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Pr="00997719" w:rsidRDefault="00805764" w:rsidP="00997719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997719">
        <w:rPr>
          <w:b/>
          <w:bCs/>
          <w:sz w:val="36"/>
          <w:szCs w:val="36"/>
          <w:shd w:val="pct15" w:color="auto" w:fill="FFFFFF"/>
        </w:rPr>
        <w:t>新 书 推 荐</w:t>
      </w:r>
    </w:p>
    <w:p w:rsidR="00F978A8" w:rsidRPr="00997719" w:rsidRDefault="002940A3" w:rsidP="00997719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98425</wp:posOffset>
            </wp:positionV>
            <wp:extent cx="1642745" cy="2461260"/>
            <wp:effectExtent l="19050" t="0" r="0" b="0"/>
            <wp:wrapSquare wrapText="bothSides"/>
            <wp:docPr id="315" name="图片 315" descr="81paCU+oI+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81paCU+oI+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A9" w:rsidRPr="008E0083" w:rsidRDefault="003425A9" w:rsidP="008E0083">
      <w:pPr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awards"/>
      <w:bookmarkEnd w:id="0"/>
      <w:r w:rsidRPr="009B5699">
        <w:rPr>
          <w:rFonts w:ascii="Times New Roman" w:cs="Times New Roman"/>
          <w:b/>
          <w:bCs/>
          <w:sz w:val="21"/>
          <w:szCs w:val="21"/>
        </w:rPr>
        <w:t>中文书名：《</w:t>
      </w:r>
      <w:r w:rsidR="00EA11FB" w:rsidRPr="00F44490">
        <w:rPr>
          <w:rFonts w:ascii="Times New Roman" w:hAnsi="Times New Roman" w:cs="Times New Roman" w:hint="eastAsia"/>
          <w:b/>
          <w:sz w:val="21"/>
          <w:szCs w:val="21"/>
        </w:rPr>
        <w:t>比较与国际教育：理论</w:t>
      </w:r>
      <w:r w:rsidR="00EA11FB">
        <w:rPr>
          <w:rFonts w:ascii="Times New Roman" w:hAnsi="Times New Roman" w:cs="Times New Roman" w:hint="eastAsia"/>
          <w:b/>
          <w:sz w:val="21"/>
          <w:szCs w:val="21"/>
        </w:rPr>
        <w:t>、</w:t>
      </w:r>
      <w:r w:rsidR="00EA11FB" w:rsidRPr="00F44490">
        <w:rPr>
          <w:rFonts w:ascii="Times New Roman" w:hAnsi="Times New Roman" w:cs="Times New Roman" w:hint="eastAsia"/>
          <w:b/>
          <w:sz w:val="21"/>
          <w:szCs w:val="21"/>
        </w:rPr>
        <w:t>方法与实践</w:t>
      </w:r>
      <w:r w:rsidR="00EA11FB">
        <w:rPr>
          <w:rFonts w:ascii="Times New Roman" w:hAnsi="Times New Roman" w:cs="Times New Roman" w:hint="eastAsia"/>
          <w:b/>
          <w:sz w:val="21"/>
          <w:szCs w:val="21"/>
        </w:rPr>
        <w:t>的</w:t>
      </w:r>
      <w:r w:rsidR="00EA11FB" w:rsidRPr="00F44490">
        <w:rPr>
          <w:rFonts w:ascii="Times New Roman" w:hAnsi="Times New Roman" w:cs="Times New Roman" w:hint="eastAsia"/>
          <w:b/>
          <w:sz w:val="21"/>
          <w:szCs w:val="21"/>
        </w:rPr>
        <w:t>介绍</w:t>
      </w:r>
      <w:r w:rsidRPr="009B5699">
        <w:rPr>
          <w:rFonts w:ascii="Times New Roman" w:cs="Times New Roman"/>
          <w:b/>
          <w:bCs/>
          <w:sz w:val="21"/>
          <w:szCs w:val="21"/>
        </w:rPr>
        <w:t>》</w:t>
      </w:r>
    </w:p>
    <w:p w:rsidR="00106B64" w:rsidRPr="00260185" w:rsidRDefault="003425A9" w:rsidP="00EF1B8C">
      <w:pPr>
        <w:tabs>
          <w:tab w:val="left" w:pos="341"/>
          <w:tab w:val="left" w:pos="5235"/>
        </w:tabs>
        <w:rPr>
          <w:rFonts w:asci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英文书名：</w:t>
      </w:r>
      <w:r w:rsidR="00260185" w:rsidRPr="00260185">
        <w:rPr>
          <w:rFonts w:ascii="Times New Roman" w:cs="Times New Roman"/>
          <w:b/>
          <w:bCs/>
          <w:sz w:val="21"/>
          <w:szCs w:val="21"/>
        </w:rPr>
        <w:t>Comparative and International Education: An Introduction to Theory, Method, and Practice</w:t>
      </w:r>
    </w:p>
    <w:p w:rsidR="003425A9" w:rsidRPr="00EE0FEF" w:rsidRDefault="003425A9" w:rsidP="00DE3BB5">
      <w:pPr>
        <w:tabs>
          <w:tab w:val="left" w:pos="341"/>
          <w:tab w:val="left" w:pos="5235"/>
        </w:tabs>
        <w:rPr>
          <w:rFonts w:asci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作</w:t>
      </w:r>
      <w:r w:rsidRPr="00EE0FEF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9B5699">
        <w:rPr>
          <w:rFonts w:ascii="Times New Roman" w:cs="Times New Roman"/>
          <w:b/>
          <w:bCs/>
          <w:sz w:val="21"/>
          <w:szCs w:val="21"/>
        </w:rPr>
        <w:t>者</w:t>
      </w:r>
      <w:r w:rsidRPr="00EE0FEF">
        <w:rPr>
          <w:rFonts w:ascii="Times New Roman" w:cs="Times New Roman"/>
          <w:b/>
          <w:bCs/>
          <w:sz w:val="21"/>
          <w:szCs w:val="21"/>
        </w:rPr>
        <w:t>：</w:t>
      </w:r>
      <w:bookmarkStart w:id="1" w:name="OLE_LINK3"/>
      <w:r w:rsidR="00260185">
        <w:rPr>
          <w:rFonts w:ascii="Times New Roman" w:cs="Times New Roman"/>
          <w:b/>
          <w:bCs/>
          <w:sz w:val="21"/>
          <w:szCs w:val="21"/>
        </w:rPr>
        <w:t xml:space="preserve">David Phillips </w:t>
      </w:r>
      <w:r w:rsidR="00260185">
        <w:rPr>
          <w:rFonts w:ascii="Times New Roman" w:cs="Times New Roman" w:hint="eastAsia"/>
          <w:b/>
          <w:bCs/>
          <w:sz w:val="21"/>
          <w:szCs w:val="21"/>
        </w:rPr>
        <w:t xml:space="preserve">and </w:t>
      </w:r>
      <w:r w:rsidR="00260185" w:rsidRPr="00260185">
        <w:rPr>
          <w:rFonts w:ascii="Times New Roman" w:cs="Times New Roman"/>
          <w:b/>
          <w:bCs/>
          <w:sz w:val="21"/>
          <w:szCs w:val="21"/>
        </w:rPr>
        <w:t>Michele Schweisfurth</w:t>
      </w:r>
      <w:r w:rsidR="007D545B" w:rsidRPr="007D545B">
        <w:rPr>
          <w:rFonts w:ascii="Times New Roman" w:cs="Times New Roman"/>
          <w:b/>
          <w:bCs/>
          <w:sz w:val="21"/>
          <w:szCs w:val="21"/>
        </w:rPr>
        <w:t xml:space="preserve"> </w:t>
      </w:r>
      <w:r w:rsidR="0032088F" w:rsidRPr="00EE0FEF">
        <w:rPr>
          <w:rFonts w:ascii="Times New Roman" w:cs="Times New Roman"/>
          <w:b/>
          <w:bCs/>
          <w:sz w:val="21"/>
          <w:szCs w:val="21"/>
        </w:rPr>
        <w:t xml:space="preserve"> </w:t>
      </w:r>
      <w:r w:rsidR="00DE3BB5" w:rsidRPr="00EE0FEF">
        <w:rPr>
          <w:rFonts w:ascii="Times New Roman" w:cs="Times New Roman"/>
          <w:b/>
          <w:bCs/>
          <w:sz w:val="21"/>
          <w:szCs w:val="21"/>
        </w:rPr>
        <w:t xml:space="preserve">  </w:t>
      </w:r>
      <w:hyperlink r:id="rId8" w:history="1"/>
    </w:p>
    <w:bookmarkEnd w:id="1"/>
    <w:p w:rsidR="003425A9" w:rsidRPr="00FE6EA1" w:rsidRDefault="003425A9" w:rsidP="00634403">
      <w:pPr>
        <w:tabs>
          <w:tab w:val="left" w:pos="341"/>
          <w:tab w:val="left" w:pos="5235"/>
        </w:tabs>
        <w:rPr>
          <w:rFonts w:asci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出</w:t>
      </w:r>
      <w:r w:rsidRPr="0032088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B5699">
        <w:rPr>
          <w:rFonts w:ascii="Times New Roman" w:cs="Times New Roman"/>
          <w:b/>
          <w:bCs/>
          <w:sz w:val="21"/>
          <w:szCs w:val="21"/>
        </w:rPr>
        <w:t>版</w:t>
      </w:r>
      <w:r w:rsidRPr="0032088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B5699">
        <w:rPr>
          <w:rFonts w:ascii="Times New Roman" w:cs="Times New Roman"/>
          <w:b/>
          <w:bCs/>
          <w:sz w:val="21"/>
          <w:szCs w:val="21"/>
        </w:rPr>
        <w:t>社</w:t>
      </w:r>
      <w:r w:rsidRPr="0032088F">
        <w:rPr>
          <w:rFonts w:ascii="Times New Roman" w:cs="Times New Roman"/>
          <w:b/>
          <w:bCs/>
          <w:sz w:val="21"/>
          <w:szCs w:val="21"/>
        </w:rPr>
        <w:t>：</w:t>
      </w:r>
      <w:smartTag w:uri="urn:schemas-microsoft-com:office:smarttags" w:element="place">
        <w:r w:rsidR="00FE6EA1" w:rsidRPr="00FE6EA1">
          <w:rPr>
            <w:rFonts w:ascii="Times New Roman" w:cs="Times New Roman"/>
            <w:b/>
            <w:bCs/>
            <w:sz w:val="21"/>
            <w:szCs w:val="21"/>
          </w:rPr>
          <w:t>Bloomsbury</w:t>
        </w:r>
      </w:smartTag>
      <w:r w:rsidR="00FE6EA1" w:rsidRPr="00FE6EA1">
        <w:rPr>
          <w:rFonts w:ascii="Times New Roman" w:cs="Times New Roman"/>
          <w:b/>
          <w:bCs/>
          <w:sz w:val="21"/>
          <w:szCs w:val="21"/>
        </w:rPr>
        <w:t xml:space="preserve"> Academic</w:t>
      </w:r>
    </w:p>
    <w:p w:rsidR="003425A9" w:rsidRPr="009B5699" w:rsidRDefault="003425A9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代理公司：</w:t>
      </w:r>
      <w:r w:rsidR="00EF1B8C">
        <w:rPr>
          <w:rFonts w:ascii="Times New Roman" w:cs="Times New Roman" w:hint="eastAsia"/>
          <w:b/>
          <w:bCs/>
          <w:sz w:val="21"/>
          <w:szCs w:val="21"/>
        </w:rPr>
        <w:t>ANA</w:t>
      </w:r>
    </w:p>
    <w:p w:rsidR="00E94A58" w:rsidRPr="009B5699" w:rsidRDefault="00E94A58" w:rsidP="00E94A58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页</w:t>
      </w:r>
      <w:r w:rsidRPr="009B5699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9B5699">
        <w:rPr>
          <w:rFonts w:ascii="Times New Roman" w:cs="Times New Roman"/>
          <w:b/>
          <w:bCs/>
          <w:sz w:val="21"/>
          <w:szCs w:val="21"/>
        </w:rPr>
        <w:t>数：</w:t>
      </w:r>
      <w:r w:rsidR="00260185">
        <w:rPr>
          <w:rFonts w:ascii="Times New Roman" w:cs="Times New Roman" w:hint="eastAsia"/>
          <w:b/>
          <w:bCs/>
          <w:sz w:val="21"/>
          <w:szCs w:val="21"/>
        </w:rPr>
        <w:t>240</w:t>
      </w:r>
      <w:r w:rsidRPr="009B5699">
        <w:rPr>
          <w:rFonts w:ascii="Times New Roman" w:cs="Times New Roman"/>
          <w:b/>
          <w:bCs/>
          <w:sz w:val="21"/>
          <w:szCs w:val="21"/>
        </w:rPr>
        <w:t>页</w:t>
      </w:r>
    </w:p>
    <w:p w:rsidR="003425A9" w:rsidRPr="009B5699" w:rsidRDefault="00E94A58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cs="Times New Roman"/>
          <w:b/>
          <w:bCs/>
          <w:sz w:val="21"/>
          <w:szCs w:val="21"/>
        </w:rPr>
        <w:t>出版</w:t>
      </w:r>
      <w:r>
        <w:rPr>
          <w:rFonts w:ascii="Times New Roman" w:cs="Times New Roman" w:hint="eastAsia"/>
          <w:b/>
          <w:bCs/>
          <w:sz w:val="21"/>
          <w:szCs w:val="21"/>
        </w:rPr>
        <w:t>时间</w:t>
      </w:r>
      <w:r w:rsidR="003425A9" w:rsidRPr="009B5699">
        <w:rPr>
          <w:rFonts w:ascii="Times New Roman" w:cs="Times New Roman"/>
          <w:b/>
          <w:bCs/>
          <w:sz w:val="21"/>
          <w:szCs w:val="21"/>
        </w:rPr>
        <w:t>：</w:t>
      </w:r>
      <w:r w:rsidR="007D545B">
        <w:rPr>
          <w:rFonts w:ascii="Times New Roman" w:cs="Times New Roman" w:hint="eastAsia"/>
          <w:b/>
          <w:bCs/>
          <w:sz w:val="21"/>
          <w:szCs w:val="21"/>
        </w:rPr>
        <w:t>2014</w:t>
      </w:r>
      <w:r w:rsidR="00ED69EF" w:rsidRPr="009B5699">
        <w:rPr>
          <w:rFonts w:ascii="Times New Roman" w:cs="Times New Roman"/>
          <w:b/>
          <w:bCs/>
          <w:sz w:val="21"/>
          <w:szCs w:val="21"/>
        </w:rPr>
        <w:t>年</w:t>
      </w:r>
      <w:r w:rsidR="00260185">
        <w:rPr>
          <w:rFonts w:ascii="Times New Roman" w:cs="Times New Roman" w:hint="eastAsia"/>
          <w:b/>
          <w:bCs/>
          <w:sz w:val="21"/>
          <w:szCs w:val="21"/>
        </w:rPr>
        <w:t>5</w:t>
      </w:r>
      <w:r w:rsidR="00ED69EF" w:rsidRPr="009B5699">
        <w:rPr>
          <w:rFonts w:ascii="Times New Roman" w:cs="Times New Roman"/>
          <w:b/>
          <w:bCs/>
          <w:sz w:val="21"/>
          <w:szCs w:val="21"/>
        </w:rPr>
        <w:t>月</w:t>
      </w:r>
    </w:p>
    <w:p w:rsidR="003425A9" w:rsidRPr="009B5699" w:rsidRDefault="003425A9" w:rsidP="00634403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代理地区：中国大陆</w:t>
      </w:r>
      <w:r w:rsidR="00845953">
        <w:rPr>
          <w:rFonts w:ascii="Times New Roman" w:cs="Times New Roman" w:hint="eastAsia"/>
          <w:b/>
          <w:bCs/>
          <w:sz w:val="21"/>
          <w:szCs w:val="21"/>
        </w:rPr>
        <w:t>、台湾</w:t>
      </w:r>
    </w:p>
    <w:p w:rsidR="003425A9" w:rsidRPr="009B5699" w:rsidRDefault="003425A9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审读资料：</w:t>
      </w:r>
      <w:r w:rsidR="00B251C6">
        <w:rPr>
          <w:rFonts w:ascii="Times New Roman" w:cs="Times New Roman" w:hint="eastAsia"/>
          <w:b/>
          <w:bCs/>
          <w:sz w:val="21"/>
          <w:szCs w:val="21"/>
        </w:rPr>
        <w:t>电子稿</w:t>
      </w:r>
    </w:p>
    <w:p w:rsidR="003425A9" w:rsidRPr="009B5699" w:rsidRDefault="003425A9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类</w:t>
      </w:r>
      <w:r w:rsidRPr="009B5699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="00C86395" w:rsidRPr="009B5699">
        <w:rPr>
          <w:rFonts w:ascii="Times New Roman" w:cs="Times New Roman"/>
          <w:b/>
          <w:bCs/>
          <w:sz w:val="21"/>
          <w:szCs w:val="21"/>
        </w:rPr>
        <w:t>型：</w:t>
      </w:r>
      <w:r w:rsidR="002A1AB6">
        <w:rPr>
          <w:rFonts w:ascii="Times New Roman" w:cs="Times New Roman" w:hint="eastAsia"/>
          <w:b/>
          <w:bCs/>
          <w:sz w:val="21"/>
          <w:szCs w:val="21"/>
        </w:rPr>
        <w:t>学术</w:t>
      </w:r>
      <w:r w:rsidR="002A1AB6">
        <w:rPr>
          <w:rFonts w:ascii="Times New Roman" w:cs="Times New Roman" w:hint="eastAsia"/>
          <w:b/>
          <w:bCs/>
          <w:sz w:val="21"/>
          <w:szCs w:val="21"/>
        </w:rPr>
        <w:t>/</w:t>
      </w:r>
      <w:r w:rsidR="002A1AB6">
        <w:rPr>
          <w:rFonts w:ascii="Times New Roman" w:cs="Times New Roman" w:hint="eastAsia"/>
          <w:b/>
          <w:bCs/>
          <w:sz w:val="21"/>
          <w:szCs w:val="21"/>
        </w:rPr>
        <w:t>社会科学</w:t>
      </w:r>
    </w:p>
    <w:p w:rsidR="00EA11FB" w:rsidRPr="00F44490" w:rsidRDefault="00EA11FB" w:rsidP="00EA11FB">
      <w:pPr>
        <w:jc w:val="both"/>
        <w:rPr>
          <w:rFonts w:ascii="Times New Roman" w:hAnsi="Times New Roman" w:cs="Times New Roman" w:hint="eastAsia"/>
          <w:b/>
          <w:sz w:val="21"/>
          <w:szCs w:val="21"/>
        </w:rPr>
      </w:pPr>
      <w:bookmarkStart w:id="2" w:name="_GoBack"/>
      <w:bookmarkEnd w:id="2"/>
    </w:p>
    <w:p w:rsidR="00EA11FB" w:rsidRPr="00F44490" w:rsidRDefault="00EA11FB" w:rsidP="00EA11FB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 w:hint="eastAsia"/>
          <w:b/>
          <w:sz w:val="21"/>
          <w:szCs w:val="21"/>
        </w:rPr>
        <w:t>主旨：</w:t>
      </w:r>
    </w:p>
    <w:p w:rsidR="00EA11FB" w:rsidRPr="002A1AB6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  <w:r w:rsidRPr="002A1AB6">
        <w:rPr>
          <w:rFonts w:ascii="Times New Roman" w:hAnsi="Times New Roman" w:cs="Times New Roman" w:hint="eastAsia"/>
          <w:sz w:val="21"/>
          <w:szCs w:val="21"/>
        </w:rPr>
        <w:t>全面而简洁地介绍了国际比较教育，包括它的历史</w:t>
      </w:r>
      <w:r w:rsidR="00DF2240" w:rsidRPr="002A1AB6">
        <w:rPr>
          <w:rFonts w:ascii="Times New Roman" w:hAnsi="Times New Roman" w:cs="Times New Roman" w:hint="eastAsia"/>
          <w:sz w:val="21"/>
          <w:szCs w:val="21"/>
        </w:rPr>
        <w:t>、</w:t>
      </w:r>
      <w:r w:rsidRPr="002A1AB6">
        <w:rPr>
          <w:rFonts w:ascii="Times New Roman" w:hAnsi="Times New Roman" w:cs="Times New Roman" w:hint="eastAsia"/>
          <w:sz w:val="21"/>
          <w:szCs w:val="21"/>
        </w:rPr>
        <w:t>方法和实践及与国家发展的关系。</w:t>
      </w:r>
      <w:r w:rsidRPr="002A1AB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A11FB" w:rsidRPr="00F44490" w:rsidRDefault="00EA11FB" w:rsidP="00EA11FB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A11FB" w:rsidRPr="00F44490" w:rsidRDefault="00EA11FB" w:rsidP="00EA11FB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F44490">
        <w:rPr>
          <w:rFonts w:ascii="Times New Roman" w:hAnsi="Times New Roman" w:cs="Times New Roman" w:hint="eastAsia"/>
          <w:b/>
          <w:sz w:val="21"/>
          <w:szCs w:val="21"/>
        </w:rPr>
        <w:t>主要特点和亮点</w:t>
      </w:r>
      <w:r w:rsidRPr="00F4449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EA11FB" w:rsidRPr="002A1AB6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  <w:r w:rsidRPr="002A1AB6">
        <w:rPr>
          <w:rFonts w:ascii="Times New Roman" w:hAnsi="Times New Roman" w:cs="Times New Roman" w:hint="eastAsia"/>
          <w:sz w:val="21"/>
          <w:szCs w:val="21"/>
        </w:rPr>
        <w:t>•涵盖了比较及国际教育的历史、方法和研究</w:t>
      </w:r>
    </w:p>
    <w:p w:rsidR="00EA11FB" w:rsidRPr="002A1AB6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  <w:r w:rsidRPr="002A1AB6">
        <w:rPr>
          <w:rFonts w:ascii="Times New Roman" w:hAnsi="Times New Roman" w:cs="Times New Roman" w:hint="eastAsia"/>
          <w:sz w:val="21"/>
          <w:szCs w:val="21"/>
        </w:rPr>
        <w:t>•简明而全面覆盖了教育及其发展</w:t>
      </w:r>
      <w:r w:rsidRPr="002A1AB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A11FB" w:rsidRPr="002A1AB6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  <w:r w:rsidRPr="002A1AB6">
        <w:rPr>
          <w:rFonts w:ascii="Times New Roman" w:hAnsi="Times New Roman" w:cs="Times New Roman" w:hint="eastAsia"/>
          <w:sz w:val="21"/>
          <w:szCs w:val="21"/>
        </w:rPr>
        <w:t>•设计上对新用户很友好，会</w:t>
      </w:r>
      <w:r w:rsidRPr="002A1AB6">
        <w:rPr>
          <w:rFonts w:ascii="Times New Roman" w:hAnsi="Times New Roman" w:cs="Times New Roman"/>
          <w:sz w:val="21"/>
          <w:szCs w:val="21"/>
        </w:rPr>
        <w:t>进一步提高</w:t>
      </w:r>
      <w:r w:rsidRPr="002A1AB6">
        <w:rPr>
          <w:rFonts w:ascii="Times New Roman" w:hAnsi="Times New Roman" w:cs="Times New Roman" w:hint="eastAsia"/>
          <w:sz w:val="21"/>
          <w:szCs w:val="21"/>
        </w:rPr>
        <w:t>该易于理解</w:t>
      </w:r>
      <w:r w:rsidRPr="002A1AB6">
        <w:rPr>
          <w:rFonts w:ascii="Times New Roman" w:hAnsi="Times New Roman" w:cs="Times New Roman"/>
          <w:sz w:val="21"/>
          <w:szCs w:val="21"/>
        </w:rPr>
        <w:t>的文本</w:t>
      </w:r>
      <w:r w:rsidRPr="002A1AB6">
        <w:rPr>
          <w:rFonts w:ascii="Times New Roman" w:hAnsi="Times New Roman" w:cs="Times New Roman" w:hint="eastAsia"/>
          <w:sz w:val="21"/>
          <w:szCs w:val="21"/>
        </w:rPr>
        <w:t>的</w:t>
      </w:r>
      <w:r w:rsidRPr="002A1AB6">
        <w:rPr>
          <w:rFonts w:ascii="Times New Roman" w:hAnsi="Times New Roman" w:cs="Times New Roman"/>
          <w:sz w:val="21"/>
          <w:szCs w:val="21"/>
        </w:rPr>
        <w:t>可用性</w:t>
      </w:r>
      <w:r w:rsidRPr="002A1AB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A11FB" w:rsidRPr="002A1AB6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  <w:r w:rsidRPr="002A1AB6">
        <w:rPr>
          <w:rFonts w:ascii="Times New Roman" w:hAnsi="Times New Roman" w:cs="Times New Roman" w:hint="eastAsia"/>
          <w:sz w:val="21"/>
          <w:szCs w:val="21"/>
        </w:rPr>
        <w:t>•增加了有关政策转变的新章节</w:t>
      </w:r>
    </w:p>
    <w:p w:rsidR="00EA11FB" w:rsidRPr="002A1AB6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  <w:r w:rsidRPr="002A1AB6">
        <w:rPr>
          <w:rFonts w:ascii="Times New Roman" w:hAnsi="Times New Roman" w:cs="Times New Roman" w:hint="eastAsia"/>
          <w:sz w:val="21"/>
          <w:szCs w:val="21"/>
        </w:rPr>
        <w:t>•包括了高等教育中以学习者为中心的教学方法即国际化的附加信息</w:t>
      </w:r>
      <w:r w:rsidRPr="002A1AB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0185" w:rsidRDefault="00260185" w:rsidP="00A4181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EE0FEF" w:rsidRDefault="00B177D9" w:rsidP="00A4181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4181D">
        <w:rPr>
          <w:rFonts w:ascii="Times New Roman" w:hAnsi="Times New Roman" w:cs="Times New Roman"/>
          <w:b/>
          <w:bCs/>
          <w:sz w:val="21"/>
          <w:szCs w:val="21"/>
        </w:rPr>
        <w:t>内容简介：</w:t>
      </w:r>
    </w:p>
    <w:p w:rsidR="002A1AB6" w:rsidRPr="00A4181D" w:rsidRDefault="002A1AB6" w:rsidP="00A4181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EA11FB" w:rsidRPr="002A1AB6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  <w:r w:rsidRPr="002A1AB6">
        <w:rPr>
          <w:rFonts w:ascii="Times New Roman" w:hAnsi="Times New Roman" w:cs="Times New Roman" w:hint="eastAsia"/>
          <w:sz w:val="21"/>
          <w:szCs w:val="21"/>
        </w:rPr>
        <w:t>该修订和更新的第二版</w:t>
      </w:r>
      <w:r w:rsidR="00DF2240" w:rsidRPr="002A1AB6">
        <w:rPr>
          <w:rFonts w:ascii="Times New Roman" w:hAnsi="Times New Roman" w:cs="Times New Roman" w:hint="eastAsia"/>
          <w:sz w:val="21"/>
          <w:szCs w:val="21"/>
        </w:rPr>
        <w:t>，</w:t>
      </w:r>
      <w:r w:rsidRPr="002A1AB6">
        <w:rPr>
          <w:rFonts w:ascii="Times New Roman" w:hAnsi="Times New Roman" w:cs="Times New Roman" w:hint="eastAsia"/>
          <w:sz w:val="21"/>
          <w:szCs w:val="21"/>
        </w:rPr>
        <w:t>《比较与国际教育：理论、方法与实践的介绍》</w:t>
      </w:r>
      <w:r w:rsidR="00DF2240" w:rsidRPr="002A1AB6">
        <w:rPr>
          <w:rFonts w:ascii="Times New Roman" w:hAnsi="Times New Roman" w:cs="Times New Roman" w:hint="eastAsia"/>
          <w:sz w:val="21"/>
          <w:szCs w:val="21"/>
        </w:rPr>
        <w:t>，</w:t>
      </w:r>
      <w:r w:rsidRPr="002A1AB6">
        <w:rPr>
          <w:rFonts w:ascii="Times New Roman" w:hAnsi="Times New Roman" w:cs="Times New Roman" w:hint="eastAsia"/>
          <w:sz w:val="21"/>
          <w:szCs w:val="21"/>
        </w:rPr>
        <w:t>为这一重要领域中的关键主题、定义和方法提供了全面和权威的介绍。除教育与国家发展的关系外，它还涵盖了比较国际教育的历史、理论和方法，并概述了我们可以从比较研究中</w:t>
      </w:r>
      <w:r w:rsidR="00DF2240" w:rsidRPr="002A1AB6">
        <w:rPr>
          <w:rFonts w:ascii="Times New Roman" w:hAnsi="Times New Roman" w:cs="Times New Roman" w:hint="eastAsia"/>
          <w:sz w:val="21"/>
          <w:szCs w:val="21"/>
        </w:rPr>
        <w:t>学</w:t>
      </w:r>
      <w:r w:rsidRPr="002A1AB6">
        <w:rPr>
          <w:rFonts w:ascii="Times New Roman" w:hAnsi="Times New Roman" w:cs="Times New Roman" w:hint="eastAsia"/>
          <w:sz w:val="21"/>
          <w:szCs w:val="21"/>
        </w:rPr>
        <w:t>到什么。明确的解释辅以现实领域的研究实例，包括对政策借鉴，以学习者为中心的教学法和大学</w:t>
      </w:r>
      <w:r w:rsidR="00DF2240" w:rsidRPr="002A1AB6">
        <w:rPr>
          <w:rFonts w:ascii="Times New Roman" w:hAnsi="Times New Roman" w:cs="Times New Roman" w:hint="eastAsia"/>
          <w:sz w:val="21"/>
          <w:szCs w:val="21"/>
        </w:rPr>
        <w:t>教育</w:t>
      </w:r>
      <w:r w:rsidRPr="002A1AB6">
        <w:rPr>
          <w:rFonts w:ascii="Times New Roman" w:hAnsi="Times New Roman" w:cs="Times New Roman" w:hint="eastAsia"/>
          <w:sz w:val="21"/>
          <w:szCs w:val="21"/>
        </w:rPr>
        <w:t>的国际化。</w:t>
      </w:r>
      <w:r w:rsidRPr="002A1AB6">
        <w:rPr>
          <w:rFonts w:ascii="Times New Roman" w:hAnsi="Times New Roman" w:cs="Times New Roman" w:hint="eastAsia"/>
          <w:sz w:val="21"/>
          <w:szCs w:val="21"/>
        </w:rPr>
        <w:t xml:space="preserve"> </w:t>
      </w:r>
    </w:p>
    <w:p w:rsidR="00EA11FB" w:rsidRPr="002A1AB6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177D9" w:rsidRPr="00A4181D" w:rsidRDefault="00B177D9" w:rsidP="00EA11FB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A4181D">
        <w:rPr>
          <w:rFonts w:ascii="Times New Roman" w:hAnsi="Times New Roman" w:cs="Times New Roman"/>
          <w:b/>
          <w:sz w:val="21"/>
          <w:szCs w:val="21"/>
        </w:rPr>
        <w:t>作者简介：</w:t>
      </w:r>
      <w:bookmarkStart w:id="3" w:name="productDetails"/>
      <w:bookmarkEnd w:id="3"/>
    </w:p>
    <w:p w:rsidR="003A5984" w:rsidRDefault="003A5984" w:rsidP="00A4181D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EA11FB" w:rsidRPr="005339B0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  <w:r w:rsidRPr="002A1AB6">
        <w:rPr>
          <w:rFonts w:ascii="Times New Roman" w:hAnsi="Times New Roman" w:cs="Times New Roman" w:hint="eastAsia"/>
          <w:b/>
          <w:sz w:val="21"/>
          <w:szCs w:val="21"/>
        </w:rPr>
        <w:t>大卫·菲利普斯（</w:t>
      </w:r>
      <w:r w:rsidRPr="002A1AB6">
        <w:rPr>
          <w:rFonts w:ascii="Times New Roman" w:hAnsi="Times New Roman" w:cs="Times New Roman"/>
          <w:b/>
          <w:sz w:val="21"/>
          <w:szCs w:val="21"/>
        </w:rPr>
        <w:t>David Phillips</w:t>
      </w:r>
      <w:r w:rsidRPr="002A1AB6">
        <w:rPr>
          <w:rFonts w:ascii="Times New Roman" w:hAnsi="Times New Roman" w:cs="Times New Roman" w:hint="eastAsia"/>
          <w:b/>
          <w:sz w:val="21"/>
          <w:szCs w:val="21"/>
        </w:rPr>
        <w:t>）</w:t>
      </w:r>
      <w:r w:rsidRPr="005339B0">
        <w:rPr>
          <w:rFonts w:ascii="Times New Roman" w:hAnsi="Times New Roman" w:cs="Times New Roman" w:hint="eastAsia"/>
          <w:sz w:val="21"/>
          <w:szCs w:val="21"/>
        </w:rPr>
        <w:t>是英国牛津大学比较教育的名誉教授，还是英国牛津圣埃德蒙德学院的名誉研究员</w:t>
      </w:r>
      <w:r w:rsidRPr="005339B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A11FB" w:rsidRPr="005339B0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4181D" w:rsidRPr="005339B0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  <w:r w:rsidRPr="00F67A05">
        <w:rPr>
          <w:rFonts w:ascii="Times New Roman" w:hAnsi="Times New Roman" w:cs="Times New Roman" w:hint="eastAsia"/>
          <w:b/>
          <w:sz w:val="21"/>
          <w:szCs w:val="21"/>
        </w:rPr>
        <w:lastRenderedPageBreak/>
        <w:t>米歇尔</w:t>
      </w:r>
      <w:r w:rsidRPr="00F67A05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  <w:r w:rsidRPr="00F67A05">
        <w:rPr>
          <w:rFonts w:ascii="Times New Roman" w:hAnsi="Times New Roman" w:cs="Times New Roman" w:hint="eastAsia"/>
          <w:b/>
          <w:sz w:val="21"/>
          <w:szCs w:val="21"/>
        </w:rPr>
        <w:t>施维斯弗思（</w:t>
      </w:r>
      <w:r w:rsidRPr="00F67A05">
        <w:rPr>
          <w:rFonts w:ascii="Times New Roman" w:hAnsi="Times New Roman" w:cs="Times New Roman"/>
          <w:b/>
          <w:sz w:val="21"/>
          <w:szCs w:val="21"/>
        </w:rPr>
        <w:t>Michele Schweisfurth</w:t>
      </w:r>
      <w:r w:rsidRPr="00F67A05">
        <w:rPr>
          <w:rFonts w:ascii="Times New Roman" w:hAnsi="Times New Roman" w:cs="Times New Roman" w:hint="eastAsia"/>
          <w:b/>
          <w:sz w:val="21"/>
          <w:szCs w:val="21"/>
        </w:rPr>
        <w:t>）</w:t>
      </w:r>
      <w:r w:rsidRPr="005339B0">
        <w:rPr>
          <w:rFonts w:ascii="Times New Roman" w:hAnsi="Times New Roman" w:cs="Times New Roman"/>
          <w:sz w:val="21"/>
          <w:szCs w:val="21"/>
        </w:rPr>
        <w:t>是英国格拉斯哥大学</w:t>
      </w:r>
      <w:r w:rsidR="00DF2240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5339B0">
        <w:rPr>
          <w:rFonts w:ascii="Times New Roman" w:hAnsi="Times New Roman" w:cs="Times New Roman"/>
          <w:sz w:val="21"/>
          <w:szCs w:val="21"/>
        </w:rPr>
        <w:t>比较与国际教育</w:t>
      </w:r>
      <w:r w:rsidRPr="005339B0">
        <w:rPr>
          <w:rFonts w:ascii="Times New Roman" w:hAnsi="Times New Roman" w:cs="Times New Roman" w:hint="eastAsia"/>
          <w:sz w:val="21"/>
          <w:szCs w:val="21"/>
        </w:rPr>
        <w:t>的</w:t>
      </w:r>
      <w:r w:rsidRPr="005339B0">
        <w:rPr>
          <w:rFonts w:ascii="Times New Roman" w:hAnsi="Times New Roman" w:cs="Times New Roman"/>
          <w:sz w:val="21"/>
          <w:szCs w:val="21"/>
        </w:rPr>
        <w:t>教授。她从</w:t>
      </w:r>
      <w:r w:rsidRPr="005339B0">
        <w:rPr>
          <w:rFonts w:ascii="Times New Roman" w:hAnsi="Times New Roman" w:cs="Times New Roman"/>
          <w:sz w:val="21"/>
          <w:szCs w:val="21"/>
        </w:rPr>
        <w:t>2010</w:t>
      </w:r>
      <w:r w:rsidRPr="005339B0">
        <w:rPr>
          <w:rFonts w:ascii="Times New Roman" w:hAnsi="Times New Roman" w:cs="Times New Roman" w:hint="eastAsia"/>
          <w:sz w:val="21"/>
          <w:szCs w:val="21"/>
        </w:rPr>
        <w:t>至</w:t>
      </w:r>
      <w:r w:rsidRPr="005339B0">
        <w:rPr>
          <w:rFonts w:ascii="Times New Roman" w:hAnsi="Times New Roman" w:cs="Times New Roman" w:hint="eastAsia"/>
          <w:sz w:val="21"/>
          <w:szCs w:val="21"/>
        </w:rPr>
        <w:t>20</w:t>
      </w:r>
      <w:r w:rsidRPr="005339B0">
        <w:rPr>
          <w:rFonts w:ascii="Times New Roman" w:hAnsi="Times New Roman" w:cs="Times New Roman"/>
          <w:sz w:val="21"/>
          <w:szCs w:val="21"/>
        </w:rPr>
        <w:t>12</w:t>
      </w:r>
      <w:r w:rsidRPr="005339B0">
        <w:rPr>
          <w:rFonts w:ascii="Times New Roman" w:hAnsi="Times New Roman" w:cs="Times New Roman" w:hint="eastAsia"/>
          <w:sz w:val="21"/>
          <w:szCs w:val="21"/>
        </w:rPr>
        <w:t>年担任</w:t>
      </w:r>
      <w:r w:rsidRPr="005339B0">
        <w:rPr>
          <w:rFonts w:ascii="Times New Roman" w:hAnsi="Times New Roman" w:cs="Times New Roman"/>
          <w:sz w:val="21"/>
          <w:szCs w:val="21"/>
        </w:rPr>
        <w:t>英国</w:t>
      </w:r>
      <w:r w:rsidR="00DF2240">
        <w:rPr>
          <w:rFonts w:ascii="Times New Roman" w:hAnsi="Times New Roman" w:cs="Times New Roman" w:hint="eastAsia"/>
          <w:sz w:val="21"/>
          <w:szCs w:val="21"/>
        </w:rPr>
        <w:t>“</w:t>
      </w:r>
      <w:r w:rsidRPr="005339B0">
        <w:rPr>
          <w:rFonts w:ascii="Times New Roman" w:hAnsi="Times New Roman" w:cs="Times New Roman"/>
          <w:sz w:val="21"/>
          <w:szCs w:val="21"/>
        </w:rPr>
        <w:t>国际与比较教育的协会</w:t>
      </w:r>
      <w:r w:rsidR="00DF2240">
        <w:rPr>
          <w:rFonts w:ascii="Times New Roman" w:hAnsi="Times New Roman" w:cs="Times New Roman" w:hint="eastAsia"/>
          <w:sz w:val="21"/>
          <w:szCs w:val="21"/>
        </w:rPr>
        <w:t>”</w:t>
      </w:r>
      <w:r w:rsidRPr="005339B0">
        <w:rPr>
          <w:rFonts w:ascii="Times New Roman" w:hAnsi="Times New Roman" w:cs="Times New Roman" w:hint="eastAsia"/>
          <w:sz w:val="21"/>
          <w:szCs w:val="21"/>
        </w:rPr>
        <w:t>的</w:t>
      </w:r>
      <w:r w:rsidRPr="005339B0">
        <w:rPr>
          <w:rFonts w:ascii="Times New Roman" w:hAnsi="Times New Roman" w:cs="Times New Roman"/>
          <w:sz w:val="21"/>
          <w:szCs w:val="21"/>
        </w:rPr>
        <w:t>主席并且是</w:t>
      </w:r>
      <w:r w:rsidRPr="005339B0">
        <w:rPr>
          <w:rFonts w:ascii="Times New Roman" w:hAnsi="Times New Roman" w:cs="Times New Roman" w:hint="eastAsia"/>
          <w:sz w:val="21"/>
          <w:szCs w:val="21"/>
        </w:rPr>
        <w:t>《</w:t>
      </w:r>
      <w:r w:rsidRPr="005339B0">
        <w:rPr>
          <w:rFonts w:ascii="Times New Roman" w:hAnsi="Times New Roman" w:cs="Times New Roman"/>
          <w:sz w:val="21"/>
          <w:szCs w:val="21"/>
        </w:rPr>
        <w:t>比较教育</w:t>
      </w:r>
      <w:r w:rsidRPr="005339B0">
        <w:rPr>
          <w:rFonts w:ascii="Times New Roman" w:hAnsi="Times New Roman" w:cs="Times New Roman" w:hint="eastAsia"/>
          <w:sz w:val="21"/>
          <w:szCs w:val="21"/>
        </w:rPr>
        <w:t>杂志》</w:t>
      </w:r>
      <w:r w:rsidRPr="005339B0">
        <w:rPr>
          <w:rFonts w:ascii="Times New Roman" w:hAnsi="Times New Roman" w:cs="Times New Roman"/>
          <w:sz w:val="21"/>
          <w:szCs w:val="21"/>
        </w:rPr>
        <w:t>的编辑。</w:t>
      </w:r>
    </w:p>
    <w:p w:rsidR="00EA11FB" w:rsidRPr="005339B0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D7AB6" w:rsidRDefault="004D7AB6" w:rsidP="00A4181D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2A1AB6">
        <w:rPr>
          <w:rFonts w:ascii="Times New Roman" w:hAnsi="Times New Roman" w:cs="Times New Roman" w:hint="eastAsia"/>
          <w:b/>
          <w:sz w:val="21"/>
          <w:szCs w:val="21"/>
        </w:rPr>
        <w:t>媒体评价：</w:t>
      </w:r>
      <w:r w:rsidR="00EA11FB" w:rsidRPr="002A1AB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2A1AB6" w:rsidRPr="002A1AB6" w:rsidRDefault="002A1AB6" w:rsidP="00A4181D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A1AB6" w:rsidRDefault="00EA11FB" w:rsidP="00EA11FB">
      <w:pPr>
        <w:jc w:val="both"/>
        <w:rPr>
          <w:rFonts w:ascii="Times New Roman" w:hAnsi="Times New Roman" w:cs="Times New Roman"/>
          <w:sz w:val="21"/>
          <w:szCs w:val="21"/>
        </w:rPr>
      </w:pPr>
      <w:r w:rsidRPr="005339B0">
        <w:rPr>
          <w:rFonts w:ascii="Times New Roman" w:hAnsi="Times New Roman" w:cs="Times New Roman" w:hint="eastAsia"/>
          <w:sz w:val="21"/>
          <w:szCs w:val="21"/>
        </w:rPr>
        <w:t>“《</w:t>
      </w:r>
      <w:r w:rsidRPr="005339B0">
        <w:rPr>
          <w:rFonts w:ascii="Times New Roman" w:hAnsi="Times New Roman" w:cs="Times New Roman"/>
          <w:sz w:val="21"/>
          <w:szCs w:val="21"/>
        </w:rPr>
        <w:t>比较与国际教育</w:t>
      </w:r>
      <w:r w:rsidRPr="005339B0">
        <w:rPr>
          <w:rFonts w:ascii="Times New Roman" w:hAnsi="Times New Roman" w:cs="Times New Roman" w:hint="eastAsia"/>
          <w:sz w:val="21"/>
          <w:szCs w:val="21"/>
        </w:rPr>
        <w:t>》</w:t>
      </w:r>
      <w:r w:rsidRPr="005339B0">
        <w:rPr>
          <w:rFonts w:ascii="Times New Roman" w:hAnsi="Times New Roman" w:cs="Times New Roman"/>
          <w:sz w:val="21"/>
          <w:szCs w:val="21"/>
        </w:rPr>
        <w:t>第</w:t>
      </w:r>
      <w:r w:rsidRPr="005339B0">
        <w:rPr>
          <w:rFonts w:ascii="Times New Roman" w:hAnsi="Times New Roman" w:cs="Times New Roman"/>
          <w:sz w:val="21"/>
          <w:szCs w:val="21"/>
        </w:rPr>
        <w:t>1</w:t>
      </w:r>
      <w:r w:rsidRPr="005339B0">
        <w:rPr>
          <w:rFonts w:ascii="Times New Roman" w:hAnsi="Times New Roman" w:cs="Times New Roman"/>
          <w:sz w:val="21"/>
          <w:szCs w:val="21"/>
        </w:rPr>
        <w:t>版</w:t>
      </w:r>
      <w:r w:rsidRPr="005339B0">
        <w:rPr>
          <w:rFonts w:ascii="Times New Roman" w:hAnsi="Times New Roman" w:cs="Times New Roman" w:hint="eastAsia"/>
          <w:sz w:val="21"/>
          <w:szCs w:val="21"/>
        </w:rPr>
        <w:t>非常易读、行文</w:t>
      </w:r>
      <w:r w:rsidRPr="005339B0">
        <w:rPr>
          <w:rFonts w:ascii="Times New Roman" w:hAnsi="Times New Roman" w:cs="Times New Roman"/>
          <w:sz w:val="21"/>
          <w:szCs w:val="21"/>
        </w:rPr>
        <w:t>清楚，</w:t>
      </w:r>
      <w:r w:rsidRPr="005339B0">
        <w:rPr>
          <w:rFonts w:ascii="Times New Roman" w:hAnsi="Times New Roman" w:cs="Times New Roman" w:hint="eastAsia"/>
          <w:sz w:val="21"/>
          <w:szCs w:val="21"/>
        </w:rPr>
        <w:t>设法提出了</w:t>
      </w:r>
      <w:r w:rsidRPr="005339B0">
        <w:rPr>
          <w:rFonts w:ascii="Times New Roman" w:hAnsi="Times New Roman" w:cs="Times New Roman"/>
          <w:sz w:val="21"/>
          <w:szCs w:val="21"/>
        </w:rPr>
        <w:t>比较教育工作</w:t>
      </w:r>
      <w:r w:rsidRPr="005339B0">
        <w:rPr>
          <w:rFonts w:ascii="Times New Roman" w:hAnsi="Times New Roman" w:cs="Times New Roman" w:hint="eastAsia"/>
          <w:sz w:val="21"/>
          <w:szCs w:val="21"/>
        </w:rPr>
        <w:t>入门者需要了解的该领域的主要专题</w:t>
      </w:r>
      <w:r w:rsidRPr="005339B0">
        <w:rPr>
          <w:rFonts w:ascii="Times New Roman" w:hAnsi="Times New Roman" w:cs="Times New Roman"/>
          <w:sz w:val="21"/>
          <w:szCs w:val="21"/>
        </w:rPr>
        <w:t>......</w:t>
      </w:r>
      <w:r w:rsidRPr="005339B0">
        <w:rPr>
          <w:rFonts w:ascii="Times New Roman" w:hAnsi="Times New Roman" w:cs="Times New Roman"/>
          <w:sz w:val="21"/>
          <w:szCs w:val="21"/>
        </w:rPr>
        <w:t>我会</w:t>
      </w:r>
      <w:r w:rsidRPr="005339B0">
        <w:rPr>
          <w:rFonts w:ascii="Times New Roman" w:hAnsi="Times New Roman" w:cs="Times New Roman" w:hint="eastAsia"/>
          <w:sz w:val="21"/>
          <w:szCs w:val="21"/>
        </w:rPr>
        <w:t>为“</w:t>
      </w:r>
      <w:r w:rsidRPr="005339B0">
        <w:rPr>
          <w:rFonts w:ascii="Times New Roman" w:hAnsi="Times New Roman" w:cs="Times New Roman"/>
          <w:sz w:val="21"/>
          <w:szCs w:val="21"/>
        </w:rPr>
        <w:t>初步比较</w:t>
      </w:r>
      <w:r w:rsidRPr="005339B0">
        <w:rPr>
          <w:rFonts w:ascii="Times New Roman" w:hAnsi="Times New Roman" w:cs="Times New Roman"/>
          <w:sz w:val="21"/>
          <w:szCs w:val="21"/>
        </w:rPr>
        <w:t>/</w:t>
      </w:r>
      <w:r w:rsidRPr="005339B0">
        <w:rPr>
          <w:rFonts w:ascii="Times New Roman" w:hAnsi="Times New Roman" w:cs="Times New Roman"/>
          <w:sz w:val="21"/>
          <w:szCs w:val="21"/>
        </w:rPr>
        <w:t>国际教育</w:t>
      </w:r>
      <w:r w:rsidRPr="005339B0">
        <w:rPr>
          <w:rFonts w:ascii="Times New Roman" w:hAnsi="Times New Roman" w:cs="Times New Roman" w:hint="eastAsia"/>
          <w:sz w:val="21"/>
          <w:szCs w:val="21"/>
        </w:rPr>
        <w:t>”</w:t>
      </w:r>
      <w:r w:rsidRPr="005339B0">
        <w:rPr>
          <w:rFonts w:ascii="Times New Roman" w:hAnsi="Times New Roman" w:cs="Times New Roman"/>
          <w:sz w:val="21"/>
          <w:szCs w:val="21"/>
        </w:rPr>
        <w:t>课程</w:t>
      </w:r>
      <w:r w:rsidRPr="005339B0">
        <w:rPr>
          <w:rFonts w:ascii="Times New Roman" w:hAnsi="Times New Roman" w:cs="Times New Roman" w:hint="eastAsia"/>
          <w:sz w:val="21"/>
          <w:szCs w:val="21"/>
        </w:rPr>
        <w:t>推荐这本书”</w:t>
      </w:r>
    </w:p>
    <w:p w:rsidR="00EA11FB" w:rsidRPr="005339B0" w:rsidRDefault="002A1AB6" w:rsidP="00EA11FB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----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《</w:t>
      </w:r>
      <w:r w:rsidR="00EA11FB" w:rsidRPr="005339B0">
        <w:rPr>
          <w:rFonts w:ascii="Times New Roman" w:hAnsi="Times New Roman" w:cs="Times New Roman"/>
          <w:sz w:val="21"/>
          <w:szCs w:val="21"/>
        </w:rPr>
        <w:t>比较教育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评论》</w:t>
      </w:r>
      <w:r w:rsidR="00EA11FB" w:rsidRPr="005339B0">
        <w:rPr>
          <w:rFonts w:ascii="Times New Roman" w:hAnsi="Times New Roman" w:cs="Times New Roman"/>
          <w:sz w:val="21"/>
          <w:szCs w:val="21"/>
        </w:rPr>
        <w:t>，苏珊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玛哈诺维驰（</w:t>
      </w:r>
      <w:r w:rsidR="00EA11FB" w:rsidRPr="005339B0">
        <w:rPr>
          <w:rFonts w:ascii="Times New Roman" w:hAnsi="Times New Roman" w:cs="Times New Roman"/>
          <w:sz w:val="21"/>
          <w:szCs w:val="21"/>
        </w:rPr>
        <w:t>Suzanne Majhanovich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）</w:t>
      </w:r>
    </w:p>
    <w:p w:rsidR="00F44490" w:rsidRPr="005339B0" w:rsidRDefault="00F44490" w:rsidP="00F4449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2A1AB6" w:rsidRDefault="00F44490" w:rsidP="00F44490">
      <w:pPr>
        <w:jc w:val="both"/>
        <w:rPr>
          <w:rFonts w:ascii="Times New Roman" w:hAnsi="Times New Roman" w:cs="Times New Roman"/>
          <w:sz w:val="21"/>
          <w:szCs w:val="21"/>
        </w:rPr>
      </w:pPr>
      <w:r w:rsidRPr="005339B0">
        <w:rPr>
          <w:rFonts w:ascii="Times New Roman" w:hAnsi="Times New Roman" w:cs="Times New Roman" w:hint="eastAsia"/>
          <w:sz w:val="21"/>
          <w:szCs w:val="21"/>
        </w:rPr>
        <w:t>“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国际比较教育的</w:t>
      </w:r>
      <w:r w:rsidRPr="005339B0">
        <w:rPr>
          <w:rFonts w:ascii="Times New Roman" w:hAnsi="Times New Roman" w:cs="Times New Roman" w:hint="eastAsia"/>
          <w:sz w:val="21"/>
          <w:szCs w:val="21"/>
        </w:rPr>
        <w:t>学生和教师会欢迎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早已成为这一领域的核心书的</w:t>
      </w:r>
      <w:r w:rsidRPr="005339B0">
        <w:rPr>
          <w:rFonts w:ascii="Times New Roman" w:hAnsi="Times New Roman" w:cs="Times New Roman" w:hint="eastAsia"/>
          <w:sz w:val="21"/>
          <w:szCs w:val="21"/>
        </w:rPr>
        <w:t>修订和更新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版。在</w:t>
      </w:r>
      <w:r w:rsidRPr="005339B0">
        <w:rPr>
          <w:rFonts w:ascii="Times New Roman" w:hAnsi="Times New Roman" w:cs="Times New Roman" w:hint="eastAsia"/>
          <w:sz w:val="21"/>
          <w:szCs w:val="21"/>
        </w:rPr>
        <w:t>提供这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一</w:t>
      </w:r>
      <w:r w:rsidRPr="005339B0">
        <w:rPr>
          <w:rFonts w:ascii="Times New Roman" w:hAnsi="Times New Roman" w:cs="Times New Roman" w:hint="eastAsia"/>
          <w:sz w:val="21"/>
          <w:szCs w:val="21"/>
        </w:rPr>
        <w:t>简洁，平衡和可读性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极强的</w:t>
      </w:r>
      <w:r w:rsidRPr="005339B0">
        <w:rPr>
          <w:rFonts w:ascii="Times New Roman" w:hAnsi="Times New Roman" w:cs="Times New Roman" w:hint="eastAsia"/>
          <w:sz w:val="21"/>
          <w:szCs w:val="21"/>
        </w:rPr>
        <w:t>概述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过程中，</w:t>
      </w:r>
      <w:r w:rsidRPr="005339B0">
        <w:rPr>
          <w:rFonts w:ascii="Times New Roman" w:hAnsi="Times New Roman" w:cs="Times New Roman" w:hint="eastAsia"/>
          <w:sz w:val="21"/>
          <w:szCs w:val="21"/>
        </w:rPr>
        <w:t>作者已经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为这一日益重要的研究领域做出了</w:t>
      </w:r>
      <w:r w:rsidRPr="005339B0">
        <w:rPr>
          <w:rFonts w:ascii="Times New Roman" w:hAnsi="Times New Roman" w:cs="Times New Roman" w:hint="eastAsia"/>
          <w:sz w:val="21"/>
          <w:szCs w:val="21"/>
        </w:rPr>
        <w:t>宝贵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的</w:t>
      </w:r>
      <w:r w:rsidRPr="005339B0">
        <w:rPr>
          <w:rFonts w:ascii="Times New Roman" w:hAnsi="Times New Roman" w:cs="Times New Roman" w:hint="eastAsia"/>
          <w:sz w:val="21"/>
          <w:szCs w:val="21"/>
        </w:rPr>
        <w:t>贡献。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”</w:t>
      </w:r>
    </w:p>
    <w:p w:rsidR="00EF1B8C" w:rsidRPr="005339B0" w:rsidRDefault="002A1AB6" w:rsidP="00F4449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----</w:t>
      </w:r>
      <w:r w:rsidR="00F44490" w:rsidRPr="005339B0">
        <w:rPr>
          <w:rFonts w:ascii="Times New Roman" w:hAnsi="Times New Roman" w:cs="Times New Roman"/>
          <w:sz w:val="21"/>
          <w:szCs w:val="21"/>
        </w:rPr>
        <w:t>克莱夫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哈博（</w:t>
      </w:r>
      <w:r w:rsidR="00EA11FB" w:rsidRPr="005339B0">
        <w:rPr>
          <w:rFonts w:ascii="Times New Roman" w:hAnsi="Times New Roman" w:cs="Times New Roman"/>
          <w:sz w:val="21"/>
          <w:szCs w:val="21"/>
        </w:rPr>
        <w:t xml:space="preserve">Clive </w:t>
      </w:r>
      <w:r w:rsidR="00F44490" w:rsidRPr="005339B0">
        <w:rPr>
          <w:rFonts w:ascii="Times New Roman" w:hAnsi="Times New Roman" w:cs="Times New Roman"/>
          <w:sz w:val="21"/>
          <w:szCs w:val="21"/>
        </w:rPr>
        <w:t>Harber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）</w:t>
      </w:r>
      <w:r w:rsidR="00F44490" w:rsidRPr="005339B0">
        <w:rPr>
          <w:rFonts w:ascii="Times New Roman" w:hAnsi="Times New Roman" w:cs="Times New Roman"/>
          <w:sz w:val="21"/>
          <w:szCs w:val="21"/>
        </w:rPr>
        <w:t>，</w:t>
      </w:r>
      <w:r w:rsidR="00EA11FB" w:rsidRPr="005339B0">
        <w:rPr>
          <w:rFonts w:ascii="Times New Roman" w:hAnsi="Times New Roman" w:cs="Times New Roman"/>
          <w:sz w:val="21"/>
          <w:szCs w:val="21"/>
        </w:rPr>
        <w:t>英国伯明翰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大学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F44490" w:rsidRPr="005339B0">
        <w:rPr>
          <w:rFonts w:ascii="Times New Roman" w:hAnsi="Times New Roman" w:cs="Times New Roman"/>
          <w:sz w:val="21"/>
          <w:szCs w:val="21"/>
        </w:rPr>
        <w:t>国际教育学院名誉教授，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兼位于</w:t>
      </w:r>
      <w:r w:rsidR="00EA11FB" w:rsidRPr="005339B0">
        <w:rPr>
          <w:rFonts w:ascii="Times New Roman" w:hAnsi="Times New Roman" w:cs="Times New Roman"/>
          <w:sz w:val="21"/>
          <w:szCs w:val="21"/>
        </w:rPr>
        <w:t>南非比勒陀利亚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的</w:t>
      </w:r>
      <w:r w:rsidR="00EA11FB" w:rsidRPr="005339B0">
        <w:rPr>
          <w:rFonts w:ascii="Times New Roman" w:hAnsi="Times New Roman" w:cs="Times New Roman"/>
          <w:sz w:val="21"/>
          <w:szCs w:val="21"/>
        </w:rPr>
        <w:t>南非大学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的</w:t>
      </w:r>
      <w:r w:rsidR="00F44490" w:rsidRPr="005339B0">
        <w:rPr>
          <w:rFonts w:ascii="Times New Roman" w:hAnsi="Times New Roman" w:cs="Times New Roman"/>
          <w:sz w:val="21"/>
          <w:szCs w:val="21"/>
        </w:rPr>
        <w:t>教育</w:t>
      </w:r>
      <w:r w:rsidR="00EA11FB" w:rsidRPr="005339B0">
        <w:rPr>
          <w:rFonts w:ascii="Times New Roman" w:hAnsi="Times New Roman" w:cs="Times New Roman" w:hint="eastAsia"/>
          <w:sz w:val="21"/>
          <w:szCs w:val="21"/>
        </w:rPr>
        <w:t>学</w:t>
      </w:r>
      <w:r w:rsidR="00EA11FB" w:rsidRPr="005339B0">
        <w:rPr>
          <w:rFonts w:ascii="Times New Roman" w:hAnsi="Times New Roman" w:cs="Times New Roman"/>
          <w:sz w:val="21"/>
          <w:szCs w:val="21"/>
        </w:rPr>
        <w:t>名誉教授</w:t>
      </w:r>
      <w:r w:rsidR="00EA11FB" w:rsidRPr="005339B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D7AB6" w:rsidRPr="00EF1B8C" w:rsidRDefault="004D7AB6" w:rsidP="00EF1B8C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D7AB6" w:rsidRPr="00A4181D" w:rsidRDefault="004D7AB6" w:rsidP="00A4181D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F237E" w:rsidRPr="008079AF" w:rsidRDefault="004F237E" w:rsidP="00997719">
      <w:pPr>
        <w:rPr>
          <w:b/>
          <w:bCs/>
          <w:sz w:val="21"/>
          <w:szCs w:val="21"/>
        </w:rPr>
      </w:pPr>
      <w:r w:rsidRPr="008079AF">
        <w:rPr>
          <w:b/>
          <w:bCs/>
          <w:sz w:val="21"/>
          <w:szCs w:val="21"/>
        </w:rPr>
        <w:t>谢谢您的阅读！</w:t>
      </w:r>
    </w:p>
    <w:p w:rsidR="004F237E" w:rsidRPr="008079AF" w:rsidRDefault="004F237E" w:rsidP="00997719">
      <w:pPr>
        <w:rPr>
          <w:b/>
          <w:bCs/>
          <w:sz w:val="21"/>
          <w:szCs w:val="21"/>
        </w:rPr>
      </w:pPr>
      <w:r w:rsidRPr="008079AF">
        <w:rPr>
          <w:b/>
          <w:bCs/>
          <w:sz w:val="21"/>
          <w:szCs w:val="21"/>
        </w:rPr>
        <w:t>请将回馈信息发至：俞晓宁</w:t>
      </w:r>
      <w:r w:rsidR="006C4C41" w:rsidRPr="008079AF">
        <w:rPr>
          <w:b/>
          <w:bCs/>
          <w:sz w:val="21"/>
          <w:szCs w:val="21"/>
        </w:rPr>
        <w:t>（Winnie Yu）</w:t>
      </w:r>
    </w:p>
    <w:p w:rsidR="004F237E" w:rsidRPr="008079AF" w:rsidRDefault="004F237E" w:rsidP="00997719">
      <w:pPr>
        <w:rPr>
          <w:sz w:val="21"/>
          <w:szCs w:val="21"/>
        </w:rPr>
      </w:pPr>
      <w:r w:rsidRPr="008079AF">
        <w:rPr>
          <w:sz w:val="21"/>
          <w:szCs w:val="21"/>
        </w:rPr>
        <w:t>安德鲁﹒纳伯格联合国际有限公司北京代表处</w:t>
      </w:r>
      <w:r w:rsidRPr="008079AF">
        <w:rPr>
          <w:sz w:val="21"/>
          <w:szCs w:val="21"/>
        </w:rPr>
        <w:br/>
        <w:t>北京市海淀区中关村大街甲59号中国人民大学文化大厦1705室, 邮编：100872</w:t>
      </w:r>
      <w:r w:rsidRPr="008079AF">
        <w:rPr>
          <w:sz w:val="21"/>
          <w:szCs w:val="21"/>
        </w:rPr>
        <w:br/>
        <w:t>电话：010-88810959</w:t>
      </w:r>
    </w:p>
    <w:p w:rsidR="004F237E" w:rsidRPr="008079AF" w:rsidRDefault="004F237E" w:rsidP="00997719">
      <w:pPr>
        <w:rPr>
          <w:rFonts w:eastAsia="Gungsuh"/>
          <w:sz w:val="21"/>
          <w:szCs w:val="21"/>
        </w:rPr>
      </w:pPr>
      <w:r w:rsidRPr="008079AF">
        <w:rPr>
          <w:sz w:val="21"/>
          <w:szCs w:val="21"/>
        </w:rPr>
        <w:t>传真</w:t>
      </w:r>
      <w:r w:rsidRPr="008079AF">
        <w:rPr>
          <w:rFonts w:eastAsia="Gungsuh"/>
          <w:sz w:val="21"/>
          <w:szCs w:val="21"/>
        </w:rPr>
        <w:t>：</w:t>
      </w:r>
      <w:r w:rsidRPr="008079AF">
        <w:rPr>
          <w:rFonts w:eastAsia="Gungsuh"/>
          <w:sz w:val="21"/>
          <w:szCs w:val="21"/>
        </w:rPr>
        <w:t>010-82504200</w:t>
      </w:r>
      <w:r w:rsidRPr="008079AF">
        <w:rPr>
          <w:rFonts w:eastAsia="Gungsuh"/>
          <w:sz w:val="21"/>
          <w:szCs w:val="21"/>
        </w:rPr>
        <w:br/>
        <w:t xml:space="preserve">Email: </w:t>
      </w:r>
      <w:hyperlink r:id="rId9" w:history="1">
        <w:r w:rsidRPr="008079AF">
          <w:rPr>
            <w:rStyle w:val="a6"/>
            <w:rFonts w:eastAsia="Gungsuh"/>
            <w:color w:val="auto"/>
            <w:sz w:val="21"/>
            <w:szCs w:val="21"/>
            <w:u w:val="none"/>
          </w:rPr>
          <w:t>winnie@nurnberg.com.cn</w:t>
        </w:r>
      </w:hyperlink>
    </w:p>
    <w:p w:rsidR="004F237E" w:rsidRPr="008079AF" w:rsidRDefault="004F237E" w:rsidP="00997719">
      <w:pPr>
        <w:rPr>
          <w:rFonts w:eastAsia="Gungsuh"/>
          <w:color w:val="000000"/>
          <w:sz w:val="21"/>
          <w:szCs w:val="21"/>
        </w:rPr>
      </w:pPr>
      <w:r w:rsidRPr="008079AF">
        <w:rPr>
          <w:color w:val="000000"/>
          <w:sz w:val="21"/>
          <w:szCs w:val="21"/>
        </w:rPr>
        <w:t>网</w:t>
      </w:r>
      <w:r w:rsidRPr="008079AF">
        <w:rPr>
          <w:rFonts w:eastAsia="Gungsuh"/>
          <w:color w:val="000000"/>
          <w:sz w:val="21"/>
          <w:szCs w:val="21"/>
        </w:rPr>
        <w:t>址：</w:t>
      </w:r>
      <w:r w:rsidRPr="008079AF">
        <w:rPr>
          <w:rFonts w:eastAsia="Gungsuh"/>
          <w:color w:val="000000"/>
          <w:sz w:val="21"/>
          <w:szCs w:val="21"/>
        </w:rPr>
        <w:t>www.nurnberg.com.cn</w:t>
      </w:r>
    </w:p>
    <w:p w:rsidR="004F237E" w:rsidRPr="008079AF" w:rsidRDefault="004F237E" w:rsidP="00997719">
      <w:pPr>
        <w:rPr>
          <w:rFonts w:eastAsia="Gungsuh"/>
          <w:color w:val="000000"/>
          <w:sz w:val="21"/>
          <w:szCs w:val="21"/>
        </w:rPr>
      </w:pPr>
      <w:r w:rsidRPr="008079AF">
        <w:rPr>
          <w:rFonts w:eastAsia="Gungsuh"/>
          <w:color w:val="000000"/>
          <w:sz w:val="21"/>
          <w:szCs w:val="21"/>
        </w:rPr>
        <w:t>微博：</w:t>
      </w:r>
      <w:hyperlink r:id="rId10" w:history="1">
        <w:r w:rsidRPr="008079AF">
          <w:rPr>
            <w:rStyle w:val="a6"/>
            <w:rFonts w:eastAsia="Gungsuh"/>
            <w:color w:val="000000"/>
            <w:sz w:val="21"/>
            <w:szCs w:val="21"/>
          </w:rPr>
          <w:t>http://weibo.com/nurnberg</w:t>
        </w:r>
      </w:hyperlink>
    </w:p>
    <w:p w:rsidR="00805764" w:rsidRPr="008079AF" w:rsidRDefault="004F237E" w:rsidP="00997719">
      <w:pPr>
        <w:rPr>
          <w:color w:val="000000"/>
          <w:sz w:val="21"/>
          <w:szCs w:val="21"/>
        </w:rPr>
      </w:pPr>
      <w:r w:rsidRPr="008079AF">
        <w:rPr>
          <w:rFonts w:eastAsia="Gungsuh"/>
          <w:color w:val="000000"/>
          <w:sz w:val="21"/>
          <w:szCs w:val="21"/>
        </w:rPr>
        <w:t>豆瓣小站：</w:t>
      </w:r>
      <w:hyperlink r:id="rId11" w:history="1">
        <w:r w:rsidRPr="008079AF">
          <w:rPr>
            <w:rStyle w:val="a6"/>
            <w:rFonts w:eastAsia="Gungsuh"/>
            <w:color w:val="auto"/>
            <w:sz w:val="21"/>
            <w:szCs w:val="21"/>
          </w:rPr>
          <w:t>http://site.douban.com/110577/</w:t>
        </w:r>
      </w:hyperlink>
    </w:p>
    <w:sectPr w:rsidR="00805764" w:rsidRPr="008079AF" w:rsidSect="000C66B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1A" w:rsidRDefault="00F93C1A">
      <w:r>
        <w:separator/>
      </w:r>
    </w:p>
  </w:endnote>
  <w:endnote w:type="continuationSeparator" w:id="0">
    <w:p w:rsidR="00F93C1A" w:rsidRDefault="00F9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64" w:rsidRDefault="0088206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82064" w:rsidRPr="00A71D38" w:rsidRDefault="00882064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82064" w:rsidRPr="00A71D38" w:rsidRDefault="00882064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82064" w:rsidRPr="00A71D38" w:rsidRDefault="00882064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82064" w:rsidRDefault="00882064" w:rsidP="00602E6C">
    <w:pPr>
      <w:pStyle w:val="a5"/>
      <w:jc w:val="center"/>
      <w:rPr>
        <w:rFonts w:eastAsia="方正姚体"/>
      </w:rPr>
    </w:pPr>
  </w:p>
  <w:p w:rsidR="00882064" w:rsidRDefault="00882064">
    <w:pPr>
      <w:pStyle w:val="a5"/>
      <w:jc w:val="center"/>
      <w:rPr>
        <w:rFonts w:eastAsia="方正姚体"/>
      </w:rPr>
    </w:pPr>
  </w:p>
  <w:p w:rsidR="00882064" w:rsidRDefault="0088206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szCs w:val="21"/>
      </w:rPr>
      <w:t xml:space="preserve">- </w:t>
    </w:r>
    <w:r w:rsidR="000C66BF">
      <w:rPr>
        <w:rFonts w:ascii="方正姚体" w:eastAsia="方正姚体"/>
        <w:szCs w:val="21"/>
      </w:rPr>
      <w:fldChar w:fldCharType="begin"/>
    </w:r>
    <w:r>
      <w:rPr>
        <w:rFonts w:ascii="方正姚体" w:eastAsia="方正姚体"/>
        <w:szCs w:val="21"/>
      </w:rPr>
      <w:instrText xml:space="preserve"> PAGE </w:instrText>
    </w:r>
    <w:r w:rsidR="000C66BF">
      <w:rPr>
        <w:rFonts w:ascii="方正姚体" w:eastAsia="方正姚体"/>
        <w:szCs w:val="21"/>
      </w:rPr>
      <w:fldChar w:fldCharType="separate"/>
    </w:r>
    <w:r w:rsidR="00F67A05">
      <w:rPr>
        <w:rFonts w:ascii="方正姚体" w:eastAsia="方正姚体"/>
        <w:noProof/>
        <w:szCs w:val="21"/>
      </w:rPr>
      <w:t>1</w:t>
    </w:r>
    <w:r w:rsidR="000C66BF">
      <w:rPr>
        <w:rFonts w:ascii="方正姚体" w:eastAsia="方正姚体"/>
        <w:szCs w:val="21"/>
      </w:rPr>
      <w:fldChar w:fldCharType="end"/>
    </w:r>
    <w:r>
      <w:rPr>
        <w:rFonts w:ascii="方正姚体" w:eastAsia="方正姚体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1A" w:rsidRDefault="00F93C1A">
      <w:r>
        <w:separator/>
      </w:r>
    </w:p>
  </w:footnote>
  <w:footnote w:type="continuationSeparator" w:id="0">
    <w:p w:rsidR="00F93C1A" w:rsidRDefault="00F9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64" w:rsidRDefault="002940A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2064" w:rsidRDefault="00882064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4231A5"/>
    <w:multiLevelType w:val="hybridMultilevel"/>
    <w:tmpl w:val="A1CECB88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A8F13EE"/>
    <w:multiLevelType w:val="hybridMultilevel"/>
    <w:tmpl w:val="9796DA7A"/>
    <w:lvl w:ilvl="0" w:tplc="6666C4D4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CAE6FFE"/>
    <w:multiLevelType w:val="hybridMultilevel"/>
    <w:tmpl w:val="50680D1C"/>
    <w:lvl w:ilvl="0" w:tplc="6666C4D4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FD1353"/>
    <w:multiLevelType w:val="hybridMultilevel"/>
    <w:tmpl w:val="F50A3F36"/>
    <w:lvl w:ilvl="0" w:tplc="10528896">
      <w:numFmt w:val="bullet"/>
      <w:lvlText w:val=""/>
      <w:lvlJc w:val="left"/>
      <w:pPr>
        <w:tabs>
          <w:tab w:val="num" w:pos="-904"/>
        </w:tabs>
        <w:ind w:left="113" w:firstLine="0"/>
      </w:pPr>
      <w:rPr>
        <w:rFonts w:ascii="Wingdings" w:eastAsia="宋体" w:hAnsi="Wingdings" w:cs="Times New Roman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7301D39"/>
    <w:multiLevelType w:val="hybridMultilevel"/>
    <w:tmpl w:val="89FADB3C"/>
    <w:lvl w:ilvl="0" w:tplc="10528896">
      <w:numFmt w:val="bullet"/>
      <w:lvlText w:val=""/>
      <w:lvlJc w:val="left"/>
      <w:pPr>
        <w:tabs>
          <w:tab w:val="num" w:pos="-904"/>
        </w:tabs>
        <w:ind w:left="113" w:firstLine="0"/>
      </w:pPr>
      <w:rPr>
        <w:rFonts w:ascii="Wingdings" w:eastAsia="宋体" w:hAnsi="Wingdings" w:cs="Times New Roman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54083"/>
    <w:multiLevelType w:val="hybridMultilevel"/>
    <w:tmpl w:val="4EF44AD2"/>
    <w:lvl w:ilvl="0" w:tplc="10528896">
      <w:numFmt w:val="bullet"/>
      <w:lvlText w:val=""/>
      <w:lvlJc w:val="left"/>
      <w:pPr>
        <w:tabs>
          <w:tab w:val="num" w:pos="-1264"/>
        </w:tabs>
        <w:ind w:left="-247" w:firstLine="0"/>
      </w:pPr>
      <w:rPr>
        <w:rFonts w:ascii="Wingdings" w:eastAsia="宋体" w:hAnsi="Wingdings" w:cs="Times New Roman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8">
    <w:nsid w:val="36093387"/>
    <w:multiLevelType w:val="hybridMultilevel"/>
    <w:tmpl w:val="18BA14A0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3DB46E29"/>
    <w:multiLevelType w:val="hybridMultilevel"/>
    <w:tmpl w:val="F03275DE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1477D8C"/>
    <w:multiLevelType w:val="hybridMultilevel"/>
    <w:tmpl w:val="78F034F6"/>
    <w:lvl w:ilvl="0" w:tplc="5992D144">
      <w:numFmt w:val="bullet"/>
      <w:lvlText w:val=""/>
      <w:lvlJc w:val="left"/>
      <w:pPr>
        <w:tabs>
          <w:tab w:val="num" w:pos="113"/>
        </w:tabs>
        <w:ind w:left="113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593"/>
        </w:tabs>
        <w:ind w:left="5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13"/>
        </w:tabs>
        <w:ind w:left="1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</w:abstractNum>
  <w:abstractNum w:abstractNumId="23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8564A02"/>
    <w:multiLevelType w:val="multilevel"/>
    <w:tmpl w:val="CE72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0E5438"/>
    <w:multiLevelType w:val="hybridMultilevel"/>
    <w:tmpl w:val="683E77D2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B9798E"/>
    <w:multiLevelType w:val="hybridMultilevel"/>
    <w:tmpl w:val="06FC3B1A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1F2802"/>
    <w:multiLevelType w:val="multilevel"/>
    <w:tmpl w:val="31E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9"/>
  </w:num>
  <w:num w:numId="7">
    <w:abstractNumId w:val="31"/>
  </w:num>
  <w:num w:numId="8">
    <w:abstractNumId w:val="27"/>
  </w:num>
  <w:num w:numId="9">
    <w:abstractNumId w:val="25"/>
  </w:num>
  <w:num w:numId="10">
    <w:abstractNumId w:val="19"/>
  </w:num>
  <w:num w:numId="11">
    <w:abstractNumId w:val="15"/>
  </w:num>
  <w:num w:numId="12">
    <w:abstractNumId w:val="23"/>
  </w:num>
  <w:num w:numId="13">
    <w:abstractNumId w:val="26"/>
  </w:num>
  <w:num w:numId="14">
    <w:abstractNumId w:val="12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20"/>
  </w:num>
  <w:num w:numId="20">
    <w:abstractNumId w:val="32"/>
  </w:num>
  <w:num w:numId="21">
    <w:abstractNumId w:val="14"/>
  </w:num>
  <w:num w:numId="22">
    <w:abstractNumId w:val="24"/>
  </w:num>
  <w:num w:numId="23">
    <w:abstractNumId w:val="33"/>
  </w:num>
  <w:num w:numId="24">
    <w:abstractNumId w:val="11"/>
  </w:num>
  <w:num w:numId="25">
    <w:abstractNumId w:val="8"/>
  </w:num>
  <w:num w:numId="26">
    <w:abstractNumId w:val="18"/>
  </w:num>
  <w:num w:numId="27">
    <w:abstractNumId w:val="21"/>
  </w:num>
  <w:num w:numId="28">
    <w:abstractNumId w:val="30"/>
  </w:num>
  <w:num w:numId="29">
    <w:abstractNumId w:val="17"/>
  </w:num>
  <w:num w:numId="30">
    <w:abstractNumId w:val="22"/>
  </w:num>
  <w:num w:numId="31">
    <w:abstractNumId w:val="4"/>
  </w:num>
  <w:num w:numId="32">
    <w:abstractNumId w:val="28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4E2D"/>
    <w:rsid w:val="00010866"/>
    <w:rsid w:val="000158D0"/>
    <w:rsid w:val="00016A67"/>
    <w:rsid w:val="000275C2"/>
    <w:rsid w:val="00031248"/>
    <w:rsid w:val="0003443E"/>
    <w:rsid w:val="00036325"/>
    <w:rsid w:val="0006074F"/>
    <w:rsid w:val="00061C87"/>
    <w:rsid w:val="00063F04"/>
    <w:rsid w:val="000649FF"/>
    <w:rsid w:val="00067E08"/>
    <w:rsid w:val="000721D3"/>
    <w:rsid w:val="000735C2"/>
    <w:rsid w:val="0007792C"/>
    <w:rsid w:val="00080A1A"/>
    <w:rsid w:val="00085445"/>
    <w:rsid w:val="000A6AE4"/>
    <w:rsid w:val="000B22DE"/>
    <w:rsid w:val="000C1EE1"/>
    <w:rsid w:val="000C66BF"/>
    <w:rsid w:val="000C6B43"/>
    <w:rsid w:val="000C780B"/>
    <w:rsid w:val="000D447B"/>
    <w:rsid w:val="000D7970"/>
    <w:rsid w:val="00104CD4"/>
    <w:rsid w:val="00106B64"/>
    <w:rsid w:val="0011753C"/>
    <w:rsid w:val="0013435F"/>
    <w:rsid w:val="001350D3"/>
    <w:rsid w:val="001519C4"/>
    <w:rsid w:val="00151F77"/>
    <w:rsid w:val="00157258"/>
    <w:rsid w:val="00167734"/>
    <w:rsid w:val="00182905"/>
    <w:rsid w:val="001835F4"/>
    <w:rsid w:val="00184166"/>
    <w:rsid w:val="001845E3"/>
    <w:rsid w:val="001859C2"/>
    <w:rsid w:val="00197385"/>
    <w:rsid w:val="001A170B"/>
    <w:rsid w:val="001A59F6"/>
    <w:rsid w:val="001A7625"/>
    <w:rsid w:val="001B01C2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208B3"/>
    <w:rsid w:val="00220B51"/>
    <w:rsid w:val="0023371A"/>
    <w:rsid w:val="00250A8A"/>
    <w:rsid w:val="002529AC"/>
    <w:rsid w:val="0025531D"/>
    <w:rsid w:val="00260185"/>
    <w:rsid w:val="002670DA"/>
    <w:rsid w:val="00271FFB"/>
    <w:rsid w:val="002866F0"/>
    <w:rsid w:val="00287F94"/>
    <w:rsid w:val="002904B8"/>
    <w:rsid w:val="002911A1"/>
    <w:rsid w:val="002940A3"/>
    <w:rsid w:val="00294748"/>
    <w:rsid w:val="00295DF5"/>
    <w:rsid w:val="002A1AB6"/>
    <w:rsid w:val="002A60E6"/>
    <w:rsid w:val="002B1B16"/>
    <w:rsid w:val="002B51C1"/>
    <w:rsid w:val="002C03E7"/>
    <w:rsid w:val="002E00E8"/>
    <w:rsid w:val="002E4775"/>
    <w:rsid w:val="002E5F2A"/>
    <w:rsid w:val="002F28B7"/>
    <w:rsid w:val="002F7313"/>
    <w:rsid w:val="0030073F"/>
    <w:rsid w:val="00303220"/>
    <w:rsid w:val="00307760"/>
    <w:rsid w:val="00315633"/>
    <w:rsid w:val="0031760E"/>
    <w:rsid w:val="0032088F"/>
    <w:rsid w:val="00326C8D"/>
    <w:rsid w:val="00337304"/>
    <w:rsid w:val="0034183E"/>
    <w:rsid w:val="003425A9"/>
    <w:rsid w:val="00344C37"/>
    <w:rsid w:val="0035593A"/>
    <w:rsid w:val="003602F9"/>
    <w:rsid w:val="00364E5E"/>
    <w:rsid w:val="0037085F"/>
    <w:rsid w:val="00376670"/>
    <w:rsid w:val="00383B50"/>
    <w:rsid w:val="00383FD0"/>
    <w:rsid w:val="00385531"/>
    <w:rsid w:val="00386018"/>
    <w:rsid w:val="00390940"/>
    <w:rsid w:val="003972FB"/>
    <w:rsid w:val="003A5984"/>
    <w:rsid w:val="003A6460"/>
    <w:rsid w:val="003A6586"/>
    <w:rsid w:val="003B060C"/>
    <w:rsid w:val="003B0EAC"/>
    <w:rsid w:val="003B40D2"/>
    <w:rsid w:val="003B5916"/>
    <w:rsid w:val="003B76BA"/>
    <w:rsid w:val="003C2A48"/>
    <w:rsid w:val="003D4957"/>
    <w:rsid w:val="003F46AA"/>
    <w:rsid w:val="003F6CE6"/>
    <w:rsid w:val="00404CB3"/>
    <w:rsid w:val="00406882"/>
    <w:rsid w:val="00411464"/>
    <w:rsid w:val="00414A9C"/>
    <w:rsid w:val="0041573A"/>
    <w:rsid w:val="0042257F"/>
    <w:rsid w:val="0042473A"/>
    <w:rsid w:val="00431D1E"/>
    <w:rsid w:val="004323AC"/>
    <w:rsid w:val="00442C70"/>
    <w:rsid w:val="004462EB"/>
    <w:rsid w:val="00446947"/>
    <w:rsid w:val="004611D6"/>
    <w:rsid w:val="00462FAD"/>
    <w:rsid w:val="00463285"/>
    <w:rsid w:val="00463D1A"/>
    <w:rsid w:val="00466D8D"/>
    <w:rsid w:val="00482E94"/>
    <w:rsid w:val="00484EAC"/>
    <w:rsid w:val="004A18EB"/>
    <w:rsid w:val="004B4C85"/>
    <w:rsid w:val="004B5DB2"/>
    <w:rsid w:val="004C4EB2"/>
    <w:rsid w:val="004C7A29"/>
    <w:rsid w:val="004D7AB6"/>
    <w:rsid w:val="004E52F4"/>
    <w:rsid w:val="004E7135"/>
    <w:rsid w:val="004F237E"/>
    <w:rsid w:val="004F47CD"/>
    <w:rsid w:val="005031D2"/>
    <w:rsid w:val="005116BE"/>
    <w:rsid w:val="005231FB"/>
    <w:rsid w:val="005339B0"/>
    <w:rsid w:val="00552E83"/>
    <w:rsid w:val="00565FB1"/>
    <w:rsid w:val="00577751"/>
    <w:rsid w:val="00582EAD"/>
    <w:rsid w:val="00583966"/>
    <w:rsid w:val="00591074"/>
    <w:rsid w:val="005926FD"/>
    <w:rsid w:val="005A0F1D"/>
    <w:rsid w:val="005A40A1"/>
    <w:rsid w:val="005B04B0"/>
    <w:rsid w:val="005B36FA"/>
    <w:rsid w:val="005B6FB0"/>
    <w:rsid w:val="005C38A7"/>
    <w:rsid w:val="005E1EB8"/>
    <w:rsid w:val="005F2E5B"/>
    <w:rsid w:val="005F43B1"/>
    <w:rsid w:val="005F6E32"/>
    <w:rsid w:val="005F74EF"/>
    <w:rsid w:val="00602E6C"/>
    <w:rsid w:val="00610C62"/>
    <w:rsid w:val="00614B73"/>
    <w:rsid w:val="00634403"/>
    <w:rsid w:val="00640748"/>
    <w:rsid w:val="006453B2"/>
    <w:rsid w:val="00653EE1"/>
    <w:rsid w:val="0065713C"/>
    <w:rsid w:val="006602F8"/>
    <w:rsid w:val="00673151"/>
    <w:rsid w:val="00687FEE"/>
    <w:rsid w:val="0069624A"/>
    <w:rsid w:val="00697196"/>
    <w:rsid w:val="006A0FFB"/>
    <w:rsid w:val="006A4FA2"/>
    <w:rsid w:val="006A5ACA"/>
    <w:rsid w:val="006A76F1"/>
    <w:rsid w:val="006A78C6"/>
    <w:rsid w:val="006B2FAD"/>
    <w:rsid w:val="006B6300"/>
    <w:rsid w:val="006C005B"/>
    <w:rsid w:val="006C4C41"/>
    <w:rsid w:val="006D146C"/>
    <w:rsid w:val="006D206A"/>
    <w:rsid w:val="006E4F7D"/>
    <w:rsid w:val="006F00B4"/>
    <w:rsid w:val="006F043F"/>
    <w:rsid w:val="0070392F"/>
    <w:rsid w:val="00710D20"/>
    <w:rsid w:val="00711B64"/>
    <w:rsid w:val="00714495"/>
    <w:rsid w:val="00727197"/>
    <w:rsid w:val="00730B71"/>
    <w:rsid w:val="00732FAC"/>
    <w:rsid w:val="00740EE9"/>
    <w:rsid w:val="00750C55"/>
    <w:rsid w:val="007516A5"/>
    <w:rsid w:val="007535B6"/>
    <w:rsid w:val="007565A4"/>
    <w:rsid w:val="0075707B"/>
    <w:rsid w:val="00757A53"/>
    <w:rsid w:val="00760A32"/>
    <w:rsid w:val="00761ECA"/>
    <w:rsid w:val="007766E3"/>
    <w:rsid w:val="00781399"/>
    <w:rsid w:val="00792FDE"/>
    <w:rsid w:val="007A1054"/>
    <w:rsid w:val="007A4BED"/>
    <w:rsid w:val="007B0D11"/>
    <w:rsid w:val="007B543B"/>
    <w:rsid w:val="007C7624"/>
    <w:rsid w:val="007D545B"/>
    <w:rsid w:val="007D7AA3"/>
    <w:rsid w:val="007E3DA8"/>
    <w:rsid w:val="00804707"/>
    <w:rsid w:val="00805764"/>
    <w:rsid w:val="00806923"/>
    <w:rsid w:val="008079AF"/>
    <w:rsid w:val="008114BF"/>
    <w:rsid w:val="00843714"/>
    <w:rsid w:val="00845953"/>
    <w:rsid w:val="00856401"/>
    <w:rsid w:val="00862531"/>
    <w:rsid w:val="00862DBE"/>
    <w:rsid w:val="00867321"/>
    <w:rsid w:val="00877ECC"/>
    <w:rsid w:val="00881A69"/>
    <w:rsid w:val="00882064"/>
    <w:rsid w:val="00886B90"/>
    <w:rsid w:val="0088708F"/>
    <w:rsid w:val="0089462C"/>
    <w:rsid w:val="008955F8"/>
    <w:rsid w:val="0089589B"/>
    <w:rsid w:val="008A1332"/>
    <w:rsid w:val="008A6806"/>
    <w:rsid w:val="008B0A5A"/>
    <w:rsid w:val="008B4DCA"/>
    <w:rsid w:val="008B541B"/>
    <w:rsid w:val="008C0671"/>
    <w:rsid w:val="008D1750"/>
    <w:rsid w:val="008D4D33"/>
    <w:rsid w:val="008D6B6C"/>
    <w:rsid w:val="008E0083"/>
    <w:rsid w:val="008F5575"/>
    <w:rsid w:val="009001AF"/>
    <w:rsid w:val="0091777E"/>
    <w:rsid w:val="00922FB7"/>
    <w:rsid w:val="00923C5B"/>
    <w:rsid w:val="00927BD3"/>
    <w:rsid w:val="00940B93"/>
    <w:rsid w:val="00945083"/>
    <w:rsid w:val="009458D3"/>
    <w:rsid w:val="0095115B"/>
    <w:rsid w:val="0096089F"/>
    <w:rsid w:val="00961AEF"/>
    <w:rsid w:val="00967850"/>
    <w:rsid w:val="00977A49"/>
    <w:rsid w:val="0099360D"/>
    <w:rsid w:val="00995FCF"/>
    <w:rsid w:val="00997719"/>
    <w:rsid w:val="009A3209"/>
    <w:rsid w:val="009B55AD"/>
    <w:rsid w:val="009B5699"/>
    <w:rsid w:val="009B6202"/>
    <w:rsid w:val="009C2F45"/>
    <w:rsid w:val="009C50AB"/>
    <w:rsid w:val="009F0FD7"/>
    <w:rsid w:val="009F5DA7"/>
    <w:rsid w:val="00A116D0"/>
    <w:rsid w:val="00A13AC1"/>
    <w:rsid w:val="00A174E5"/>
    <w:rsid w:val="00A316EC"/>
    <w:rsid w:val="00A41451"/>
    <w:rsid w:val="00A4181D"/>
    <w:rsid w:val="00A611F7"/>
    <w:rsid w:val="00A66B94"/>
    <w:rsid w:val="00A709BF"/>
    <w:rsid w:val="00A71D38"/>
    <w:rsid w:val="00A83016"/>
    <w:rsid w:val="00A85563"/>
    <w:rsid w:val="00A91B84"/>
    <w:rsid w:val="00AA1AA9"/>
    <w:rsid w:val="00AA4414"/>
    <w:rsid w:val="00AB45BF"/>
    <w:rsid w:val="00AB5463"/>
    <w:rsid w:val="00AB605F"/>
    <w:rsid w:val="00AC7BBB"/>
    <w:rsid w:val="00AD6228"/>
    <w:rsid w:val="00AF374C"/>
    <w:rsid w:val="00B01D5B"/>
    <w:rsid w:val="00B05F67"/>
    <w:rsid w:val="00B11565"/>
    <w:rsid w:val="00B1495D"/>
    <w:rsid w:val="00B1517E"/>
    <w:rsid w:val="00B177D9"/>
    <w:rsid w:val="00B251C6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86AC2"/>
    <w:rsid w:val="00B96AC2"/>
    <w:rsid w:val="00BA2196"/>
    <w:rsid w:val="00BA2AC3"/>
    <w:rsid w:val="00BB3810"/>
    <w:rsid w:val="00BB39B4"/>
    <w:rsid w:val="00BB43BF"/>
    <w:rsid w:val="00BB4928"/>
    <w:rsid w:val="00BD5420"/>
    <w:rsid w:val="00BD7438"/>
    <w:rsid w:val="00BF4E7A"/>
    <w:rsid w:val="00BF5E63"/>
    <w:rsid w:val="00C06640"/>
    <w:rsid w:val="00C106CE"/>
    <w:rsid w:val="00C12C57"/>
    <w:rsid w:val="00C17940"/>
    <w:rsid w:val="00C238EF"/>
    <w:rsid w:val="00C261B8"/>
    <w:rsid w:val="00C26FB4"/>
    <w:rsid w:val="00C32C47"/>
    <w:rsid w:val="00C57B63"/>
    <w:rsid w:val="00C612DF"/>
    <w:rsid w:val="00C62BB5"/>
    <w:rsid w:val="00C817C6"/>
    <w:rsid w:val="00C86395"/>
    <w:rsid w:val="00C903F7"/>
    <w:rsid w:val="00C93394"/>
    <w:rsid w:val="00CB0024"/>
    <w:rsid w:val="00CB0DF3"/>
    <w:rsid w:val="00CB2891"/>
    <w:rsid w:val="00CB6825"/>
    <w:rsid w:val="00CD0FA6"/>
    <w:rsid w:val="00CD2007"/>
    <w:rsid w:val="00CD76BE"/>
    <w:rsid w:val="00CE39E6"/>
    <w:rsid w:val="00CE468D"/>
    <w:rsid w:val="00CE67B4"/>
    <w:rsid w:val="00CF5AFB"/>
    <w:rsid w:val="00D156DE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615B"/>
    <w:rsid w:val="00D81549"/>
    <w:rsid w:val="00D83BEF"/>
    <w:rsid w:val="00D87A97"/>
    <w:rsid w:val="00D87CCE"/>
    <w:rsid w:val="00DA21B1"/>
    <w:rsid w:val="00DD2D61"/>
    <w:rsid w:val="00DE3BB5"/>
    <w:rsid w:val="00DF2240"/>
    <w:rsid w:val="00E02AC1"/>
    <w:rsid w:val="00E07D7A"/>
    <w:rsid w:val="00E17EE6"/>
    <w:rsid w:val="00E2561F"/>
    <w:rsid w:val="00E367D0"/>
    <w:rsid w:val="00E53E7C"/>
    <w:rsid w:val="00E5688B"/>
    <w:rsid w:val="00E5753A"/>
    <w:rsid w:val="00E73C4A"/>
    <w:rsid w:val="00E744E4"/>
    <w:rsid w:val="00E76E41"/>
    <w:rsid w:val="00E82CB2"/>
    <w:rsid w:val="00E83B87"/>
    <w:rsid w:val="00E84329"/>
    <w:rsid w:val="00E94A58"/>
    <w:rsid w:val="00EA11FB"/>
    <w:rsid w:val="00EB1F90"/>
    <w:rsid w:val="00EB5E3B"/>
    <w:rsid w:val="00EB6513"/>
    <w:rsid w:val="00EB6580"/>
    <w:rsid w:val="00EB6DC3"/>
    <w:rsid w:val="00EC7589"/>
    <w:rsid w:val="00ED69EF"/>
    <w:rsid w:val="00EE0FEF"/>
    <w:rsid w:val="00EE51EB"/>
    <w:rsid w:val="00EE78FD"/>
    <w:rsid w:val="00EF1B8C"/>
    <w:rsid w:val="00EF42D1"/>
    <w:rsid w:val="00F022D0"/>
    <w:rsid w:val="00F0378A"/>
    <w:rsid w:val="00F05E87"/>
    <w:rsid w:val="00F14444"/>
    <w:rsid w:val="00F16B33"/>
    <w:rsid w:val="00F2445F"/>
    <w:rsid w:val="00F26153"/>
    <w:rsid w:val="00F27267"/>
    <w:rsid w:val="00F30CA5"/>
    <w:rsid w:val="00F336CD"/>
    <w:rsid w:val="00F3449F"/>
    <w:rsid w:val="00F352AE"/>
    <w:rsid w:val="00F35327"/>
    <w:rsid w:val="00F43108"/>
    <w:rsid w:val="00F44490"/>
    <w:rsid w:val="00F67A05"/>
    <w:rsid w:val="00F70C16"/>
    <w:rsid w:val="00F7341C"/>
    <w:rsid w:val="00F74D56"/>
    <w:rsid w:val="00F8540D"/>
    <w:rsid w:val="00F937AD"/>
    <w:rsid w:val="00F93C1A"/>
    <w:rsid w:val="00F978A8"/>
    <w:rsid w:val="00FC29FD"/>
    <w:rsid w:val="00FD12FE"/>
    <w:rsid w:val="00FE6EA1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A880B189-158B-4F83-9C1B-A29F231F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AF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0C66B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66BF"/>
  </w:style>
  <w:style w:type="paragraph" w:styleId="a4">
    <w:name w:val="header"/>
    <w:basedOn w:val="a"/>
    <w:rsid w:val="000C6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C66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0C66BF"/>
    <w:rPr>
      <w:color w:val="0000FF"/>
      <w:u w:val="single"/>
    </w:rPr>
  </w:style>
  <w:style w:type="character" w:styleId="a7">
    <w:name w:val="FollowedHyperlink"/>
    <w:basedOn w:val="a0"/>
    <w:rsid w:val="000C66BF"/>
    <w:rPr>
      <w:color w:val="800080"/>
      <w:u w:val="single"/>
    </w:rPr>
  </w:style>
  <w:style w:type="paragraph" w:styleId="a8">
    <w:name w:val="Normal (Web)"/>
    <w:basedOn w:val="a"/>
    <w:rsid w:val="000C66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erif1">
    <w:name w:val="serif1"/>
    <w:basedOn w:val="a0"/>
    <w:rsid w:val="000C66B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0C6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styleId="a9">
    <w:name w:val="Emphasis"/>
    <w:basedOn w:val="a0"/>
    <w:qFormat/>
    <w:rsid w:val="000C66BF"/>
    <w:rPr>
      <w:i/>
      <w:iCs/>
    </w:rPr>
  </w:style>
  <w:style w:type="paragraph" w:customStyle="1" w:styleId="award">
    <w:name w:val="award"/>
    <w:basedOn w:val="a"/>
    <w:rsid w:val="000C66BF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b/>
      <w:bCs/>
      <w:color w:val="212D87"/>
      <w:sz w:val="18"/>
      <w:szCs w:val="18"/>
    </w:rPr>
  </w:style>
  <w:style w:type="character" w:customStyle="1" w:styleId="bookcopy1">
    <w:name w:val="bookcopy1"/>
    <w:basedOn w:val="a0"/>
    <w:rsid w:val="000C66B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0C66BF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0C66BF"/>
    <w:rPr>
      <w:b/>
      <w:bCs/>
    </w:rPr>
  </w:style>
  <w:style w:type="character" w:customStyle="1" w:styleId="smalltext1">
    <w:name w:val="smalltext1"/>
    <w:basedOn w:val="a0"/>
    <w:rsid w:val="000C66B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0C66B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0C66B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0C66B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0C66BF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0C66B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0C66BF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0C66BF"/>
    <w:rPr>
      <w:color w:val="000000"/>
      <w:u w:val="single"/>
    </w:rPr>
  </w:style>
  <w:style w:type="character" w:customStyle="1" w:styleId="redsubtitle1">
    <w:name w:val="redsubtitle1"/>
    <w:basedOn w:val="a0"/>
    <w:rsid w:val="000C66B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0C66BF"/>
    <w:pPr>
      <w:spacing w:before="100" w:beforeAutospacing="1" w:after="100" w:afterAutospacing="1"/>
    </w:pPr>
  </w:style>
  <w:style w:type="character" w:customStyle="1" w:styleId="bold1">
    <w:name w:val="bold1"/>
    <w:basedOn w:val="a0"/>
    <w:rsid w:val="000C66B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C66BF"/>
    <w:pPr>
      <w:spacing w:before="100" w:beforeAutospacing="1" w:after="100" w:afterAutospacing="1" w:line="240" w:lineRule="atLeast"/>
    </w:pPr>
    <w:rPr>
      <w:rFonts w:ascii="Verdana" w:hAnsi="Verdana"/>
      <w:i/>
      <w:iCs/>
      <w:color w:val="000000"/>
      <w:sz w:val="23"/>
      <w:szCs w:val="23"/>
    </w:rPr>
  </w:style>
  <w:style w:type="character" w:customStyle="1" w:styleId="bookcopy10">
    <w:name w:val="book_copy1"/>
    <w:basedOn w:val="a0"/>
    <w:rsid w:val="000C66B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0C66BF"/>
    <w:rPr>
      <w:i/>
      <w:iCs/>
    </w:rPr>
  </w:style>
  <w:style w:type="paragraph" w:customStyle="1" w:styleId="text">
    <w:name w:val="text"/>
    <w:basedOn w:val="a"/>
    <w:rsid w:val="000C66BF"/>
    <w:rPr>
      <w:rFonts w:ascii="Tahoma" w:hAnsi="Tahoma" w:cs="Tahoma"/>
      <w:color w:val="000000"/>
      <w:sz w:val="16"/>
      <w:szCs w:val="16"/>
    </w:rPr>
  </w:style>
  <w:style w:type="character" w:customStyle="1" w:styleId="author">
    <w:name w:val="author"/>
    <w:basedOn w:val="a0"/>
    <w:rsid w:val="000C66BF"/>
  </w:style>
  <w:style w:type="paragraph" w:customStyle="1" w:styleId="book-text">
    <w:name w:val="book-text"/>
    <w:basedOn w:val="a"/>
    <w:rsid w:val="000C66B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book-title1">
    <w:name w:val="book-title1"/>
    <w:basedOn w:val="a0"/>
    <w:rsid w:val="000C66B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blacktext1">
    <w:name w:val="blacktext1"/>
    <w:basedOn w:val="a0"/>
    <w:rsid w:val="0069624A"/>
    <w:rPr>
      <w:color w:val="333333"/>
    </w:rPr>
  </w:style>
  <w:style w:type="paragraph" w:customStyle="1" w:styleId="msonospacing0">
    <w:name w:val="msonospacing"/>
    <w:basedOn w:val="a"/>
    <w:rsid w:val="00AB60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8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189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758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9111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30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857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796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88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605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16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6305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6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326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884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1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2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9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1510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7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67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92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3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63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98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15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10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87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730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98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642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87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581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2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0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2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933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422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2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37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090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2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4022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7608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2255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6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246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1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2687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4165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0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42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65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295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1340</Characters>
  <Application>Microsoft Office Word</Application>
  <DocSecurity>0</DocSecurity>
  <Lines>11</Lines>
  <Paragraphs>3</Paragraphs>
  <ScaleCrop>false</ScaleCrop>
  <Company>2ndSpAcE</Company>
  <LinksUpToDate>false</LinksUpToDate>
  <CharactersWithSpaces>1572</CharactersWithSpaces>
  <SharedDoc>false</SharedDoc>
  <HLinks>
    <vt:vector size="114" baseType="variant">
      <vt:variant>
        <vt:i4>7733288</vt:i4>
      </vt:variant>
      <vt:variant>
        <vt:i4>51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48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45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3407935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http://www.amazon.com/Molecular-Biology-Cancer-Mechanisms-Therapeutics/dp/019957717X/ref=sr_1_1?ie=UTF8&amp;qid=1346813253&amp;sr=8-1&amp;keywords=Molecular+Biology+of+Cancer</vt:lpwstr>
      </vt:variant>
      <vt:variant>
        <vt:lpwstr/>
      </vt:variant>
      <vt:variant>
        <vt:i4>5046388</vt:i4>
      </vt:variant>
      <vt:variant>
        <vt:i4>39</vt:i4>
      </vt:variant>
      <vt:variant>
        <vt:i4>0</vt:i4>
      </vt:variant>
      <vt:variant>
        <vt:i4>5</vt:i4>
      </vt:variant>
      <vt:variant>
        <vt:lpwstr>http://www.amazon.com/Adaptive-Coaching-Client-Centered-Performance-Improvement/dp/1904838243/ref=sr_1_2?s=books&amp;ie=UTF8&amp;qid=1346756087&amp;sr=1-2&amp;keywords=adaptive+coaching</vt:lpwstr>
      </vt:variant>
      <vt:variant>
        <vt:lpwstr>#</vt:lpwstr>
      </vt:variant>
      <vt:variant>
        <vt:i4>5046388</vt:i4>
      </vt:variant>
      <vt:variant>
        <vt:i4>36</vt:i4>
      </vt:variant>
      <vt:variant>
        <vt:i4>0</vt:i4>
      </vt:variant>
      <vt:variant>
        <vt:i4>5</vt:i4>
      </vt:variant>
      <vt:variant>
        <vt:lpwstr>http://www.amazon.com/Adaptive-Coaching-Client-Centered-Performance-Improvement/dp/1904838243/ref=sr_1_2?s=books&amp;ie=UTF8&amp;qid=1346756087&amp;sr=1-2&amp;keywords=adaptive+coaching</vt:lpwstr>
      </vt:variant>
      <vt:variant>
        <vt:lpwstr>#</vt:lpwstr>
      </vt:variant>
      <vt:variant>
        <vt:i4>3801112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http://www.amazon.com/White-Dress-Harriet-Worsley/dp/1856695603/ref=sr_1_1?s=books&amp;ie=UTF8&amp;qid=1346755941&amp;sr=1-1&amp;keywords=THE+WHITE+DRESS%3AFASHION+INSPIRATION+FOR+BRIDES</vt:lpwstr>
      </vt:variant>
      <vt:variant>
        <vt:lpwstr>#</vt:lpwstr>
      </vt:variant>
      <vt:variant>
        <vt:i4>3801112</vt:i4>
      </vt:variant>
      <vt:variant>
        <vt:i4>30</vt:i4>
      </vt:variant>
      <vt:variant>
        <vt:i4>0</vt:i4>
      </vt:variant>
      <vt:variant>
        <vt:i4>5</vt:i4>
      </vt:variant>
      <vt:variant>
        <vt:lpwstr>http://www.amazon.com/White-Dress-Harriet-Worsley/dp/1856695603/ref=sr_1_1?s=books&amp;ie=UTF8&amp;qid=1346755941&amp;sr=1-1&amp;keywords=THE+WHITE+DRESS%3AFASHION+INSPIRATION+FOR+BRIDES</vt:lpwstr>
      </vt:variant>
      <vt:variant>
        <vt:lpwstr>#</vt:lpwstr>
      </vt:variant>
      <vt:variant>
        <vt:i4>786541</vt:i4>
      </vt:variant>
      <vt:variant>
        <vt:i4>27</vt:i4>
      </vt:variant>
      <vt:variant>
        <vt:i4>0</vt:i4>
      </vt:variant>
      <vt:variant>
        <vt:i4>5</vt:i4>
      </vt:variant>
      <vt:variant>
        <vt:lpwstr>http://www.amazon.co.uk/Annie-Bells-Baking-Bible-Triple-tested/dp/0857830252/ref=sr_1_1?ie=UTF8&amp;qid=1353757467&amp;sr=8-1</vt:lpwstr>
      </vt:variant>
      <vt:variant>
        <vt:lpwstr>#</vt:lpwstr>
      </vt:variant>
      <vt:variant>
        <vt:i4>786541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http://www.amazon.co.uk/Annie-Bells-Baking-Bible-Triple-tested/dp/0857830252/ref=sr_1_1?ie=UTF8&amp;qid=1353757467&amp;sr=8-1</vt:lpwstr>
      </vt:variant>
      <vt:variant>
        <vt:lpwstr>#</vt:lpwstr>
      </vt:variant>
      <vt:variant>
        <vt:i4>6553674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http://www.amazon.co.uk/Bread-Breads-Rolls-Delicious-Recipes/dp/0857830082/ref=sr_1_2?s=books&amp;ie=UTF8&amp;qid=1353758934&amp;sr=1-2</vt:lpwstr>
      </vt:variant>
      <vt:variant>
        <vt:lpwstr>#</vt:lpwstr>
      </vt:variant>
      <vt:variant>
        <vt:i4>6553674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http://www.amazon.co.uk/Bread-Breads-Rolls-Delicious-Recipes/dp/0857830082/ref=sr_1_2?s=books&amp;ie=UTF8&amp;qid=1353758934&amp;sr=1-2</vt:lpwstr>
      </vt:variant>
      <vt:variant>
        <vt:lpwstr>#</vt:lpwstr>
      </vt:variant>
      <vt:variant>
        <vt:i4>2031720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http://www.amazon.com/Soul-Trader-Putting-heart-business/dp/0749466375/ref=sr_1_1?s=books&amp;ie=UTF8&amp;qid=1355650023&amp;sr=1-1&amp;keywords=Soul+Trader</vt:lpwstr>
      </vt:variant>
      <vt:variant>
        <vt:lpwstr>#</vt:lpwstr>
      </vt:variant>
      <vt:variant>
        <vt:i4>7798802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http://www.amazon.com/The-Promise-Premise-Creativity-Comparative/dp/1441181032/ref=sr_1_1?ie=UTF8&amp;qid=1356524128&amp;sr=8-1&amp;keywords=the+promise+and+premise+of+creativity</vt:lpwstr>
      </vt:variant>
      <vt:variant>
        <vt:lpwstr>#</vt:lpwstr>
      </vt:variant>
      <vt:variant>
        <vt:i4>7798802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http://www.amazon.com/The-Promise-Premise-Creativity-Comparative/dp/1441181032/ref=sr_1_1?ie=UTF8&amp;qid=1356524128&amp;sr=8-1&amp;keywords=the+promise+and+premise+of+creativity</vt:lpwstr>
      </vt:variant>
      <vt:variant>
        <vt:lpwstr>#</vt:lpwstr>
      </vt:variant>
      <vt:variant>
        <vt:i4>720922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http://www.amazon.com/gp/product/1441180826/ref=s9_simh_se_p14_d0_i1?pf_rd_m=ATVPDKIKX0DER&amp;pf_rd_s=auto-no-results-center-1&amp;pf_rd_r=03DA9F6AC14D4E1AB3C1&amp;pf_rd_t=301&amp;pf_rd_p=1263465782&amp;pf_rd_i=978144180827</vt:lpwstr>
      </vt:variant>
      <vt:variant>
        <vt:lpwstr>#</vt:lpwstr>
      </vt:variant>
      <vt:variant>
        <vt:i4>720922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http://www.amazon.com/gp/product/1441180826/ref=s9_simh_se_p14_d0_i1?pf_rd_m=ATVPDKIKX0DER&amp;pf_rd_s=auto-no-results-center-1&amp;pf_rd_r=03DA9F6AC14D4E1AB3C1&amp;pf_rd_t=301&amp;pf_rd_p=1263465782&amp;pf_rd_i=978144180827</vt:lpwstr>
      </vt:variant>
      <vt:variant>
        <vt:lpwstr>#</vt:lpwstr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2014-08-01T03:55:00Z</dcterms:created>
  <dcterms:modified xsi:type="dcterms:W3CDTF">2014-08-14T02:28:00Z</dcterms:modified>
</cp:coreProperties>
</file>