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65361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新</w:t>
      </w:r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书</w:t>
      </w:r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推</w:t>
      </w:r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653611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65361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</w:p>
    <w:p w:rsidR="00570CB0" w:rsidRPr="00653611" w:rsidRDefault="00854CBC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 w:rsidRPr="00653611">
        <w:rPr>
          <w:rFonts w:eastAsiaTheme="minorEastAsia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188595</wp:posOffset>
            </wp:positionV>
            <wp:extent cx="1649730" cy="2470785"/>
            <wp:effectExtent l="0" t="0" r="0" b="0"/>
            <wp:wrapSquare wrapText="bothSides"/>
            <wp:docPr id="9" name="图片 9" descr="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know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51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中文书名：《</w:t>
      </w:r>
      <w:r w:rsidR="00443188" w:rsidRPr="00653611">
        <w:rPr>
          <w:rFonts w:eastAsiaTheme="minorEastAsia"/>
          <w:b/>
          <w:bCs/>
          <w:szCs w:val="21"/>
        </w:rPr>
        <w:t>比特币完全手册：如何获得、投资、使用世界上第一种去中心化加密货币</w:t>
      </w:r>
      <w:r w:rsidRPr="00653611">
        <w:rPr>
          <w:rFonts w:eastAsiaTheme="minorEastAsia"/>
          <w:b/>
          <w:bCs/>
          <w:szCs w:val="21"/>
        </w:rPr>
        <w:t>》</w:t>
      </w:r>
    </w:p>
    <w:p w:rsidR="00846351" w:rsidRPr="00653611" w:rsidRDefault="00846351" w:rsidP="00B3623D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英文书名：</w:t>
      </w:r>
      <w:r w:rsidR="00443188" w:rsidRPr="00653611">
        <w:rPr>
          <w:rFonts w:eastAsiaTheme="minorEastAsia"/>
          <w:b/>
          <w:bCs/>
          <w:szCs w:val="21"/>
        </w:rPr>
        <w:t>THE BITCOIN GUIDBOOK</w:t>
      </w:r>
      <w:r w:rsidR="00443188" w:rsidRPr="00653611">
        <w:rPr>
          <w:rFonts w:eastAsiaTheme="minorEastAsia"/>
          <w:b/>
          <w:bCs/>
          <w:szCs w:val="21"/>
        </w:rPr>
        <w:t>：</w:t>
      </w:r>
      <w:r w:rsidR="00443188" w:rsidRPr="00653611">
        <w:rPr>
          <w:rFonts w:eastAsiaTheme="minorEastAsia"/>
          <w:b/>
          <w:bCs/>
          <w:szCs w:val="21"/>
        </w:rPr>
        <w:t xml:space="preserve">How to Obtain, Invest, and Spend the World’s First Decentralized </w:t>
      </w:r>
      <w:proofErr w:type="spellStart"/>
      <w:r w:rsidR="00443188" w:rsidRPr="00653611">
        <w:rPr>
          <w:rFonts w:eastAsiaTheme="minorEastAsia"/>
          <w:b/>
          <w:bCs/>
          <w:szCs w:val="21"/>
        </w:rPr>
        <w:t>Cryptocurrency</w:t>
      </w:r>
      <w:proofErr w:type="spellEnd"/>
    </w:p>
    <w:p w:rsidR="00846351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作</w:t>
      </w:r>
      <w:r w:rsidRPr="00653611">
        <w:rPr>
          <w:rFonts w:eastAsiaTheme="minorEastAsia"/>
          <w:b/>
          <w:bCs/>
          <w:szCs w:val="21"/>
        </w:rPr>
        <w:t xml:space="preserve">    </w:t>
      </w:r>
      <w:r w:rsidRPr="00653611">
        <w:rPr>
          <w:rFonts w:eastAsiaTheme="minorEastAsia"/>
          <w:b/>
          <w:bCs/>
          <w:szCs w:val="21"/>
        </w:rPr>
        <w:t>者：</w:t>
      </w:r>
      <w:r w:rsidR="00443188" w:rsidRPr="00653611">
        <w:rPr>
          <w:rFonts w:eastAsiaTheme="minorEastAsia"/>
          <w:b/>
          <w:bCs/>
          <w:color w:val="000000"/>
          <w:szCs w:val="21"/>
        </w:rPr>
        <w:t xml:space="preserve">Ian </w:t>
      </w:r>
      <w:proofErr w:type="spellStart"/>
      <w:r w:rsidR="00443188" w:rsidRPr="00653611">
        <w:rPr>
          <w:rFonts w:eastAsiaTheme="minorEastAsia"/>
          <w:b/>
          <w:bCs/>
          <w:color w:val="000000"/>
          <w:szCs w:val="21"/>
        </w:rPr>
        <w:t>DeMartino</w:t>
      </w:r>
      <w:proofErr w:type="spellEnd"/>
    </w:p>
    <w:p w:rsidR="00B121C6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出</w:t>
      </w:r>
      <w:r w:rsidRPr="00653611">
        <w:rPr>
          <w:rFonts w:eastAsiaTheme="minorEastAsia"/>
          <w:b/>
          <w:bCs/>
          <w:szCs w:val="21"/>
        </w:rPr>
        <w:t xml:space="preserve"> </w:t>
      </w:r>
      <w:r w:rsidRPr="00653611">
        <w:rPr>
          <w:rFonts w:eastAsiaTheme="minorEastAsia"/>
          <w:b/>
          <w:bCs/>
          <w:szCs w:val="21"/>
        </w:rPr>
        <w:t>版</w:t>
      </w:r>
      <w:r w:rsidRPr="00653611">
        <w:rPr>
          <w:rFonts w:eastAsiaTheme="minorEastAsia"/>
          <w:b/>
          <w:bCs/>
          <w:szCs w:val="21"/>
        </w:rPr>
        <w:t xml:space="preserve"> </w:t>
      </w:r>
      <w:r w:rsidRPr="00653611">
        <w:rPr>
          <w:rFonts w:eastAsiaTheme="minorEastAsia"/>
          <w:b/>
          <w:bCs/>
          <w:szCs w:val="21"/>
        </w:rPr>
        <w:t>社：</w:t>
      </w:r>
      <w:proofErr w:type="spellStart"/>
      <w:r w:rsidR="00443188" w:rsidRPr="00653611">
        <w:rPr>
          <w:rFonts w:eastAsiaTheme="minorEastAsia"/>
          <w:b/>
          <w:bCs/>
          <w:szCs w:val="21"/>
        </w:rPr>
        <w:t>Skyhorse</w:t>
      </w:r>
      <w:proofErr w:type="spellEnd"/>
    </w:p>
    <w:p w:rsidR="00846351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代理公司：</w:t>
      </w:r>
      <w:proofErr w:type="spellStart"/>
      <w:r w:rsidR="00443188" w:rsidRPr="00653611">
        <w:rPr>
          <w:rFonts w:eastAsiaTheme="minorEastAsia"/>
          <w:b/>
          <w:bCs/>
          <w:szCs w:val="21"/>
        </w:rPr>
        <w:t>Biagi</w:t>
      </w:r>
      <w:proofErr w:type="spellEnd"/>
      <w:r w:rsidR="00443188" w:rsidRPr="00653611">
        <w:rPr>
          <w:rFonts w:eastAsiaTheme="minorEastAsia"/>
          <w:b/>
          <w:bCs/>
          <w:szCs w:val="21"/>
        </w:rPr>
        <w:t>/</w:t>
      </w:r>
      <w:r w:rsidRPr="00653611">
        <w:rPr>
          <w:rFonts w:eastAsiaTheme="minorEastAsia"/>
          <w:b/>
          <w:bCs/>
          <w:szCs w:val="21"/>
        </w:rPr>
        <w:t>ANA/Anna</w:t>
      </w:r>
      <w:r w:rsidR="00F03053" w:rsidRPr="00653611">
        <w:rPr>
          <w:rFonts w:eastAsiaTheme="minorEastAsia"/>
          <w:b/>
          <w:bCs/>
          <w:szCs w:val="21"/>
        </w:rPr>
        <w:t xml:space="preserve"> </w:t>
      </w:r>
      <w:r w:rsidR="00CA2931" w:rsidRPr="00653611">
        <w:rPr>
          <w:rFonts w:eastAsiaTheme="minorEastAsia"/>
          <w:b/>
          <w:bCs/>
          <w:szCs w:val="21"/>
        </w:rPr>
        <w:t>Dai</w:t>
      </w:r>
    </w:p>
    <w:p w:rsidR="008A2078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出版时间：</w:t>
      </w:r>
      <w:r w:rsidR="00443188" w:rsidRPr="00653611">
        <w:rPr>
          <w:rFonts w:eastAsiaTheme="minorEastAsia"/>
          <w:b/>
          <w:bCs/>
          <w:szCs w:val="21"/>
        </w:rPr>
        <w:t>2016</w:t>
      </w:r>
      <w:r w:rsidR="00260B7C" w:rsidRPr="00653611">
        <w:rPr>
          <w:rFonts w:eastAsiaTheme="minorEastAsia"/>
          <w:b/>
          <w:bCs/>
          <w:szCs w:val="21"/>
        </w:rPr>
        <w:t>年</w:t>
      </w:r>
      <w:r w:rsidR="00443188" w:rsidRPr="00653611">
        <w:rPr>
          <w:rFonts w:eastAsiaTheme="minorEastAsia"/>
          <w:b/>
          <w:bCs/>
          <w:szCs w:val="21"/>
        </w:rPr>
        <w:t>2</w:t>
      </w:r>
      <w:r w:rsidR="00260B7C" w:rsidRPr="00653611">
        <w:rPr>
          <w:rFonts w:eastAsiaTheme="minorEastAsia"/>
          <w:b/>
          <w:bCs/>
          <w:szCs w:val="21"/>
        </w:rPr>
        <w:t>月</w:t>
      </w:r>
    </w:p>
    <w:p w:rsidR="00846351" w:rsidRPr="00653611" w:rsidRDefault="008A2078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代理地区：</w:t>
      </w:r>
      <w:r w:rsidR="00264BDD" w:rsidRPr="00653611">
        <w:rPr>
          <w:rFonts w:eastAsiaTheme="minorEastAsia"/>
          <w:b/>
          <w:bCs/>
          <w:szCs w:val="21"/>
        </w:rPr>
        <w:t>中国大陆</w:t>
      </w:r>
      <w:bookmarkStart w:id="2" w:name="_GoBack"/>
      <w:bookmarkEnd w:id="2"/>
      <w:r w:rsidR="00264BDD" w:rsidRPr="00653611">
        <w:rPr>
          <w:rFonts w:eastAsiaTheme="minorEastAsia"/>
          <w:b/>
          <w:bCs/>
          <w:szCs w:val="21"/>
        </w:rPr>
        <w:t>、台湾</w:t>
      </w:r>
    </w:p>
    <w:p w:rsidR="00846351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页</w:t>
      </w:r>
      <w:r w:rsidRPr="00653611">
        <w:rPr>
          <w:rFonts w:eastAsiaTheme="minorEastAsia"/>
          <w:b/>
          <w:bCs/>
          <w:szCs w:val="21"/>
        </w:rPr>
        <w:t xml:space="preserve">    </w:t>
      </w:r>
      <w:r w:rsidRPr="00653611">
        <w:rPr>
          <w:rFonts w:eastAsiaTheme="minorEastAsia"/>
          <w:b/>
          <w:bCs/>
          <w:szCs w:val="21"/>
        </w:rPr>
        <w:t>数：</w:t>
      </w:r>
      <w:r w:rsidR="00443188" w:rsidRPr="00653611">
        <w:rPr>
          <w:rFonts w:eastAsiaTheme="minorEastAsia"/>
          <w:b/>
          <w:bCs/>
          <w:szCs w:val="21"/>
        </w:rPr>
        <w:t>224</w:t>
      </w:r>
      <w:r w:rsidR="003775C3" w:rsidRPr="00653611">
        <w:rPr>
          <w:rFonts w:eastAsiaTheme="minorEastAsia"/>
          <w:b/>
          <w:bCs/>
          <w:szCs w:val="21"/>
        </w:rPr>
        <w:t>页</w:t>
      </w:r>
    </w:p>
    <w:p w:rsidR="00846351" w:rsidRPr="00653611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审读资料：</w:t>
      </w:r>
      <w:r w:rsidR="000D2E3D" w:rsidRPr="00653611">
        <w:rPr>
          <w:rFonts w:eastAsiaTheme="minorEastAsia"/>
          <w:b/>
          <w:bCs/>
          <w:szCs w:val="21"/>
        </w:rPr>
        <w:t>电子稿</w:t>
      </w:r>
      <w:r w:rsidR="00377A13" w:rsidRPr="00653611">
        <w:rPr>
          <w:rFonts w:eastAsiaTheme="minorEastAsia"/>
          <w:b/>
          <w:bCs/>
          <w:szCs w:val="21"/>
        </w:rPr>
        <w:tab/>
      </w:r>
    </w:p>
    <w:p w:rsidR="003775C3" w:rsidRPr="00653611" w:rsidRDefault="00846351" w:rsidP="00B121C6">
      <w:pPr>
        <w:rPr>
          <w:rFonts w:eastAsiaTheme="minorEastAsia"/>
          <w:b/>
          <w:bCs/>
          <w:szCs w:val="21"/>
        </w:rPr>
      </w:pPr>
      <w:r w:rsidRPr="00653611">
        <w:rPr>
          <w:rFonts w:eastAsiaTheme="minorEastAsia"/>
          <w:b/>
          <w:bCs/>
          <w:szCs w:val="21"/>
        </w:rPr>
        <w:t>类</w:t>
      </w:r>
      <w:r w:rsidRPr="00653611">
        <w:rPr>
          <w:rFonts w:eastAsiaTheme="minorEastAsia"/>
          <w:b/>
          <w:bCs/>
          <w:szCs w:val="21"/>
        </w:rPr>
        <w:t xml:space="preserve">    </w:t>
      </w:r>
      <w:r w:rsidRPr="00653611">
        <w:rPr>
          <w:rFonts w:eastAsiaTheme="minorEastAsia"/>
          <w:b/>
          <w:bCs/>
          <w:szCs w:val="21"/>
        </w:rPr>
        <w:t>型：</w:t>
      </w:r>
      <w:r w:rsidR="00443188" w:rsidRPr="00653611">
        <w:rPr>
          <w:rFonts w:eastAsiaTheme="minorEastAsia"/>
          <w:b/>
          <w:bCs/>
          <w:szCs w:val="21"/>
        </w:rPr>
        <w:t>经管</w:t>
      </w:r>
      <w:r w:rsidR="00B121C6" w:rsidRPr="00653611">
        <w:rPr>
          <w:rFonts w:eastAsiaTheme="minorEastAsia"/>
          <w:b/>
          <w:bCs/>
          <w:szCs w:val="21"/>
        </w:rPr>
        <w:t xml:space="preserve"> </w:t>
      </w:r>
    </w:p>
    <w:p w:rsidR="003775C3" w:rsidRPr="00653611" w:rsidRDefault="003775C3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zh-CN"/>
        </w:rPr>
      </w:pPr>
    </w:p>
    <w:p w:rsidR="00846351" w:rsidRPr="00653611" w:rsidRDefault="00846351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53611">
        <w:rPr>
          <w:rFonts w:eastAsiaTheme="minorEastAsia"/>
          <w:b/>
          <w:bCs/>
          <w:kern w:val="0"/>
          <w:szCs w:val="21"/>
          <w:lang w:val="zh-CN"/>
        </w:rPr>
        <w:t>内容简介</w:t>
      </w:r>
      <w:r w:rsidRPr="00653611">
        <w:rPr>
          <w:rFonts w:eastAsiaTheme="minorEastAsia"/>
          <w:b/>
          <w:bCs/>
          <w:kern w:val="0"/>
          <w:szCs w:val="21"/>
        </w:rPr>
        <w:t>：</w:t>
      </w:r>
    </w:p>
    <w:p w:rsidR="003775C3" w:rsidRPr="00653611" w:rsidRDefault="003775C3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</w:p>
    <w:p w:rsidR="00DF60FA" w:rsidRPr="00653611" w:rsidRDefault="0023600C" w:rsidP="0033552F">
      <w:pPr>
        <w:autoSpaceDE w:val="0"/>
        <w:autoSpaceDN w:val="0"/>
        <w:adjustRightInd w:val="0"/>
        <w:ind w:firstLine="420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2008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年，一位神秘的电脑程序员使用</w:t>
      </w:r>
      <w:proofErr w:type="gramStart"/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中本聪这一</w:t>
      </w:r>
      <w:proofErr w:type="gramEnd"/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匿名发表了一篇《比特币：点对点的电子货币系统》</w:t>
      </w:r>
      <w:r w:rsidR="006412E2"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的论文，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而且</w:t>
      </w:r>
      <w:r w:rsidR="006412E2"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其中的理念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被证明是切实可行的。比特币是一种数字货币，摆脱了第三方机构的制约，是一种去中心化的加密货币。比特</w:t>
      </w:r>
      <w:proofErr w:type="gramStart"/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币并非</w:t>
      </w:r>
      <w:proofErr w:type="gramEnd"/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另外一种支付方式，没有人可以将它关闭。比特</w:t>
      </w:r>
      <w:proofErr w:type="gramStart"/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币一直</w:t>
      </w:r>
      <w:proofErr w:type="gramEnd"/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被认为是互联网的货币，但是它比互联网的货币更加强大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——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越来越多的精明的观察家们都称之为互联网货币。</w:t>
      </w:r>
      <w:r w:rsidR="00443188" w:rsidRPr="00653611">
        <w:rPr>
          <w:rFonts w:eastAsiaTheme="minorEastAsia"/>
          <w:color w:val="000000"/>
          <w:szCs w:val="21"/>
        </w:rPr>
        <w:br/>
      </w:r>
    </w:p>
    <w:p w:rsidR="00373082" w:rsidRPr="00653611" w:rsidRDefault="00373082" w:rsidP="0033552F">
      <w:pPr>
        <w:autoSpaceDE w:val="0"/>
        <w:autoSpaceDN w:val="0"/>
        <w:adjustRightInd w:val="0"/>
        <w:ind w:firstLine="420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就像互联网开启了通信传媒的新时代一样，比特币在金融领域的作用也非同一般，它也有可能开启世界范围内点对点的金融模式。比特币背后的技术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——</w:t>
      </w:r>
      <w:r w:rsidRPr="00653611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块环链，将以各种不同的形式改变我们的世界，而且这种改变将完全超乎我们的想象，货币还只是一个开始。</w:t>
      </w:r>
    </w:p>
    <w:p w:rsidR="003C288B" w:rsidRPr="00653611" w:rsidRDefault="003C288B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</w:p>
    <w:p w:rsidR="003C288B" w:rsidRPr="00653611" w:rsidRDefault="003C288B" w:rsidP="003C288B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 w:rsidRPr="00653611">
        <w:rPr>
          <w:rFonts w:eastAsiaTheme="minorEastAsia"/>
          <w:color w:val="000000"/>
          <w:szCs w:val="21"/>
          <w:shd w:val="clear" w:color="auto" w:fill="FFFFFF"/>
        </w:rPr>
        <w:t>如果你想赶上下一次的技术革命，那么你非常有必要读一读这本书。这是一本能帮助我们了解比特币和数字货币相关工作</w:t>
      </w:r>
      <w:r w:rsidR="006412E2" w:rsidRPr="00653611">
        <w:rPr>
          <w:rFonts w:eastAsiaTheme="minorEastAsia"/>
          <w:color w:val="000000"/>
          <w:szCs w:val="21"/>
          <w:shd w:val="clear" w:color="auto" w:fill="FFFFFF"/>
        </w:rPr>
        <w:t>的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指南，他们现在</w:t>
      </w:r>
      <w:proofErr w:type="gramStart"/>
      <w:r w:rsidRPr="00653611">
        <w:rPr>
          <w:rFonts w:eastAsiaTheme="minorEastAsia"/>
          <w:color w:val="000000"/>
          <w:szCs w:val="21"/>
          <w:shd w:val="clear" w:color="auto" w:fill="FFFFFF"/>
        </w:rPr>
        <w:t>在</w:t>
      </w:r>
      <w:proofErr w:type="gramEnd"/>
      <w:r w:rsidRPr="00653611">
        <w:rPr>
          <w:rFonts w:eastAsiaTheme="minorEastAsia"/>
          <w:color w:val="000000"/>
          <w:szCs w:val="21"/>
          <w:shd w:val="clear" w:color="auto" w:fill="FFFFFF"/>
        </w:rPr>
        <w:t>做什么，他们对我们的未来有怎样的影响？这本书深入浅出地将我们关心问题</w:t>
      </w:r>
      <w:proofErr w:type="gramStart"/>
      <w:r w:rsidRPr="00653611">
        <w:rPr>
          <w:rFonts w:eastAsiaTheme="minorEastAsia"/>
          <w:color w:val="000000"/>
          <w:szCs w:val="21"/>
          <w:shd w:val="clear" w:color="auto" w:fill="FFFFFF"/>
        </w:rPr>
        <w:t>一</w:t>
      </w:r>
      <w:proofErr w:type="gramEnd"/>
      <w:r w:rsidRPr="00653611">
        <w:rPr>
          <w:rFonts w:eastAsiaTheme="minorEastAsia"/>
          <w:color w:val="000000"/>
          <w:szCs w:val="21"/>
          <w:shd w:val="clear" w:color="auto" w:fill="FFFFFF"/>
        </w:rPr>
        <w:t>一道来。</w:t>
      </w:r>
    </w:p>
    <w:p w:rsidR="003775C3" w:rsidRPr="00653611" w:rsidRDefault="003775C3" w:rsidP="0033552F">
      <w:pPr>
        <w:autoSpaceDE w:val="0"/>
        <w:autoSpaceDN w:val="0"/>
        <w:adjustRightInd w:val="0"/>
        <w:ind w:firstLine="420"/>
        <w:rPr>
          <w:rFonts w:eastAsiaTheme="minorEastAsia"/>
          <w:bCs/>
          <w:kern w:val="0"/>
          <w:szCs w:val="21"/>
        </w:rPr>
      </w:pPr>
    </w:p>
    <w:p w:rsidR="005E550B" w:rsidRPr="00653611" w:rsidRDefault="00846351" w:rsidP="005E550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 w:rsidRPr="00653611">
        <w:rPr>
          <w:rFonts w:eastAsiaTheme="minorEastAsia"/>
          <w:b/>
          <w:bCs/>
          <w:kern w:val="0"/>
          <w:szCs w:val="21"/>
          <w:lang w:val="zh-CN"/>
        </w:rPr>
        <w:t>作者简介</w:t>
      </w:r>
      <w:r w:rsidRPr="00653611">
        <w:rPr>
          <w:rFonts w:eastAsiaTheme="minorEastAsia"/>
          <w:b/>
          <w:bCs/>
          <w:kern w:val="0"/>
          <w:szCs w:val="21"/>
          <w:lang w:val="en-GB"/>
        </w:rPr>
        <w:t>：</w:t>
      </w:r>
    </w:p>
    <w:p w:rsidR="00B121C6" w:rsidRPr="00653611" w:rsidRDefault="00B121C6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8B2FE5" w:rsidRPr="00653611" w:rsidRDefault="008B2FE5" w:rsidP="00443188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 w:rsidRPr="00653611">
        <w:rPr>
          <w:rFonts w:eastAsiaTheme="minorEastAsia"/>
          <w:b/>
          <w:color w:val="000000"/>
          <w:szCs w:val="21"/>
          <w:shd w:val="clear" w:color="auto" w:fill="FFFFFF"/>
        </w:rPr>
        <w:t>伊恩</w:t>
      </w:r>
      <w:r w:rsidRPr="00653611">
        <w:rPr>
          <w:rFonts w:eastAsiaTheme="minorEastAsia"/>
          <w:b/>
          <w:color w:val="000000"/>
          <w:szCs w:val="21"/>
          <w:shd w:val="clear" w:color="auto" w:fill="FFFFFF"/>
        </w:rPr>
        <w:t>·</w:t>
      </w:r>
      <w:r w:rsidRPr="00653611">
        <w:rPr>
          <w:rFonts w:eastAsiaTheme="minorEastAsia"/>
          <w:b/>
          <w:color w:val="000000"/>
          <w:szCs w:val="21"/>
          <w:shd w:val="clear" w:color="auto" w:fill="FFFFFF"/>
        </w:rPr>
        <w:t>德马尔廷诺（</w:t>
      </w:r>
      <w:r w:rsidRPr="00653611">
        <w:rPr>
          <w:rFonts w:eastAsiaTheme="minorEastAsia"/>
          <w:b/>
          <w:bCs/>
          <w:color w:val="000000"/>
          <w:szCs w:val="21"/>
        </w:rPr>
        <w:t xml:space="preserve">Ian </w:t>
      </w:r>
      <w:proofErr w:type="spellStart"/>
      <w:r w:rsidRPr="00653611">
        <w:rPr>
          <w:rFonts w:eastAsiaTheme="minorEastAsia"/>
          <w:b/>
          <w:bCs/>
          <w:color w:val="000000"/>
          <w:szCs w:val="21"/>
        </w:rPr>
        <w:t>DeMartino</w:t>
      </w:r>
      <w:proofErr w:type="spellEnd"/>
      <w:r w:rsidRPr="00653611">
        <w:rPr>
          <w:rFonts w:eastAsiaTheme="minorEastAsia"/>
          <w:b/>
          <w:color w:val="000000"/>
          <w:szCs w:val="21"/>
          <w:shd w:val="clear" w:color="auto" w:fill="FFFFFF"/>
        </w:rPr>
        <w:t>）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，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“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货币电报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”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（</w:t>
      </w:r>
      <w:proofErr w:type="spellStart"/>
      <w:r w:rsidRPr="00653611">
        <w:rPr>
          <w:rFonts w:eastAsiaTheme="minorEastAsia"/>
          <w:color w:val="000000"/>
          <w:szCs w:val="21"/>
        </w:rPr>
        <w:t>CoinTelegraph</w:t>
      </w:r>
      <w:proofErr w:type="spellEnd"/>
      <w:r w:rsidRPr="00653611">
        <w:rPr>
          <w:rFonts w:eastAsiaTheme="minorEastAsia"/>
          <w:color w:val="000000"/>
          <w:szCs w:val="21"/>
          <w:shd w:val="clear" w:color="auto" w:fill="FFFFFF"/>
        </w:rPr>
        <w:t>）这一网络平台的作者及编辑，这是全球最大的加密货币的网络平台。在对比特币感兴趣前，他以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“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货币电报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”</w:t>
      </w:r>
      <w:r w:rsidRPr="00653611">
        <w:rPr>
          <w:rFonts w:eastAsiaTheme="minorEastAsia"/>
          <w:color w:val="000000"/>
          <w:szCs w:val="21"/>
          <w:shd w:val="clear" w:color="auto" w:fill="FFFFFF"/>
        </w:rPr>
        <w:t>作者的身份投入到各类网站的工作中。</w:t>
      </w:r>
    </w:p>
    <w:p w:rsidR="003775C3" w:rsidRPr="00653611" w:rsidRDefault="003775C3" w:rsidP="0084635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3775C3" w:rsidRPr="00653611" w:rsidRDefault="003775C3" w:rsidP="0084635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6D671A" w:rsidRPr="00653611" w:rsidRDefault="006D671A" w:rsidP="006D671A">
      <w:pPr>
        <w:widowControl/>
        <w:shd w:val="clear" w:color="auto" w:fill="FFFFFF"/>
        <w:spacing w:line="330" w:lineRule="atLeast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b/>
          <w:bCs/>
          <w:kern w:val="0"/>
          <w:szCs w:val="21"/>
        </w:rPr>
        <w:t>请将回馈信息发至：戴园</w:t>
      </w:r>
      <w:proofErr w:type="gramStart"/>
      <w:r w:rsidRPr="00653611">
        <w:rPr>
          <w:rFonts w:eastAsiaTheme="minorEastAsia"/>
          <w:b/>
          <w:bCs/>
          <w:kern w:val="0"/>
          <w:szCs w:val="21"/>
        </w:rPr>
        <w:t>园</w:t>
      </w:r>
      <w:proofErr w:type="gramEnd"/>
      <w:r w:rsidRPr="00653611">
        <w:rPr>
          <w:rFonts w:eastAsiaTheme="minorEastAsia"/>
          <w:b/>
          <w:bCs/>
          <w:kern w:val="0"/>
          <w:szCs w:val="21"/>
        </w:rPr>
        <w:t> </w:t>
      </w:r>
      <w:r w:rsidRPr="00653611">
        <w:rPr>
          <w:rFonts w:eastAsiaTheme="minorEastAsia"/>
          <w:b/>
          <w:bCs/>
          <w:kern w:val="0"/>
          <w:szCs w:val="21"/>
        </w:rPr>
        <w:t>（</w:t>
      </w:r>
      <w:r w:rsidRPr="00653611">
        <w:rPr>
          <w:rFonts w:eastAsiaTheme="minorEastAsia"/>
          <w:b/>
          <w:bCs/>
          <w:kern w:val="0"/>
          <w:szCs w:val="21"/>
        </w:rPr>
        <w:t>Anna Dai</w:t>
      </w:r>
      <w:r w:rsidRPr="00653611">
        <w:rPr>
          <w:rFonts w:eastAsiaTheme="minorEastAsia"/>
          <w:b/>
          <w:bCs/>
          <w:kern w:val="0"/>
          <w:szCs w:val="21"/>
        </w:rPr>
        <w:t>）</w:t>
      </w:r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kern w:val="0"/>
          <w:szCs w:val="21"/>
        </w:rPr>
        <w:lastRenderedPageBreak/>
        <w:t>安德鲁﹒纳伯格联合国际有限公司北京代表处</w:t>
      </w:r>
      <w:r w:rsidRPr="00653611">
        <w:rPr>
          <w:rFonts w:eastAsiaTheme="minorEastAsia"/>
          <w:kern w:val="0"/>
          <w:szCs w:val="21"/>
        </w:rPr>
        <w:br/>
      </w:r>
      <w:r w:rsidRPr="00653611">
        <w:rPr>
          <w:rFonts w:eastAsiaTheme="minorEastAsia"/>
          <w:kern w:val="0"/>
          <w:szCs w:val="21"/>
        </w:rPr>
        <w:t>北京市海淀区中关村大街甲</w:t>
      </w:r>
      <w:r w:rsidRPr="00653611">
        <w:rPr>
          <w:rFonts w:eastAsiaTheme="minorEastAsia"/>
          <w:kern w:val="0"/>
          <w:szCs w:val="21"/>
        </w:rPr>
        <w:t>59</w:t>
      </w:r>
      <w:r w:rsidRPr="00653611">
        <w:rPr>
          <w:rFonts w:eastAsiaTheme="minorEastAsia"/>
          <w:kern w:val="0"/>
          <w:szCs w:val="21"/>
        </w:rPr>
        <w:t>号中国人民大学文化大厦</w:t>
      </w:r>
      <w:r w:rsidRPr="00653611">
        <w:rPr>
          <w:rFonts w:eastAsiaTheme="minorEastAsia"/>
          <w:kern w:val="0"/>
          <w:szCs w:val="21"/>
        </w:rPr>
        <w:t>1705</w:t>
      </w:r>
      <w:r w:rsidRPr="00653611">
        <w:rPr>
          <w:rFonts w:eastAsiaTheme="minorEastAsia"/>
          <w:kern w:val="0"/>
          <w:szCs w:val="21"/>
        </w:rPr>
        <w:t>室</w:t>
      </w:r>
      <w:r w:rsidRPr="00653611">
        <w:rPr>
          <w:rFonts w:eastAsiaTheme="minorEastAsia"/>
          <w:kern w:val="0"/>
          <w:szCs w:val="21"/>
        </w:rPr>
        <w:t>, </w:t>
      </w:r>
      <w:r w:rsidRPr="00653611">
        <w:rPr>
          <w:rFonts w:eastAsiaTheme="minorEastAsia"/>
          <w:kern w:val="0"/>
          <w:szCs w:val="21"/>
        </w:rPr>
        <w:t>邮编：</w:t>
      </w:r>
      <w:r w:rsidRPr="00653611">
        <w:rPr>
          <w:rFonts w:eastAsiaTheme="minorEastAsia"/>
          <w:kern w:val="0"/>
          <w:szCs w:val="21"/>
        </w:rPr>
        <w:t>100872</w:t>
      </w:r>
      <w:r w:rsidRPr="00653611">
        <w:rPr>
          <w:rFonts w:eastAsiaTheme="minorEastAsia"/>
          <w:kern w:val="0"/>
          <w:szCs w:val="21"/>
        </w:rPr>
        <w:br/>
      </w:r>
      <w:r w:rsidRPr="00653611">
        <w:rPr>
          <w:rFonts w:eastAsiaTheme="minorEastAsia"/>
          <w:kern w:val="0"/>
          <w:szCs w:val="21"/>
        </w:rPr>
        <w:t>电话：</w:t>
      </w:r>
      <w:r w:rsidR="00C35CE4" w:rsidRPr="00653611">
        <w:rPr>
          <w:rFonts w:eastAsiaTheme="minorEastAsia"/>
          <w:kern w:val="0"/>
          <w:szCs w:val="21"/>
        </w:rPr>
        <w:t>010-825042</w:t>
      </w:r>
      <w:r w:rsidRPr="00653611">
        <w:rPr>
          <w:rFonts w:eastAsiaTheme="minorEastAsia"/>
          <w:kern w:val="0"/>
          <w:szCs w:val="21"/>
        </w:rPr>
        <w:t>06</w:t>
      </w:r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kern w:val="0"/>
          <w:szCs w:val="21"/>
        </w:rPr>
        <w:t>传真：</w:t>
      </w:r>
      <w:r w:rsidRPr="00653611">
        <w:rPr>
          <w:rFonts w:eastAsiaTheme="minorEastAsia"/>
          <w:kern w:val="0"/>
          <w:szCs w:val="21"/>
        </w:rPr>
        <w:t>010-82504200</w:t>
      </w:r>
      <w:r w:rsidRPr="00653611">
        <w:rPr>
          <w:rFonts w:eastAsiaTheme="minorEastAsia"/>
          <w:kern w:val="0"/>
          <w:szCs w:val="21"/>
        </w:rPr>
        <w:br/>
        <w:t>Email: </w:t>
      </w:r>
      <w:r w:rsidRPr="00653611">
        <w:rPr>
          <w:rFonts w:eastAsiaTheme="minorEastAsia"/>
          <w:kern w:val="0"/>
          <w:szCs w:val="21"/>
          <w:u w:val="single"/>
        </w:rPr>
        <w:t>Anna@nurnberg.com.cn</w:t>
      </w:r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kern w:val="0"/>
          <w:szCs w:val="21"/>
        </w:rPr>
        <w:t>网址：</w:t>
      </w:r>
      <w:r w:rsidRPr="00653611">
        <w:rPr>
          <w:rFonts w:eastAsiaTheme="minorEastAsia"/>
          <w:kern w:val="0"/>
          <w:szCs w:val="21"/>
        </w:rPr>
        <w:t>www.nurnberg.com.cn</w:t>
      </w:r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kern w:val="0"/>
          <w:szCs w:val="21"/>
        </w:rPr>
        <w:t>微博：</w:t>
      </w:r>
      <w:hyperlink r:id="rId9" w:history="1">
        <w:r w:rsidRPr="00653611">
          <w:rPr>
            <w:rFonts w:eastAsiaTheme="minorEastAsia"/>
            <w:kern w:val="0"/>
            <w:szCs w:val="21"/>
            <w:u w:val="single"/>
          </w:rPr>
          <w:t>http://weibo.com/nurnberg</w:t>
        </w:r>
      </w:hyperlink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3611">
        <w:rPr>
          <w:rFonts w:eastAsiaTheme="minorEastAsia"/>
          <w:kern w:val="0"/>
          <w:szCs w:val="21"/>
        </w:rPr>
        <w:t>豆瓣小站：</w:t>
      </w:r>
      <w:hyperlink r:id="rId10" w:history="1">
        <w:r w:rsidRPr="00653611">
          <w:rPr>
            <w:rFonts w:eastAsiaTheme="minorEastAsia"/>
            <w:kern w:val="0"/>
            <w:szCs w:val="21"/>
            <w:u w:val="single"/>
          </w:rPr>
          <w:t>http://site.douban.com/110577/</w:t>
        </w:r>
      </w:hyperlink>
    </w:p>
    <w:p w:rsidR="006D671A" w:rsidRPr="00653611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proofErr w:type="gramStart"/>
      <w:r w:rsidRPr="00653611">
        <w:rPr>
          <w:rFonts w:eastAsiaTheme="minorEastAsia"/>
          <w:kern w:val="0"/>
          <w:szCs w:val="21"/>
        </w:rPr>
        <w:t>微信订阅</w:t>
      </w:r>
      <w:proofErr w:type="gramEnd"/>
      <w:r w:rsidRPr="00653611">
        <w:rPr>
          <w:rFonts w:eastAsiaTheme="minorEastAsia"/>
          <w:kern w:val="0"/>
          <w:szCs w:val="21"/>
        </w:rPr>
        <w:t>号：</w:t>
      </w:r>
      <w:r w:rsidRPr="00653611">
        <w:rPr>
          <w:rFonts w:eastAsiaTheme="minorEastAsia"/>
          <w:kern w:val="0"/>
          <w:szCs w:val="21"/>
        </w:rPr>
        <w:t>ANABJ2002</w:t>
      </w:r>
      <w:bookmarkEnd w:id="0"/>
      <w:bookmarkEnd w:id="1"/>
    </w:p>
    <w:sectPr w:rsidR="006D671A" w:rsidRPr="0065361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0B" w:rsidRDefault="0001070B">
      <w:r>
        <w:separator/>
      </w:r>
    </w:p>
  </w:endnote>
  <w:endnote w:type="continuationSeparator" w:id="0">
    <w:p w:rsidR="0001070B" w:rsidRDefault="000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0B" w:rsidRDefault="0001070B">
      <w:r>
        <w:separator/>
      </w:r>
    </w:p>
  </w:footnote>
  <w:footnote w:type="continuationSeparator" w:id="0">
    <w:p w:rsidR="0001070B" w:rsidRDefault="0001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854CB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070B"/>
    <w:rsid w:val="000128F5"/>
    <w:rsid w:val="00013D7A"/>
    <w:rsid w:val="00014408"/>
    <w:rsid w:val="00016F83"/>
    <w:rsid w:val="0002277D"/>
    <w:rsid w:val="00022FD9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C47B5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6D7D"/>
    <w:rsid w:val="001B2196"/>
    <w:rsid w:val="001B679D"/>
    <w:rsid w:val="001C2558"/>
    <w:rsid w:val="001C6D65"/>
    <w:rsid w:val="001D0FAF"/>
    <w:rsid w:val="001D4E4F"/>
    <w:rsid w:val="001F08B6"/>
    <w:rsid w:val="002243E8"/>
    <w:rsid w:val="0023600C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D1FB6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3082"/>
    <w:rsid w:val="00374360"/>
    <w:rsid w:val="003775C3"/>
    <w:rsid w:val="00377A13"/>
    <w:rsid w:val="003803C5"/>
    <w:rsid w:val="00387E71"/>
    <w:rsid w:val="003933C7"/>
    <w:rsid w:val="003935E9"/>
    <w:rsid w:val="0039543C"/>
    <w:rsid w:val="003C288B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43188"/>
    <w:rsid w:val="00463204"/>
    <w:rsid w:val="004655CB"/>
    <w:rsid w:val="00481233"/>
    <w:rsid w:val="00485E2E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412E2"/>
    <w:rsid w:val="00653611"/>
    <w:rsid w:val="00655FA9"/>
    <w:rsid w:val="006656BA"/>
    <w:rsid w:val="00667C85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51BA3"/>
    <w:rsid w:val="00854CBC"/>
    <w:rsid w:val="00856800"/>
    <w:rsid w:val="008833DC"/>
    <w:rsid w:val="00895CB6"/>
    <w:rsid w:val="008A1FE0"/>
    <w:rsid w:val="008A2078"/>
    <w:rsid w:val="008A6811"/>
    <w:rsid w:val="008A7AE7"/>
    <w:rsid w:val="008B2FE5"/>
    <w:rsid w:val="008C0420"/>
    <w:rsid w:val="008C4BCC"/>
    <w:rsid w:val="008D07F2"/>
    <w:rsid w:val="008D278C"/>
    <w:rsid w:val="008D4F84"/>
    <w:rsid w:val="008F46C1"/>
    <w:rsid w:val="00906691"/>
    <w:rsid w:val="00915940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52DF"/>
    <w:rsid w:val="00AE59CD"/>
    <w:rsid w:val="00AF0671"/>
    <w:rsid w:val="00B057F1"/>
    <w:rsid w:val="00B121C6"/>
    <w:rsid w:val="00B12629"/>
    <w:rsid w:val="00B14840"/>
    <w:rsid w:val="00B16CBD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A1657"/>
    <w:rsid w:val="00CA2931"/>
    <w:rsid w:val="00CB7A5A"/>
    <w:rsid w:val="00CC69DA"/>
    <w:rsid w:val="00CD3036"/>
    <w:rsid w:val="00CD409A"/>
    <w:rsid w:val="00CE438E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61BA"/>
    <w:rsid w:val="00DA6E19"/>
    <w:rsid w:val="00DB7D8F"/>
    <w:rsid w:val="00DC0F14"/>
    <w:rsid w:val="00DF0BB7"/>
    <w:rsid w:val="00DF60FA"/>
    <w:rsid w:val="00E00CC0"/>
    <w:rsid w:val="00E0727A"/>
    <w:rsid w:val="00E132E9"/>
    <w:rsid w:val="00E15659"/>
    <w:rsid w:val="00E225AB"/>
    <w:rsid w:val="00E301AF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82BC35-F042-462D-8F63-F64A950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5512-20150706091407\BA23E4ED-D77E-4D(07-06-18-18-20)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172</Words>
  <Characters>983</Characters>
  <Application>Microsoft Office Word</Application>
  <DocSecurity>0</DocSecurity>
  <Lines>8</Lines>
  <Paragraphs>2</Paragraphs>
  <ScaleCrop>false</ScaleCrop>
  <Company>2ndSpAcE</Company>
  <LinksUpToDate>false</LinksUpToDate>
  <CharactersWithSpaces>1153</CharactersWithSpaces>
  <SharedDoc>false</SharedDoc>
  <HLinks>
    <vt:vector size="24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3604546</vt:i4>
      </vt:variant>
      <vt:variant>
        <vt:i4>-1</vt:i4>
      </vt:variant>
      <vt:variant>
        <vt:i4>1033</vt:i4>
      </vt:variant>
      <vt:variant>
        <vt:i4>1</vt:i4>
      </vt:variant>
      <vt:variant>
        <vt:lpwstr>C:\Users\admin\AppData\Roaming\Foxmail7\Temp-5512-20150706091407\BA23E4ED-D77E-4D(07-06-18-18-20).png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2015-07-06T23:30:00Z</dcterms:created>
  <dcterms:modified xsi:type="dcterms:W3CDTF">2015-08-03T03:10:00Z</dcterms:modified>
</cp:coreProperties>
</file>