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12" w:rsidRDefault="00913615">
      <w:pPr>
        <w:pStyle w:val="A4"/>
        <w:ind w:firstLine="3629"/>
        <w:rPr>
          <w:b/>
          <w:bCs/>
          <w:sz w:val="36"/>
          <w:szCs w:val="36"/>
          <w:shd w:val="clear" w:color="auto" w:fill="D8D8D8"/>
        </w:rPr>
      </w:pPr>
      <w:r>
        <w:rPr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5F4312" w:rsidRDefault="005F4312">
      <w:pPr>
        <w:pStyle w:val="A4"/>
        <w:jc w:val="left"/>
        <w:rPr>
          <w:sz w:val="20"/>
          <w:szCs w:val="20"/>
        </w:rPr>
      </w:pPr>
    </w:p>
    <w:p w:rsidR="005F4312" w:rsidRDefault="00E54CC2">
      <w:pPr>
        <w:pStyle w:val="A4"/>
        <w:rPr>
          <w:b/>
          <w:bCs/>
        </w:rPr>
      </w:pPr>
      <w:bookmarkStart w:id="0" w:name="OLE_LINK10"/>
      <w:bookmarkStart w:id="1" w:name="OLE_LINK11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A4A2B39" wp14:editId="5A68CDA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57300" cy="18859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428134232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C27D8">
        <w:rPr>
          <w:rFonts w:ascii="宋体" w:eastAsia="宋体" w:hAnsi="宋体" w:cs="宋体"/>
          <w:b/>
          <w:bCs/>
          <w:lang w:val="zh-TW" w:eastAsia="zh-TW"/>
        </w:rPr>
        <w:t>中文书名：《为此而生：怎样找到你真正想</w:t>
      </w:r>
      <w:r w:rsidR="006C27D8">
        <w:rPr>
          <w:rFonts w:ascii="宋体" w:eastAsia="宋体" w:hAnsi="宋体" w:cs="宋体" w:hint="eastAsia"/>
          <w:b/>
          <w:bCs/>
          <w:lang w:val="zh-TW"/>
        </w:rPr>
        <w:t>要</w:t>
      </w:r>
      <w:r w:rsidR="00913615">
        <w:rPr>
          <w:rFonts w:ascii="宋体" w:eastAsia="宋体" w:hAnsi="宋体" w:cs="宋体"/>
          <w:b/>
          <w:bCs/>
          <w:lang w:val="zh-TW" w:eastAsia="zh-TW"/>
        </w:rPr>
        <w:t>的工作》</w:t>
      </w:r>
    </w:p>
    <w:p w:rsidR="005F4312" w:rsidRDefault="00913615">
      <w:pPr>
        <w:pStyle w:val="A4"/>
        <w:rPr>
          <w:b/>
          <w:bCs/>
          <w:caps/>
        </w:rPr>
      </w:pPr>
      <w:r>
        <w:rPr>
          <w:rFonts w:ascii="宋体" w:eastAsia="宋体" w:hAnsi="宋体" w:cs="宋体"/>
          <w:b/>
          <w:bCs/>
          <w:lang w:val="zh-TW" w:eastAsia="zh-TW"/>
        </w:rPr>
        <w:t>英文书名：</w:t>
      </w:r>
      <w:bookmarkStart w:id="2" w:name="OLE_LINK4"/>
      <w:bookmarkStart w:id="3" w:name="OLE_LINK5"/>
      <w:bookmarkStart w:id="4" w:name="OLE_LINK7"/>
      <w:r>
        <w:rPr>
          <w:b/>
          <w:bCs/>
          <w:caps/>
        </w:rPr>
        <w:t>Born for This</w:t>
      </w:r>
      <w:bookmarkEnd w:id="2"/>
      <w:bookmarkEnd w:id="3"/>
      <w:bookmarkEnd w:id="4"/>
      <w:r>
        <w:rPr>
          <w:b/>
          <w:bCs/>
          <w:caps/>
        </w:rPr>
        <w:t>: How to Find the Work You Were Meant to Do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    者：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</w:rPr>
        <w:t xml:space="preserve">Chris </w:t>
      </w:r>
      <w:proofErr w:type="spellStart"/>
      <w:r>
        <w:rPr>
          <w:b/>
          <w:bCs/>
        </w:rPr>
        <w:t>Guillebeau</w:t>
      </w:r>
      <w:proofErr w:type="spellEnd"/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 版 社：</w:t>
      </w:r>
      <w:bookmarkStart w:id="5" w:name="OLE_LINK1"/>
      <w:r>
        <w:rPr>
          <w:b/>
          <w:bCs/>
        </w:rPr>
        <w:t>Crown</w:t>
      </w:r>
    </w:p>
    <w:bookmarkEnd w:id="5"/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b/>
          <w:bCs/>
        </w:rPr>
        <w:t>ANA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页    数</w:t>
      </w:r>
      <w:r>
        <w:rPr>
          <w:b/>
          <w:bCs/>
        </w:rPr>
        <w:t>:  320</w:t>
      </w:r>
      <w:r>
        <w:rPr>
          <w:rFonts w:ascii="宋体" w:eastAsia="宋体" w:hAnsi="宋体" w:cs="宋体"/>
          <w:b/>
          <w:bCs/>
          <w:lang w:val="zh-TW" w:eastAsia="zh-TW"/>
        </w:rPr>
        <w:t>页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b/>
          <w:bCs/>
        </w:rPr>
        <w:t>2016</w:t>
      </w:r>
      <w:r>
        <w:rPr>
          <w:rFonts w:ascii="宋体" w:eastAsia="宋体" w:hAnsi="宋体" w:cs="宋体"/>
          <w:b/>
          <w:bCs/>
          <w:lang w:val="zh-TW" w:eastAsia="zh-TW"/>
        </w:rPr>
        <w:t>年</w:t>
      </w:r>
      <w:r>
        <w:rPr>
          <w:b/>
          <w:bCs/>
        </w:rPr>
        <w:t xml:space="preserve"> 4</w:t>
      </w:r>
      <w:r>
        <w:rPr>
          <w:rFonts w:ascii="宋体" w:eastAsia="宋体" w:hAnsi="宋体" w:cs="宋体"/>
          <w:b/>
          <w:bCs/>
          <w:lang w:val="zh-TW" w:eastAsia="zh-TW"/>
        </w:rPr>
        <w:t>月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类    型：经管</w:t>
      </w:r>
    </w:p>
    <w:bookmarkEnd w:id="0"/>
    <w:bookmarkEnd w:id="1"/>
    <w:p w:rsidR="005F4312" w:rsidRDefault="005F4312">
      <w:pPr>
        <w:pStyle w:val="A4"/>
        <w:rPr>
          <w:b/>
          <w:bCs/>
          <w:sz w:val="20"/>
          <w:szCs w:val="20"/>
        </w:rPr>
      </w:pP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内容简介：</w:t>
      </w:r>
    </w:p>
    <w:p w:rsidR="005F4312" w:rsidRDefault="005F4312">
      <w:pPr>
        <w:pStyle w:val="A4"/>
        <w:widowControl/>
        <w:shd w:val="clear" w:color="auto" w:fill="FFFFFF"/>
        <w:jc w:val="left"/>
        <w:rPr>
          <w:rFonts w:ascii="Arial" w:eastAsia="Arial" w:hAnsi="Arial" w:cs="Arial"/>
          <w:color w:val="002060"/>
          <w:kern w:val="0"/>
          <w:sz w:val="24"/>
          <w:szCs w:val="24"/>
          <w:u w:color="002060"/>
        </w:rPr>
      </w:pPr>
    </w:p>
    <w:p w:rsidR="005F4312" w:rsidRDefault="00913615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Arial"/>
          <w:color w:val="002060"/>
          <w:kern w:val="0"/>
          <w:sz w:val="24"/>
          <w:szCs w:val="24"/>
          <w:u w:color="002060"/>
        </w:rPr>
        <w:t xml:space="preserve">  </w:t>
      </w:r>
      <w:r>
        <w:rPr>
          <w:rFonts w:ascii="Arial"/>
          <w:kern w:val="0"/>
          <w:sz w:val="24"/>
          <w:szCs w:val="24"/>
          <w:u w:color="002060"/>
        </w:rPr>
        <w:t xml:space="preserve">  </w:t>
      </w:r>
      <w:r w:rsidR="00E47A0C">
        <w:rPr>
          <w:rFonts w:ascii="Arial"/>
          <w:kern w:val="0"/>
          <w:sz w:val="24"/>
          <w:szCs w:val="24"/>
          <w:u w:color="002060"/>
        </w:rPr>
        <w:t xml:space="preserve"> </w:t>
      </w:r>
      <w:r w:rsidR="007234D2">
        <w:rPr>
          <w:rFonts w:ascii="宋体" w:eastAsia="宋体" w:hAnsi="宋体" w:cs="宋体"/>
          <w:kern w:val="0"/>
          <w:sz w:val="22"/>
          <w:szCs w:val="22"/>
          <w:u w:color="002060"/>
        </w:rPr>
        <w:t>你见过谁</w:t>
      </w:r>
      <w:r w:rsidR="007234D2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拥有</w:t>
      </w:r>
      <w:bookmarkStart w:id="6" w:name="_GoBack"/>
      <w:bookmarkEnd w:id="6"/>
      <w:r>
        <w:rPr>
          <w:rFonts w:ascii="宋体" w:eastAsia="宋体" w:hAnsi="宋体" w:cs="宋体"/>
          <w:kern w:val="0"/>
          <w:sz w:val="22"/>
          <w:szCs w:val="22"/>
          <w:u w:color="002060"/>
        </w:rPr>
        <w:t>完美的工作吗？</w:t>
      </w:r>
      <w:r w:rsidR="00E47A0C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旁观者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者可能会觉得，他们中了</w:t>
      </w:r>
      <w:r w:rsidR="00E47A0C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彩票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。由于环境和幸运，他们做了自己喜欢的工作。他们</w:t>
      </w:r>
      <w:r w:rsidR="00E47A0C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可以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做自己喜欢的事情，</w:t>
      </w:r>
      <w:r w:rsidR="00E47A0C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同时</w:t>
      </w:r>
      <w:r w:rsidR="00E47A0C">
        <w:rPr>
          <w:rFonts w:ascii="宋体" w:eastAsia="宋体" w:hAnsi="宋体" w:cs="宋体"/>
          <w:kern w:val="0"/>
          <w:sz w:val="22"/>
          <w:szCs w:val="22"/>
          <w:u w:color="002060"/>
        </w:rPr>
        <w:t>也能获得</w:t>
      </w:r>
      <w:r>
        <w:rPr>
          <w:rFonts w:ascii="宋体" w:eastAsia="宋体" w:hAnsi="宋体" w:cs="宋体"/>
          <w:kern w:val="0"/>
          <w:sz w:val="22"/>
          <w:szCs w:val="22"/>
          <w:u w:color="002060"/>
        </w:rPr>
        <w:t>优厚的待遇。</w:t>
      </w:r>
    </w:p>
    <w:p w:rsidR="005F4312" w:rsidRDefault="00913615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宋体" w:eastAsia="宋体" w:hAnsi="宋体" w:cs="宋体"/>
          <w:kern w:val="0"/>
          <w:sz w:val="22"/>
          <w:szCs w:val="22"/>
          <w:u w:color="002060"/>
        </w:rPr>
        <w:t xml:space="preserve">    </w:t>
      </w:r>
    </w:p>
    <w:p w:rsidR="005F4312" w:rsidRDefault="006F41E4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宋体" w:eastAsia="宋体" w:hAnsi="宋体" w:cs="宋体"/>
          <w:kern w:val="0"/>
          <w:sz w:val="22"/>
          <w:szCs w:val="22"/>
          <w:u w:color="002060"/>
        </w:rPr>
        <w:t xml:space="preserve">    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事实上，他们的好运</w:t>
      </w:r>
      <w:proofErr w:type="gramStart"/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跟机会</w:t>
      </w:r>
      <w:proofErr w:type="gramEnd"/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无关。发现完美的工作，自有其方法。畅销书</w:t>
      </w:r>
      <w:r w:rsidR="003112C9" w:rsidRPr="00A072BB">
        <w:rPr>
          <w:i/>
          <w:iCs/>
          <w:shd w:val="clear" w:color="auto" w:fill="FFFFFF"/>
        </w:rPr>
        <w:t>The $100 Startup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的作者克里斯</w:t>
      </w:r>
      <w:r w:rsidR="003112C9" w:rsidRPr="00FF0214">
        <w:rPr>
          <w:rFonts w:eastAsiaTheme="minorEastAsia" w:hAnsi="Times New Roman" w:cs="Times New Roman"/>
          <w:kern w:val="0"/>
        </w:rPr>
        <w:t>·</w:t>
      </w:r>
      <w:r w:rsidR="003112C9">
        <w:rPr>
          <w:rFonts w:ascii="宋体" w:eastAsia="宋体" w:hAnsi="宋体" w:cs="宋体"/>
          <w:kern w:val="0"/>
          <w:sz w:val="22"/>
          <w:szCs w:val="22"/>
          <w:u w:color="002060"/>
        </w:rPr>
        <w:t>吉尔博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为此设计了实际操作指南</w:t>
      </w:r>
      <w:proofErr w:type="gramStart"/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—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无论</w:t>
      </w:r>
      <w:proofErr w:type="gramEnd"/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传统公司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，还是自己创业都能适用。</w:t>
      </w:r>
    </w:p>
    <w:p w:rsidR="005F4312" w:rsidRDefault="005F431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</w:p>
    <w:p w:rsidR="005F4312" w:rsidRDefault="006F41E4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宋体" w:eastAsia="宋体" w:hAnsi="宋体" w:cs="宋体"/>
          <w:kern w:val="0"/>
          <w:sz w:val="22"/>
          <w:szCs w:val="22"/>
          <w:u w:color="002060"/>
        </w:rPr>
        <w:t xml:space="preserve">    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发现你为此而生的工作，不仅是发现激情的问题。你可以做最喜欢的事情，但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如果你不能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以此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而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陌生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，那么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这只能算是爱好，不是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事业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。</w:t>
      </w:r>
      <w:r w:rsidR="00647071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那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些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每天早上跳下床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充满激情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工作</w:t>
      </w:r>
      <w:r w:rsidR="00182F17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的</w:t>
      </w:r>
      <w:r w:rsidR="00182F17">
        <w:rPr>
          <w:rFonts w:ascii="宋体" w:eastAsia="宋体" w:hAnsi="宋体" w:cs="宋体"/>
          <w:kern w:val="0"/>
          <w:sz w:val="22"/>
          <w:szCs w:val="22"/>
          <w:u w:color="002060"/>
        </w:rPr>
        <w:t>人</w:t>
      </w:r>
      <w:r w:rsidR="00647071">
        <w:rPr>
          <w:rFonts w:ascii="宋体" w:eastAsia="宋体" w:hAnsi="宋体" w:cs="宋体"/>
          <w:kern w:val="0"/>
          <w:sz w:val="22"/>
          <w:szCs w:val="22"/>
          <w:u w:color="002060"/>
        </w:rPr>
        <w:t>，不仅是将他们的激情转化为收入，</w:t>
      </w:r>
      <w:r w:rsidR="00647071">
        <w:rPr>
          <w:rFonts w:ascii="宋体" w:eastAsia="宋体" w:hAnsi="宋体" w:cs="宋体" w:hint="eastAsia"/>
          <w:kern w:val="0"/>
          <w:sz w:val="22"/>
          <w:szCs w:val="22"/>
          <w:u w:color="002060"/>
        </w:rPr>
        <w:t>而是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沉迷其中，在工作的意义当中忘记了自己。</w:t>
      </w:r>
    </w:p>
    <w:p w:rsidR="005F4312" w:rsidRDefault="005F431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</w:p>
    <w:p w:rsidR="005F4312" w:rsidRDefault="006F41E4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  <w:r>
        <w:rPr>
          <w:rFonts w:ascii="宋体" w:eastAsia="宋体" w:hAnsi="宋体" w:cs="宋体"/>
          <w:kern w:val="0"/>
          <w:sz w:val="22"/>
          <w:szCs w:val="22"/>
          <w:u w:color="002060"/>
        </w:rPr>
        <w:t xml:space="preserve">    </w:t>
      </w:r>
      <w:r w:rsidR="00913615">
        <w:rPr>
          <w:rFonts w:ascii="宋体" w:eastAsia="宋体" w:hAnsi="宋体" w:cs="宋体"/>
          <w:kern w:val="0"/>
          <w:sz w:val="22"/>
          <w:szCs w:val="22"/>
          <w:u w:color="002060"/>
        </w:rPr>
        <w:t>作者通过梦想事业成功者的励志故事和实际工具、练习、思想实验，引导读者走过今天的职业选择菜单，寻找完美符合自己兴趣、技巧和经验的职业。</w:t>
      </w:r>
    </w:p>
    <w:p w:rsidR="005F4312" w:rsidRDefault="005F4312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sz w:val="22"/>
          <w:szCs w:val="22"/>
          <w:u w:color="002060"/>
        </w:rPr>
      </w:pPr>
    </w:p>
    <w:p w:rsidR="005F4312" w:rsidRDefault="00647071">
      <w:pPr>
        <w:pStyle w:val="A4"/>
        <w:widowControl/>
        <w:shd w:val="clear" w:color="auto" w:fill="FFFFFF"/>
        <w:rPr>
          <w:rFonts w:ascii="宋体" w:eastAsia="宋体" w:hAnsi="宋体" w:cs="宋体"/>
          <w:kern w:val="0"/>
          <w:u w:color="002060"/>
        </w:rPr>
      </w:pPr>
      <w:r>
        <w:rPr>
          <w:rFonts w:ascii="宋体" w:eastAsia="宋体" w:hAnsi="宋体" w:cs="宋体" w:hint="eastAsia"/>
          <w:kern w:val="0"/>
          <w:u w:color="002060"/>
        </w:rPr>
        <w:t>你将会学到</w:t>
      </w:r>
      <w:r w:rsidR="00913615" w:rsidRPr="00907090">
        <w:rPr>
          <w:rFonts w:ascii="宋体" w:eastAsia="宋体" w:hAnsi="宋体" w:cs="宋体"/>
          <w:kern w:val="0"/>
          <w:u w:color="002060"/>
        </w:rPr>
        <w:t>：</w:t>
      </w:r>
    </w:p>
    <w:p w:rsidR="00647071" w:rsidRPr="00907090" w:rsidRDefault="00647071">
      <w:pPr>
        <w:pStyle w:val="A4"/>
        <w:widowControl/>
        <w:shd w:val="clear" w:color="auto" w:fill="FFFFFF"/>
        <w:rPr>
          <w:rFonts w:ascii="宋体" w:eastAsia="宋体" w:hAnsi="宋体" w:cs="宋体" w:hint="eastAsia"/>
          <w:kern w:val="0"/>
          <w:u w:color="002060"/>
        </w:rPr>
      </w:pPr>
    </w:p>
    <w:p w:rsidR="005F4312" w:rsidRPr="00907090" w:rsidRDefault="00913615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  <w:r w:rsidRPr="00907090">
        <w:rPr>
          <w:rFonts w:ascii="宋体" w:eastAsia="宋体" w:hAnsi="宋体" w:cs="宋体"/>
          <w:kern w:val="0"/>
          <w:u w:color="002060"/>
        </w:rPr>
        <w:t xml:space="preserve">     • 通过传统组织实现梦想，利用传统组织为自己服务。</w:t>
      </w:r>
      <w:r w:rsidRPr="00907090">
        <w:rPr>
          <w:rFonts w:ascii="宋体" w:eastAsia="宋体" w:hAnsi="宋体" w:cs="宋体"/>
          <w:kern w:val="0"/>
          <w:u w:color="002060"/>
        </w:rPr>
        <w:br/>
        <w:t xml:space="preserve">      • 不仅要找到理想工作，而且要找到理想的工作环境。</w:t>
      </w:r>
      <w:r w:rsidRPr="00907090">
        <w:rPr>
          <w:rFonts w:ascii="宋体" w:eastAsia="宋体" w:hAnsi="宋体" w:cs="宋体"/>
          <w:kern w:val="0"/>
          <w:u w:color="002060"/>
        </w:rPr>
        <w:br/>
        <w:t xml:space="preserve">      • 做好规划，更好</w:t>
      </w:r>
      <w:r w:rsidR="00A8275F">
        <w:rPr>
          <w:rFonts w:ascii="宋体" w:eastAsia="宋体" w:hAnsi="宋体" w:cs="宋体" w:hint="eastAsia"/>
          <w:kern w:val="0"/>
          <w:u w:color="002060"/>
        </w:rPr>
        <w:t>的</w:t>
      </w:r>
      <w:r w:rsidRPr="00907090">
        <w:rPr>
          <w:rFonts w:ascii="宋体" w:eastAsia="宋体" w:hAnsi="宋体" w:cs="宋体"/>
          <w:kern w:val="0"/>
          <w:u w:color="002060"/>
        </w:rPr>
        <w:t>承担职业风险，每次都能击中要害。</w:t>
      </w:r>
    </w:p>
    <w:p w:rsidR="005F4312" w:rsidRPr="00907090" w:rsidRDefault="00913615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  <w:r w:rsidRPr="00907090">
        <w:rPr>
          <w:rFonts w:ascii="宋体" w:eastAsia="宋体" w:hAnsi="宋体" w:cs="宋体"/>
          <w:kern w:val="0"/>
          <w:u w:color="002060"/>
        </w:rPr>
        <w:t xml:space="preserve">      • 启动有利可图的副业，在基本收入以外，挣到额外的零花钱。</w:t>
      </w:r>
    </w:p>
    <w:p w:rsidR="005F4312" w:rsidRPr="00907090" w:rsidRDefault="00913615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  <w:r w:rsidRPr="00907090">
        <w:rPr>
          <w:rFonts w:ascii="宋体" w:eastAsia="宋体" w:hAnsi="宋体" w:cs="宋体"/>
          <w:kern w:val="0"/>
          <w:u w:color="002060"/>
        </w:rPr>
        <w:t xml:space="preserve">      • 逃离为别人工作的囚笼，建立自己的事业帝国。</w:t>
      </w:r>
    </w:p>
    <w:p w:rsidR="005F4312" w:rsidRPr="00907090" w:rsidRDefault="00913615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  <w:r w:rsidRPr="00907090">
        <w:rPr>
          <w:rFonts w:ascii="宋体" w:eastAsia="宋体" w:hAnsi="宋体" w:cs="宋体"/>
          <w:kern w:val="0"/>
          <w:u w:color="002060"/>
        </w:rPr>
        <w:t xml:space="preserve">      • </w:t>
      </w:r>
      <w:r w:rsidR="00A8275F">
        <w:rPr>
          <w:rFonts w:ascii="宋体" w:eastAsia="宋体" w:hAnsi="宋体" w:cs="宋体"/>
          <w:kern w:val="0"/>
          <w:u w:color="002060"/>
        </w:rPr>
        <w:t>创造粉丝和追随者的忠诚基础，在任何创造性事业当中，都要</w:t>
      </w:r>
      <w:r w:rsidR="00A8275F">
        <w:rPr>
          <w:rFonts w:ascii="宋体" w:eastAsia="宋体" w:hAnsi="宋体" w:cs="宋体" w:hint="eastAsia"/>
          <w:kern w:val="0"/>
          <w:u w:color="002060"/>
        </w:rPr>
        <w:t>成为</w:t>
      </w:r>
      <w:r w:rsidRPr="00907090">
        <w:rPr>
          <w:rFonts w:ascii="宋体" w:eastAsia="宋体" w:hAnsi="宋体" w:cs="宋体"/>
          <w:kern w:val="0"/>
          <w:u w:color="002060"/>
        </w:rPr>
        <w:t>巨星。</w:t>
      </w:r>
    </w:p>
    <w:p w:rsidR="005F4312" w:rsidRPr="00907090" w:rsidRDefault="005F4312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</w:p>
    <w:p w:rsidR="005F4312" w:rsidRPr="00907090" w:rsidRDefault="00913615" w:rsidP="006F41E4">
      <w:pPr>
        <w:pStyle w:val="A4"/>
        <w:widowControl/>
        <w:shd w:val="clear" w:color="auto" w:fill="FFFFFF"/>
        <w:jc w:val="left"/>
        <w:rPr>
          <w:rFonts w:ascii="宋体" w:eastAsia="宋体" w:hAnsi="宋体" w:cs="宋体"/>
          <w:kern w:val="0"/>
          <w:u w:color="002060"/>
        </w:rPr>
      </w:pPr>
      <w:r w:rsidRPr="00907090">
        <w:rPr>
          <w:rFonts w:ascii="宋体" w:eastAsia="宋体" w:hAnsi="宋体" w:cs="宋体"/>
          <w:kern w:val="0"/>
          <w:u w:color="002060"/>
        </w:rPr>
        <w:t xml:space="preserve">      无论你选择哪条路，本书都会帮助你：怎样找到感觉最好的职业，仿佛你为此而生。</w:t>
      </w:r>
    </w:p>
    <w:p w:rsidR="005F4312" w:rsidRDefault="005F4312">
      <w:pPr>
        <w:pStyle w:val="A4"/>
        <w:rPr>
          <w:b/>
          <w:bCs/>
        </w:rPr>
      </w:pP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作者简介：</w:t>
      </w:r>
    </w:p>
    <w:p w:rsidR="005F4312" w:rsidRDefault="005F4312">
      <w:pPr>
        <w:pStyle w:val="A4"/>
        <w:rPr>
          <w:shd w:val="clear" w:color="auto" w:fill="FFFFFF"/>
        </w:rPr>
      </w:pPr>
    </w:p>
    <w:p w:rsidR="00A8275F" w:rsidRDefault="00A8275F">
      <w:pPr>
        <w:pStyle w:val="A4"/>
        <w:rPr>
          <w:shd w:val="clear" w:color="auto" w:fill="FFFFFF"/>
        </w:rPr>
      </w:pPr>
    </w:p>
    <w:p w:rsidR="005F4312" w:rsidRPr="00FF0214" w:rsidRDefault="00913615" w:rsidP="00A8275F">
      <w:pPr>
        <w:pStyle w:val="A4"/>
        <w:ind w:firstLineChars="200" w:firstLine="420"/>
        <w:rPr>
          <w:rFonts w:eastAsiaTheme="minorEastAsia" w:hAnsi="Times New Roman" w:cs="Times New Roman"/>
          <w:shd w:val="clear" w:color="auto" w:fill="FFFFFF"/>
        </w:rPr>
      </w:pPr>
      <w:r w:rsidRPr="00FF0214">
        <w:rPr>
          <w:rFonts w:eastAsiaTheme="minorEastAsia" w:hAnsi="Times New Roman" w:cs="Times New Roman"/>
          <w:shd w:val="clear" w:color="auto" w:fill="FFFFFF"/>
        </w:rPr>
        <w:lastRenderedPageBreak/>
        <w:t>克里斯</w:t>
      </w:r>
      <w:bookmarkStart w:id="7" w:name="OLE_LINK6"/>
      <w:r w:rsidRPr="00FF0214">
        <w:rPr>
          <w:rFonts w:eastAsiaTheme="minorEastAsia" w:hAnsi="Times New Roman" w:cs="Times New Roman"/>
          <w:kern w:val="0"/>
        </w:rPr>
        <w:t>·</w:t>
      </w:r>
      <w:bookmarkEnd w:id="7"/>
      <w:r w:rsidR="003112C9">
        <w:rPr>
          <w:rFonts w:eastAsiaTheme="minorEastAsia" w:hAnsi="Times New Roman" w:cs="Times New Roman"/>
          <w:shd w:val="clear" w:color="auto" w:fill="FFFFFF"/>
        </w:rPr>
        <w:t>吉尔博</w:t>
      </w:r>
      <w:r w:rsidRPr="00FF0214">
        <w:rPr>
          <w:rFonts w:eastAsiaTheme="minorEastAsia" w:hAnsi="Times New Roman" w:cs="Times New Roman"/>
          <w:shd w:val="clear" w:color="auto" w:fill="FFFFFF"/>
        </w:rPr>
        <w:t>（</w:t>
      </w:r>
      <w:r w:rsidRPr="00FF0214">
        <w:rPr>
          <w:rFonts w:eastAsiaTheme="minorEastAsia" w:hAnsi="Times New Roman" w:cs="Times New Roman"/>
          <w:b/>
          <w:bCs/>
          <w:shd w:val="clear" w:color="auto" w:fill="FFFFFF"/>
        </w:rPr>
        <w:t xml:space="preserve">Chris </w:t>
      </w:r>
      <w:proofErr w:type="spellStart"/>
      <w:r w:rsidRPr="00FF0214">
        <w:rPr>
          <w:rFonts w:eastAsiaTheme="minorEastAsia" w:hAnsi="Times New Roman" w:cs="Times New Roman"/>
          <w:b/>
          <w:bCs/>
          <w:shd w:val="clear" w:color="auto" w:fill="FFFFFF"/>
        </w:rPr>
        <w:t>Guillebeau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> </w:t>
      </w:r>
      <w:r w:rsidRPr="00FF0214">
        <w:rPr>
          <w:rFonts w:eastAsiaTheme="minorEastAsia" w:hAnsi="Times New Roman" w:cs="Times New Roman"/>
          <w:shd w:val="clear" w:color="auto" w:fill="FFFFFF"/>
        </w:rPr>
        <w:t>）是《纽约时报》（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New York Times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）、《华尔街日报》（</w:t>
      </w:r>
      <w:r w:rsidRPr="00FF0214">
        <w:rPr>
          <w:rFonts w:eastAsiaTheme="minorEastAsia" w:hAnsi="Times New Roman" w:cs="Times New Roman"/>
          <w:shd w:val="clear" w:color="auto" w:fill="FFFFFF"/>
        </w:rPr>
        <w:t> 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Wall Street Journal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）和《今日美国》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</w:t>
      </w:r>
      <w:r w:rsidRPr="00FF0214">
        <w:rPr>
          <w:rFonts w:eastAsiaTheme="minorEastAsia" w:hAnsi="Times New Roman" w:cs="Times New Roman"/>
          <w:shd w:val="clear" w:color="auto" w:fill="FFFFFF"/>
        </w:rPr>
        <w:t>（</w:t>
      </w:r>
      <w:r w:rsidRPr="00FF0214">
        <w:rPr>
          <w:rFonts w:eastAsiaTheme="minorEastAsia" w:hAnsi="Times New Roman" w:cs="Times New Roman"/>
          <w:shd w:val="clear" w:color="auto" w:fill="FFFFFF"/>
        </w:rPr>
        <w:t> 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USA Today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）的</w:t>
      </w:r>
      <w:r w:rsidRPr="00FF0214">
        <w:rPr>
          <w:rFonts w:eastAsiaTheme="minorEastAsia" w:hAnsi="Times New Roman" w:cs="Times New Roman"/>
          <w:shd w:val="clear" w:color="auto" w:fill="FFFFFF"/>
        </w:rPr>
        <w:t>畅销书</w:t>
      </w:r>
      <w:r w:rsidRPr="006F41E4">
        <w:rPr>
          <w:rFonts w:eastAsiaTheme="minorEastAsia" w:hAnsi="Times New Roman" w:cs="Times New Roman"/>
          <w:i/>
          <w:shd w:val="clear" w:color="auto" w:fill="FFFFFF"/>
        </w:rPr>
        <w:t> 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The $100 Startup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 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作者，也是《纽约时报》（</w:t>
      </w:r>
      <w:r w:rsidRPr="00FF0214">
        <w:rPr>
          <w:rFonts w:eastAsiaTheme="minorEastAsia" w:hAnsi="Times New Roman" w:cs="Times New Roman"/>
          <w:shd w:val="clear" w:color="auto" w:fill="FFFFFF"/>
        </w:rPr>
        <w:t> 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New York Times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 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）畅销书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 The Happiness of Pursuit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的作者。他</w:t>
      </w:r>
      <w:proofErr w:type="gramStart"/>
      <w:r w:rsidRPr="00FF0214">
        <w:rPr>
          <w:rFonts w:eastAsiaTheme="minorEastAsia" w:hAnsi="Times New Roman" w:cs="Times New Roman"/>
          <w:iCs/>
          <w:shd w:val="clear" w:color="auto" w:fill="FFFFFF"/>
        </w:rPr>
        <w:t>的博客每月</w:t>
      </w:r>
      <w:proofErr w:type="gramEnd"/>
      <w:r w:rsidRPr="00FF0214">
        <w:rPr>
          <w:rFonts w:eastAsiaTheme="minorEastAsia" w:hAnsi="Times New Roman" w:cs="Times New Roman"/>
          <w:iCs/>
          <w:shd w:val="clear" w:color="auto" w:fill="FFFFFF"/>
        </w:rPr>
        <w:t>点击率超过一百万，</w:t>
      </w:r>
      <w:r w:rsidR="00AE1613">
        <w:rPr>
          <w:rFonts w:eastAsiaTheme="minorEastAsia" w:hAnsi="Times New Roman" w:cs="Times New Roman" w:hint="eastAsia"/>
          <w:iCs/>
          <w:shd w:val="clear" w:color="auto" w:fill="FFFFFF"/>
        </w:rPr>
        <w:t>帖子</w:t>
      </w:r>
      <w:r w:rsidR="00AE1613">
        <w:rPr>
          <w:rFonts w:eastAsiaTheme="minorEastAsia" w:hAnsi="Times New Roman" w:cs="Times New Roman"/>
          <w:iCs/>
          <w:shd w:val="clear" w:color="auto" w:fill="FFFFFF"/>
        </w:rPr>
        <w:t>经常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出现在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CNN.com</w:t>
      </w:r>
      <w:r w:rsidRPr="00FF0214">
        <w:rPr>
          <w:rFonts w:eastAsiaTheme="minorEastAsia" w:hAnsi="Times New Roman" w:cs="Times New Roman"/>
          <w:shd w:val="clear" w:color="auto" w:fill="FFFFFF"/>
        </w:rPr>
        <w:t>、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Forbes.com </w:t>
      </w:r>
      <w:r w:rsidRPr="00FF0214">
        <w:rPr>
          <w:rFonts w:eastAsiaTheme="minorEastAsia" w:hAnsi="Times New Roman" w:cs="Times New Roman"/>
          <w:shd w:val="clear" w:color="auto" w:fill="FFFFFF"/>
        </w:rPr>
        <w:t>、《赫芬顿邮报》（</w:t>
      </w:r>
      <w:r w:rsidRPr="00FF0214">
        <w:rPr>
          <w:rFonts w:eastAsiaTheme="minorEastAsia" w:hAnsi="Times New Roman" w:cs="Times New Roman"/>
          <w:shd w:val="clear" w:color="auto" w:fill="FFFFFF"/>
        </w:rPr>
        <w:t> </w:t>
      </w:r>
      <w:r w:rsidRPr="006F41E4">
        <w:rPr>
          <w:rFonts w:eastAsiaTheme="minorEastAsia" w:hAnsi="Times New Roman" w:cs="Times New Roman"/>
          <w:i/>
          <w:iCs/>
          <w:shd w:val="clear" w:color="auto" w:fill="FFFFFF"/>
        </w:rPr>
        <w:t>Huffington Post</w:t>
      </w:r>
      <w:r w:rsidR="00AE1613">
        <w:rPr>
          <w:rFonts w:eastAsiaTheme="minorEastAsia" w:hAnsi="Times New Roman" w:cs="Times New Roman"/>
          <w:iCs/>
          <w:shd w:val="clear" w:color="auto" w:fill="FFFFFF"/>
        </w:rPr>
        <w:t>）等</w:t>
      </w:r>
      <w:r w:rsidRPr="00FF0214">
        <w:rPr>
          <w:rFonts w:eastAsiaTheme="minorEastAsia" w:hAnsi="Times New Roman" w:cs="Times New Roman"/>
          <w:iCs/>
          <w:shd w:val="clear" w:color="auto" w:fill="FFFFFF"/>
        </w:rPr>
        <w:t>。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75,000 </w:t>
      </w:r>
      <w:r w:rsidR="00462640">
        <w:rPr>
          <w:rFonts w:eastAsiaTheme="minorEastAsia" w:hAnsi="Times New Roman" w:cs="Times New Roman"/>
          <w:shd w:val="clear" w:color="auto" w:fill="FFFFFF"/>
        </w:rPr>
        <w:t>订阅他的</w:t>
      </w:r>
      <w:r w:rsidR="00462640">
        <w:rPr>
          <w:rFonts w:eastAsiaTheme="minorEastAsia" w:hAnsi="Times New Roman" w:cs="Times New Roman"/>
          <w:shd w:val="clear" w:color="auto" w:fill="FFFFFF"/>
        </w:rPr>
        <w:t>Newsletter</w:t>
      </w:r>
      <w:r w:rsidRPr="00FF0214">
        <w:rPr>
          <w:rFonts w:eastAsiaTheme="minorEastAsia" w:hAnsi="Times New Roman" w:cs="Times New Roman"/>
          <w:shd w:val="clear" w:color="auto" w:fill="FFFFFF"/>
        </w:rPr>
        <w:t>，而且人数还在不断增长中。他的社交媒体大受欢迎，有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130,000 Twitter </w:t>
      </w:r>
      <w:r w:rsidRPr="00FF0214">
        <w:rPr>
          <w:rFonts w:eastAsiaTheme="minorEastAsia" w:hAnsi="Times New Roman" w:cs="Times New Roman"/>
          <w:shd w:val="clear" w:color="auto" w:fill="FFFFFF"/>
        </w:rPr>
        <w:t>追随者和超过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65,000</w:t>
      </w:r>
      <w:r w:rsidRPr="00FF0214">
        <w:rPr>
          <w:rFonts w:eastAsiaTheme="minorEastAsia" w:hAnsi="Times New Roman" w:cs="Times New Roman"/>
          <w:shd w:val="clear" w:color="auto" w:fill="FFFFFF"/>
        </w:rPr>
        <w:t>的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Facebook</w:t>
      </w:r>
      <w:r w:rsidRPr="00FF0214">
        <w:rPr>
          <w:rFonts w:eastAsiaTheme="minorEastAsia" w:hAnsi="Times New Roman" w:cs="Times New Roman"/>
          <w:shd w:val="clear" w:color="auto" w:fill="FFFFFF"/>
        </w:rPr>
        <w:t>粉丝。他创立和主持了年度</w:t>
      </w:r>
      <w:r w:rsidR="00462640" w:rsidRPr="008E0220">
        <w:rPr>
          <w:shd w:val="clear" w:color="auto" w:fill="FFFFFF"/>
        </w:rPr>
        <w:t>World Domination Summit</w:t>
      </w:r>
      <w:r w:rsidRPr="00FF0214">
        <w:rPr>
          <w:rFonts w:eastAsiaTheme="minorEastAsia" w:hAnsi="Times New Roman" w:cs="Times New Roman"/>
          <w:shd w:val="clear" w:color="auto" w:fill="FFFFFF"/>
        </w:rPr>
        <w:t>，汇集了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5,000 </w:t>
      </w:r>
      <w:r w:rsidR="00462640">
        <w:rPr>
          <w:rFonts w:eastAsiaTheme="minorEastAsia" w:hAnsi="Times New Roman" w:cs="Times New Roman"/>
          <w:shd w:val="clear" w:color="auto" w:fill="FFFFFF"/>
        </w:rPr>
        <w:t>文化</w:t>
      </w:r>
      <w:r w:rsidR="00462640">
        <w:rPr>
          <w:rFonts w:eastAsiaTheme="minorEastAsia" w:hAnsi="Times New Roman" w:cs="Times New Roman" w:hint="eastAsia"/>
          <w:shd w:val="clear" w:color="auto" w:fill="FFFFFF"/>
        </w:rPr>
        <w:t>创意人员</w:t>
      </w:r>
      <w:r w:rsidRPr="00FF0214">
        <w:rPr>
          <w:rFonts w:eastAsiaTheme="minorEastAsia" w:hAnsi="Times New Roman" w:cs="Times New Roman"/>
          <w:shd w:val="clear" w:color="auto" w:fill="FFFFFF"/>
        </w:rPr>
        <w:t>，例如苏珊</w:t>
      </w:r>
      <w:r w:rsidRPr="00FF0214">
        <w:rPr>
          <w:rFonts w:eastAsiaTheme="minorEastAsia" w:hAnsi="Times New Roman" w:cs="Times New Roman"/>
          <w:kern w:val="0"/>
        </w:rPr>
        <w:t>·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凯恩（</w:t>
      </w:r>
      <w:r w:rsidRPr="00FF0214">
        <w:rPr>
          <w:rFonts w:eastAsiaTheme="minorEastAsia" w:hAnsi="Times New Roman" w:cs="Times New Roman"/>
          <w:shd w:val="clear" w:color="auto" w:fill="FFFFFF"/>
        </w:rPr>
        <w:t>Susan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 xml:space="preserve"> Cain</w:t>
      </w:r>
      <w:r w:rsidRPr="00FF0214">
        <w:rPr>
          <w:rFonts w:eastAsiaTheme="minorEastAsia" w:hAnsi="Times New Roman" w:cs="Times New Roman"/>
          <w:shd w:val="clear" w:color="auto" w:fill="FFFFFF"/>
        </w:rPr>
        <w:t>）、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A. 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J.</w:t>
      </w:r>
      <w:r w:rsidRPr="00FF0214">
        <w:rPr>
          <w:rFonts w:eastAsiaTheme="minorEastAsia" w:hAnsi="Times New Roman" w:cs="Times New Roman"/>
          <w:shd w:val="clear" w:color="auto" w:fill="FFFFFF"/>
        </w:rPr>
        <w:t>雅各布斯（</w:t>
      </w:r>
      <w:r w:rsidRPr="00FF0214">
        <w:rPr>
          <w:rFonts w:eastAsiaTheme="minorEastAsia" w:hAnsi="Times New Roman" w:cs="Times New Roman"/>
          <w:shd w:val="clear" w:color="auto" w:fill="FFFFFF"/>
        </w:rPr>
        <w:t>A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>. J. Jacobs</w:t>
      </w:r>
      <w:r w:rsidRPr="00FF0214">
        <w:rPr>
          <w:rFonts w:eastAsiaTheme="minorEastAsia" w:hAnsi="Times New Roman" w:cs="Times New Roman"/>
          <w:shd w:val="clear" w:color="auto" w:fill="FFFFFF"/>
        </w:rPr>
        <w:t>）、布雷尼</w:t>
      </w:r>
      <w:r w:rsidRPr="00FF0214">
        <w:rPr>
          <w:rFonts w:eastAsiaTheme="minorEastAsia" w:hAnsi="Times New Roman" w:cs="Times New Roman"/>
          <w:kern w:val="0"/>
        </w:rPr>
        <w:t>·</w:t>
      </w:r>
      <w:r w:rsidRPr="00FF0214">
        <w:rPr>
          <w:rFonts w:eastAsiaTheme="minorEastAsia" w:hAnsi="Times New Roman" w:cs="Times New Roman"/>
          <w:shd w:val="clear" w:color="auto" w:fill="FFFFFF"/>
        </w:rPr>
        <w:t>布朗（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Brené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 xml:space="preserve"> Brown</w:t>
      </w:r>
      <w:r w:rsidRPr="00FF0214">
        <w:rPr>
          <w:rFonts w:eastAsiaTheme="minorEastAsia" w:hAnsi="Times New Roman" w:cs="Times New Roman"/>
          <w:shd w:val="clear" w:color="auto" w:fill="FFFFFF"/>
        </w:rPr>
        <w:t>）、格雷琴</w:t>
      </w:r>
      <w:r w:rsidRPr="00FF0214">
        <w:rPr>
          <w:rFonts w:eastAsiaTheme="minorEastAsia" w:hAnsi="Times New Roman" w:cs="Times New Roman"/>
          <w:kern w:val="0"/>
        </w:rPr>
        <w:t>·</w:t>
      </w:r>
      <w:r w:rsidRPr="00FF0214">
        <w:rPr>
          <w:rFonts w:eastAsiaTheme="minorEastAsia" w:hAnsi="Times New Roman" w:cs="Times New Roman"/>
          <w:shd w:val="clear" w:color="auto" w:fill="FFFFFF"/>
        </w:rPr>
        <w:t>鲁宾（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 Gretchen Rubin</w:t>
      </w:r>
      <w:r w:rsidRPr="00FF0214">
        <w:rPr>
          <w:rFonts w:eastAsiaTheme="minorEastAsia" w:hAnsi="Times New Roman" w:cs="Times New Roman"/>
          <w:shd w:val="clear" w:color="auto" w:fill="FFFFFF"/>
        </w:rPr>
        <w:t>）。克里斯在</w:t>
      </w:r>
      <w:r w:rsidR="00462640">
        <w:rPr>
          <w:rFonts w:eastAsiaTheme="minorEastAsia" w:hAnsi="Times New Roman" w:cs="Times New Roman" w:hint="eastAsia"/>
          <w:shd w:val="clear" w:color="auto" w:fill="FFFFFF"/>
        </w:rPr>
        <w:t>一些</w:t>
      </w:r>
      <w:r w:rsidR="00462640">
        <w:rPr>
          <w:rFonts w:eastAsiaTheme="minorEastAsia" w:hAnsi="Times New Roman" w:cs="Times New Roman"/>
          <w:shd w:val="clear" w:color="auto" w:fill="FFFFFF"/>
        </w:rPr>
        <w:t>活动</w:t>
      </w:r>
      <w:r w:rsidRPr="00FF0214">
        <w:rPr>
          <w:rFonts w:eastAsiaTheme="minorEastAsia" w:hAnsi="Times New Roman" w:cs="Times New Roman"/>
          <w:shd w:val="clear" w:color="auto" w:fill="FFFFFF"/>
        </w:rPr>
        <w:t>、公司、大学举行</w:t>
      </w:r>
      <w:r w:rsidR="00462640">
        <w:rPr>
          <w:rFonts w:eastAsiaTheme="minorEastAsia" w:hAnsi="Times New Roman" w:cs="Times New Roman" w:hint="eastAsia"/>
          <w:shd w:val="clear" w:color="auto" w:fill="FFFFFF"/>
        </w:rPr>
        <w:t>过</w:t>
      </w:r>
      <w:r w:rsidRPr="00FF0214">
        <w:rPr>
          <w:rFonts w:eastAsiaTheme="minorEastAsia" w:hAnsi="Times New Roman" w:cs="Times New Roman"/>
          <w:shd w:val="clear" w:color="auto" w:fill="FFFFFF"/>
        </w:rPr>
        <w:t>讲座，包括</w:t>
      </w:r>
      <w:r w:rsidRPr="00FF0214">
        <w:rPr>
          <w:rFonts w:eastAsiaTheme="minorEastAsia" w:hAnsi="Times New Roman" w:cs="Times New Roman"/>
          <w:shd w:val="clear" w:color="auto" w:fill="FFFFFF"/>
        </w:rPr>
        <w:t xml:space="preserve">Google, Facebook, 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LeWeb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 xml:space="preserve">, SXSW, Evernote, The Motley Fool, Hallmark, 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GrowCO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 xml:space="preserve">, SXSW, the 99% </w:t>
      </w:r>
      <w:proofErr w:type="spellStart"/>
      <w:r w:rsidRPr="00FF0214">
        <w:rPr>
          <w:rFonts w:eastAsiaTheme="minorEastAsia" w:hAnsi="Times New Roman" w:cs="Times New Roman"/>
          <w:shd w:val="clear" w:color="auto" w:fill="FFFFFF"/>
        </w:rPr>
        <w:t>Conference</w:t>
      </w:r>
      <w:r w:rsidRPr="00FF0214">
        <w:rPr>
          <w:rFonts w:eastAsiaTheme="minorEastAsia" w:hAnsi="Times New Roman" w:cs="Times New Roman"/>
          <w:shd w:val="clear" w:color="auto" w:fill="FFFFFF"/>
        </w:rPr>
        <w:t>等</w:t>
      </w:r>
      <w:proofErr w:type="spellEnd"/>
      <w:r w:rsidRPr="00FF0214">
        <w:rPr>
          <w:rFonts w:eastAsiaTheme="minorEastAsia" w:hAnsi="Times New Roman" w:cs="Times New Roman"/>
          <w:shd w:val="clear" w:color="auto" w:fill="FFFFFF"/>
        </w:rPr>
        <w:t>。</w:t>
      </w:r>
    </w:p>
    <w:p w:rsidR="005F4312" w:rsidRPr="00907090" w:rsidRDefault="005F4312">
      <w:pPr>
        <w:pStyle w:val="A4"/>
        <w:rPr>
          <w:rFonts w:eastAsiaTheme="minorEastAsia" w:hAnsi="Times New Roman" w:cs="Times New Roman"/>
          <w:b/>
          <w:bCs/>
        </w:rPr>
      </w:pPr>
    </w:p>
    <w:p w:rsidR="005F4312" w:rsidRPr="00907090" w:rsidRDefault="00913615">
      <w:pPr>
        <w:pStyle w:val="A4"/>
        <w:rPr>
          <w:rFonts w:eastAsiaTheme="minorEastAsia" w:hAnsi="Times New Roman" w:cs="Times New Roman"/>
          <w:b/>
          <w:bCs/>
        </w:rPr>
      </w:pPr>
      <w:r w:rsidRPr="00907090">
        <w:rPr>
          <w:rFonts w:eastAsiaTheme="minorEastAsia" w:hAnsi="Times New Roman" w:cs="Times New Roman"/>
          <w:b/>
          <w:bCs/>
          <w:lang w:val="zh-TW" w:eastAsia="zh-TW"/>
        </w:rPr>
        <w:t>媒体评价</w:t>
      </w:r>
      <w:r w:rsidRPr="00907090">
        <w:rPr>
          <w:rFonts w:eastAsiaTheme="minorEastAsia" w:hAnsi="Times New Roman" w:cs="Times New Roman"/>
          <w:b/>
          <w:bCs/>
        </w:rPr>
        <w:t>:</w:t>
      </w:r>
    </w:p>
    <w:p w:rsidR="006F41E4" w:rsidRDefault="006F41E4">
      <w:pPr>
        <w:pStyle w:val="A4"/>
        <w:rPr>
          <w:rFonts w:eastAsiaTheme="minorEastAsia" w:hAnsi="Times New Roman" w:cs="Times New Roman"/>
          <w:b/>
          <w:bCs/>
        </w:rPr>
      </w:pPr>
    </w:p>
    <w:p w:rsidR="005F4312" w:rsidRPr="00907090" w:rsidRDefault="00913615" w:rsidP="006F41E4">
      <w:pPr>
        <w:pStyle w:val="A4"/>
        <w:ind w:firstLineChars="200" w:firstLine="420"/>
        <w:rPr>
          <w:rFonts w:eastAsiaTheme="minorEastAsia" w:hAnsi="Times New Roman" w:cs="Times New Roman"/>
          <w:bCs/>
        </w:rPr>
      </w:pPr>
      <w:r w:rsidRPr="00907090">
        <w:rPr>
          <w:rFonts w:eastAsiaTheme="minorEastAsia" w:hAnsi="Times New Roman" w:cs="Times New Roman"/>
          <w:bCs/>
        </w:rPr>
        <w:t>“</w:t>
      </w:r>
      <w:r w:rsidRPr="00907090">
        <w:rPr>
          <w:rFonts w:eastAsiaTheme="minorEastAsia" w:hAnsi="Times New Roman" w:cs="Times New Roman"/>
          <w:bCs/>
        </w:rPr>
        <w:t>《为此而生》激动人心，却又非常实际。本书提出建议，开发事业新潮流，建立粉丝基础，创造梦想的工作。如果你想在新事业的前沿打好基础，克里斯就是最好的帮助者。</w:t>
      </w:r>
      <w:r w:rsidRPr="00907090">
        <w:rPr>
          <w:rFonts w:eastAsiaTheme="minorEastAsia" w:hAnsi="Times New Roman" w:cs="Times New Roman"/>
          <w:bCs/>
        </w:rPr>
        <w:t>”</w:t>
      </w:r>
    </w:p>
    <w:p w:rsidR="006F41E4" w:rsidRDefault="00913615">
      <w:pPr>
        <w:pStyle w:val="A4"/>
        <w:rPr>
          <w:rFonts w:eastAsiaTheme="minorEastAsia" w:hAnsi="Times New Roman" w:cs="Times New Roman"/>
          <w:bCs/>
        </w:rPr>
      </w:pPr>
      <w:r w:rsidRPr="00907090">
        <w:rPr>
          <w:rFonts w:eastAsiaTheme="minorEastAsia" w:hAnsi="Times New Roman" w:cs="Times New Roman"/>
          <w:bCs/>
        </w:rPr>
        <w:t xml:space="preserve">      </w:t>
      </w:r>
      <w:r w:rsidR="006F41E4">
        <w:rPr>
          <w:rFonts w:eastAsiaTheme="minorEastAsia" w:hAnsi="Times New Roman" w:cs="Times New Roman" w:hint="eastAsia"/>
          <w:bCs/>
        </w:rPr>
        <w:t xml:space="preserve">                                     </w:t>
      </w:r>
    </w:p>
    <w:p w:rsidR="005F4312" w:rsidRPr="006F41E4" w:rsidRDefault="006F41E4">
      <w:pPr>
        <w:pStyle w:val="A4"/>
        <w:rPr>
          <w:rFonts w:eastAsiaTheme="minorEastAsia" w:hAnsi="Times New Roman" w:cs="Times New Roman"/>
          <w:bCs/>
          <w:shd w:val="clear" w:color="auto" w:fill="FFFFFF"/>
        </w:rPr>
      </w:pPr>
      <w:r>
        <w:rPr>
          <w:rFonts w:eastAsiaTheme="minorEastAsia" w:hAnsi="Times New Roman" w:cs="Times New Roman" w:hint="eastAsia"/>
          <w:bCs/>
        </w:rPr>
        <w:t xml:space="preserve">                                          </w:t>
      </w:r>
      <w:r w:rsidR="00913615" w:rsidRPr="00907090">
        <w:rPr>
          <w:rFonts w:eastAsiaTheme="minorEastAsia" w:hAnsi="Times New Roman" w:cs="Times New Roman"/>
          <w:bCs/>
        </w:rPr>
        <w:t xml:space="preserve"> </w:t>
      </w:r>
      <w:r>
        <w:rPr>
          <w:rFonts w:eastAsiaTheme="minorEastAsia" w:hAnsi="Times New Roman" w:cs="Times New Roman" w:hint="eastAsia"/>
          <w:bCs/>
          <w:shd w:val="clear" w:color="auto" w:fill="FFFFFF"/>
        </w:rPr>
        <w:t>----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丹尼尔</w:t>
      </w:r>
      <w:r w:rsidR="00913615" w:rsidRPr="00907090">
        <w:rPr>
          <w:rFonts w:eastAsiaTheme="minorEastAsia" w:hAnsi="Times New Roman" w:cs="Times New Roman"/>
          <w:kern w:val="0"/>
        </w:rPr>
        <w:t>·</w:t>
      </w:r>
      <w:proofErr w:type="spellStart"/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平克（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Daniel</w:t>
      </w:r>
      <w:proofErr w:type="spellEnd"/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 xml:space="preserve"> H. Pink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），</w:t>
      </w:r>
      <w:r w:rsidR="00913615" w:rsidRPr="006F41E4">
        <w:rPr>
          <w:rFonts w:eastAsiaTheme="minorEastAsia" w:hAnsi="Times New Roman" w:cs="Times New Roman"/>
          <w:bCs/>
          <w:i/>
          <w:shd w:val="clear" w:color="auto" w:fill="FFFFFF"/>
        </w:rPr>
        <w:t> 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To Sell Is Human</w:t>
      </w:r>
      <w:r w:rsidR="00913615" w:rsidRPr="006F41E4">
        <w:rPr>
          <w:rFonts w:eastAsiaTheme="minorEastAsia" w:hAnsi="Times New Roman" w:cs="Times New Roman"/>
          <w:bCs/>
          <w:i/>
          <w:shd w:val="clear" w:color="auto" w:fill="FFFFFF"/>
        </w:rPr>
        <w:t> and 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Drive</w:t>
      </w:r>
      <w:r w:rsidR="00913615" w:rsidRPr="00907090">
        <w:rPr>
          <w:rFonts w:eastAsiaTheme="minorEastAsia" w:hAnsi="Times New Roman" w:cs="Times New Roman"/>
          <w:bCs/>
          <w:iCs/>
          <w:shd w:val="clear" w:color="auto" w:fill="FFFFFF"/>
        </w:rPr>
        <w:t>的作者</w:t>
      </w:r>
    </w:p>
    <w:p w:rsidR="006F41E4" w:rsidRDefault="006F41E4">
      <w:pPr>
        <w:pStyle w:val="A4"/>
        <w:rPr>
          <w:rFonts w:eastAsiaTheme="minorEastAsia" w:hAnsi="Times New Roman" w:cs="Times New Roman"/>
          <w:bCs/>
          <w:iCs/>
          <w:shd w:val="clear" w:color="auto" w:fill="FFFFFF"/>
        </w:rPr>
      </w:pPr>
    </w:p>
    <w:p w:rsidR="006F41E4" w:rsidRDefault="00913615" w:rsidP="006F41E4">
      <w:pPr>
        <w:pStyle w:val="A4"/>
        <w:ind w:firstLineChars="200" w:firstLine="420"/>
        <w:rPr>
          <w:rFonts w:eastAsiaTheme="minorEastAsia" w:hAnsi="Times New Roman" w:cs="Times New Roman"/>
          <w:bCs/>
          <w:iCs/>
          <w:shd w:val="clear" w:color="auto" w:fill="FFFFFF"/>
        </w:rPr>
      </w:pP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>“</w:t>
      </w: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>克里斯满足了读者对工作的梦想，似乎现实比梦想更多。本书通过适用的工具和励志的建议，帮助读者寻找完美的工作，不可不读。</w:t>
      </w: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>”</w:t>
      </w:r>
    </w:p>
    <w:p w:rsidR="006F41E4" w:rsidRDefault="006F41E4">
      <w:pPr>
        <w:pStyle w:val="A4"/>
        <w:rPr>
          <w:rFonts w:eastAsiaTheme="minorEastAsia" w:hAnsi="Times New Roman" w:cs="Times New Roman"/>
          <w:bCs/>
          <w:iCs/>
          <w:shd w:val="clear" w:color="auto" w:fill="FFFFFF"/>
        </w:rPr>
      </w:pPr>
    </w:p>
    <w:p w:rsidR="006F41E4" w:rsidRDefault="00913615">
      <w:pPr>
        <w:pStyle w:val="A4"/>
        <w:rPr>
          <w:rFonts w:eastAsiaTheme="minorEastAsia" w:hAnsi="Times New Roman" w:cs="Times New Roman"/>
          <w:bCs/>
          <w:shd w:val="clear" w:color="auto" w:fill="FFFFFF"/>
        </w:rPr>
      </w:pP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 xml:space="preserve"> </w:t>
      </w:r>
      <w:r w:rsidR="006F41E4">
        <w:rPr>
          <w:rFonts w:eastAsiaTheme="minorEastAsia" w:hAnsi="Times New Roman" w:cs="Times New Roman" w:hint="eastAsia"/>
          <w:shd w:val="clear" w:color="auto" w:fill="FFFFFF"/>
        </w:rPr>
        <w:t>----</w:t>
      </w:r>
      <w:r w:rsidRPr="00907090">
        <w:rPr>
          <w:rFonts w:eastAsiaTheme="minorEastAsia" w:hAnsi="Times New Roman" w:cs="Times New Roman"/>
          <w:shd w:val="clear" w:color="auto" w:fill="FFFFFF"/>
        </w:rPr>
        <w:t>苏珊</w:t>
      </w:r>
      <w:r w:rsidRPr="00907090">
        <w:rPr>
          <w:rFonts w:eastAsiaTheme="minorEastAsia" w:hAnsi="Times New Roman" w:cs="Times New Roman"/>
          <w:kern w:val="0"/>
        </w:rPr>
        <w:t>·</w:t>
      </w:r>
      <w:r w:rsidRPr="00907090">
        <w:rPr>
          <w:rFonts w:eastAsiaTheme="minorEastAsia" w:hAnsi="Times New Roman" w:cs="Times New Roman"/>
          <w:shd w:val="clear" w:color="auto" w:fill="FFFFFF"/>
        </w:rPr>
        <w:t>凯恩（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Susan Cain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）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, 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《纽约时报》（</w:t>
      </w:r>
      <w:r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New York Times</w:t>
      </w: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>）畅销书</w:t>
      </w:r>
      <w:r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Quiet</w:t>
      </w: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>的作者</w:t>
      </w: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br/>
      </w:r>
      <w:r w:rsidR="006F41E4">
        <w:rPr>
          <w:rFonts w:eastAsiaTheme="minorEastAsia" w:hAnsi="Times New Roman" w:cs="Times New Roman"/>
          <w:bCs/>
          <w:shd w:val="clear" w:color="auto" w:fill="FFFFFF"/>
        </w:rPr>
        <w:t> </w:t>
      </w:r>
    </w:p>
    <w:p w:rsidR="005F4312" w:rsidRPr="00907090" w:rsidRDefault="00913615" w:rsidP="006F41E4">
      <w:pPr>
        <w:pStyle w:val="A4"/>
        <w:ind w:firstLineChars="200" w:firstLine="420"/>
        <w:rPr>
          <w:rFonts w:eastAsiaTheme="minorEastAsia" w:hAnsi="Times New Roman" w:cs="Times New Roman"/>
          <w:bCs/>
          <w:iCs/>
          <w:shd w:val="clear" w:color="auto" w:fill="FFFFFF"/>
        </w:rPr>
      </w:pPr>
      <w:r w:rsidRPr="00907090">
        <w:rPr>
          <w:rFonts w:eastAsiaTheme="minorEastAsia" w:hAnsi="Times New Roman" w:cs="Times New Roman"/>
          <w:bCs/>
          <w:shd w:val="clear" w:color="auto" w:fill="FFFFFF"/>
        </w:rPr>
        <w:t>“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《为此而生》非常实用，取材于真实生活的范例，提供了必不可少的事业指南，不仅能够赚钱，而且能够获得真正的快乐。</w:t>
      </w:r>
      <w:r w:rsidRPr="00907090">
        <w:rPr>
          <w:rFonts w:eastAsiaTheme="minorEastAsia" w:hAnsi="Times New Roman" w:cs="Times New Roman"/>
          <w:bCs/>
          <w:shd w:val="clear" w:color="auto" w:fill="FFFFFF"/>
        </w:rPr>
        <w:t>”</w:t>
      </w:r>
    </w:p>
    <w:p w:rsidR="006F41E4" w:rsidRDefault="00913615">
      <w:pPr>
        <w:pStyle w:val="A4"/>
        <w:rPr>
          <w:rFonts w:eastAsiaTheme="minorEastAsia" w:hAnsi="Times New Roman" w:cs="Times New Roman"/>
          <w:bCs/>
          <w:shd w:val="clear" w:color="auto" w:fill="FFFFFF"/>
        </w:rPr>
      </w:pPr>
      <w:r w:rsidRPr="00907090">
        <w:rPr>
          <w:rFonts w:eastAsiaTheme="minorEastAsia" w:hAnsi="Times New Roman" w:cs="Times New Roman"/>
          <w:bCs/>
          <w:iCs/>
          <w:shd w:val="clear" w:color="auto" w:fill="FFFFFF"/>
        </w:rPr>
        <w:t xml:space="preserve">      </w:t>
      </w:r>
      <w:r w:rsidRPr="00907090">
        <w:rPr>
          <w:rFonts w:eastAsiaTheme="minorEastAsia" w:hAnsi="Times New Roman" w:cs="Times New Roman"/>
          <w:shd w:val="clear" w:color="auto" w:fill="FFFFFF"/>
        </w:rPr>
        <w:t> </w:t>
      </w:r>
    </w:p>
    <w:p w:rsidR="006F41E4" w:rsidRDefault="006F41E4" w:rsidP="006F41E4">
      <w:pPr>
        <w:pStyle w:val="A4"/>
        <w:jc w:val="right"/>
        <w:rPr>
          <w:rFonts w:eastAsiaTheme="minorEastAsia" w:hAnsi="Times New Roman" w:cs="Times New Roman"/>
          <w:bCs/>
          <w:iCs/>
          <w:shd w:val="clear" w:color="auto" w:fill="FFFFFF"/>
        </w:rPr>
      </w:pPr>
      <w:r>
        <w:rPr>
          <w:rFonts w:eastAsiaTheme="minorEastAsia" w:hAnsi="Times New Roman" w:cs="Times New Roman" w:hint="eastAsia"/>
          <w:bCs/>
          <w:shd w:val="clear" w:color="auto" w:fill="FFFFFF"/>
        </w:rPr>
        <w:t xml:space="preserve"> ----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格雷琴</w:t>
      </w:r>
      <w:r w:rsidR="00913615" w:rsidRPr="00907090">
        <w:rPr>
          <w:rFonts w:eastAsiaTheme="minorEastAsia" w:hAnsi="Times New Roman" w:cs="Times New Roman"/>
          <w:kern w:val="0"/>
        </w:rPr>
        <w:t>·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鲁宾（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Gretchen Rubin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）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, 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《纽约时报》（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New York Times</w:t>
      </w:r>
      <w:r w:rsidR="00913615" w:rsidRPr="00907090">
        <w:rPr>
          <w:rFonts w:eastAsiaTheme="minorEastAsia" w:hAnsi="Times New Roman" w:cs="Times New Roman"/>
          <w:bCs/>
          <w:iCs/>
          <w:shd w:val="clear" w:color="auto" w:fill="FFFFFF"/>
        </w:rPr>
        <w:t>）畅销书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The Happiness Project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 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和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Better Than Before</w:t>
      </w:r>
      <w:r w:rsidR="00913615" w:rsidRPr="00907090">
        <w:rPr>
          <w:rFonts w:eastAsiaTheme="minorEastAsia" w:hAnsi="Times New Roman" w:cs="Times New Roman"/>
          <w:bCs/>
          <w:iCs/>
          <w:shd w:val="clear" w:color="auto" w:fill="FFFFFF"/>
        </w:rPr>
        <w:t>的作者</w:t>
      </w:r>
    </w:p>
    <w:p w:rsidR="006F41E4" w:rsidRDefault="006F41E4">
      <w:pPr>
        <w:pStyle w:val="A4"/>
        <w:rPr>
          <w:rFonts w:eastAsiaTheme="minorEastAsia" w:hAnsi="Times New Roman" w:cs="Times New Roman"/>
          <w:bCs/>
          <w:iCs/>
          <w:shd w:val="clear" w:color="auto" w:fill="FFFFFF"/>
        </w:rPr>
      </w:pPr>
    </w:p>
    <w:p w:rsidR="006F41E4" w:rsidRDefault="00913615" w:rsidP="006F41E4">
      <w:pPr>
        <w:pStyle w:val="A4"/>
        <w:ind w:firstLineChars="200" w:firstLine="420"/>
        <w:rPr>
          <w:rFonts w:eastAsiaTheme="minorEastAsia" w:hAnsi="Times New Roman" w:cs="Times New Roman"/>
          <w:shd w:val="clear" w:color="auto" w:fill="FFFFFF"/>
        </w:rPr>
      </w:pPr>
      <w:r w:rsidRPr="00907090">
        <w:rPr>
          <w:rFonts w:eastAsiaTheme="minorEastAsia" w:hAnsi="Times New Roman" w:cs="Times New Roman"/>
          <w:shd w:val="clear" w:color="auto" w:fill="FFFFFF"/>
        </w:rPr>
        <w:t xml:space="preserve"> “</w:t>
      </w:r>
      <w:r w:rsidRPr="00907090">
        <w:rPr>
          <w:rFonts w:eastAsiaTheme="minorEastAsia" w:hAnsi="Times New Roman" w:cs="Times New Roman"/>
          <w:shd w:val="clear" w:color="auto" w:fill="FFFFFF"/>
        </w:rPr>
        <w:t>我七年前读到某个</w:t>
      </w:r>
      <w:r w:rsidR="00462640">
        <w:rPr>
          <w:rFonts w:eastAsiaTheme="minorEastAsia" w:hAnsi="Times New Roman" w:cs="Times New Roman"/>
          <w:shd w:val="clear" w:color="auto" w:fill="FFFFFF"/>
        </w:rPr>
        <w:t>克里斯的博客，大为震撼。我在自己的小隔间里面，简直无法相信他</w:t>
      </w:r>
      <w:r w:rsidR="00462640">
        <w:rPr>
          <w:rFonts w:eastAsiaTheme="minorEastAsia" w:hAnsi="Times New Roman" w:cs="Times New Roman" w:hint="eastAsia"/>
          <w:shd w:val="clear" w:color="auto" w:fill="FFFFFF"/>
        </w:rPr>
        <w:t>描绘</w:t>
      </w:r>
      <w:r w:rsidRPr="00907090">
        <w:rPr>
          <w:rFonts w:eastAsiaTheme="minorEastAsia" w:hAnsi="Times New Roman" w:cs="Times New Roman"/>
          <w:shd w:val="clear" w:color="auto" w:fill="FFFFFF"/>
        </w:rPr>
        <w:t>的美好前景。七年以后，他仍然是我和其他几百万粉丝读者的导师。如果你不知道下一步做什么，那就读读本书吧！</w:t>
      </w:r>
      <w:r w:rsidRPr="00907090">
        <w:rPr>
          <w:rFonts w:eastAsiaTheme="minorEastAsia" w:hAnsi="Times New Roman" w:cs="Times New Roman"/>
          <w:shd w:val="clear" w:color="auto" w:fill="FFFFFF"/>
        </w:rPr>
        <w:t>”</w:t>
      </w:r>
    </w:p>
    <w:p w:rsidR="006F41E4" w:rsidRDefault="006F41E4">
      <w:pPr>
        <w:pStyle w:val="A4"/>
        <w:rPr>
          <w:rFonts w:eastAsiaTheme="minorEastAsia" w:hAnsi="Times New Roman" w:cs="Times New Roman"/>
          <w:shd w:val="clear" w:color="auto" w:fill="FFFFFF"/>
        </w:rPr>
      </w:pPr>
    </w:p>
    <w:p w:rsidR="006F41E4" w:rsidRDefault="006F41E4" w:rsidP="006F41E4">
      <w:pPr>
        <w:pStyle w:val="A4"/>
        <w:jc w:val="right"/>
        <w:rPr>
          <w:rFonts w:eastAsiaTheme="minorEastAsia" w:hAnsi="Times New Roman" w:cs="Times New Roman"/>
          <w:iCs/>
          <w:shd w:val="clear" w:color="auto" w:fill="FFFFFF"/>
        </w:rPr>
      </w:pPr>
      <w:r>
        <w:rPr>
          <w:rFonts w:eastAsiaTheme="minorEastAsia" w:hAnsi="Times New Roman" w:cs="Times New Roman" w:hint="eastAsia"/>
          <w:shd w:val="clear" w:color="auto" w:fill="FFFFFF"/>
        </w:rPr>
        <w:t>----</w:t>
      </w:r>
      <w:r w:rsidR="00462640">
        <w:rPr>
          <w:rFonts w:eastAsiaTheme="minorEastAsia" w:hAnsi="Times New Roman" w:cs="Times New Roman" w:hint="eastAsia"/>
          <w:iCs/>
          <w:shd w:val="clear" w:color="auto" w:fill="FFFFFF"/>
        </w:rPr>
        <w:t>乔恩</w:t>
      </w:r>
      <w:r w:rsidR="00913615" w:rsidRPr="00907090">
        <w:rPr>
          <w:rFonts w:eastAsiaTheme="minorEastAsia" w:hAnsi="Times New Roman" w:cs="Times New Roman"/>
          <w:kern w:val="0"/>
        </w:rPr>
        <w:t>·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阿卡夫（</w:t>
      </w:r>
      <w:r w:rsidR="00913615" w:rsidRPr="00907090">
        <w:rPr>
          <w:rFonts w:eastAsiaTheme="minorEastAsia" w:hAnsi="Times New Roman" w:cs="Times New Roman"/>
          <w:shd w:val="clear" w:color="auto" w:fill="FFFFFF"/>
        </w:rPr>
        <w:t xml:space="preserve">Jon </w:t>
      </w:r>
      <w:proofErr w:type="spellStart"/>
      <w:r w:rsidR="00913615" w:rsidRPr="00907090">
        <w:rPr>
          <w:rFonts w:eastAsiaTheme="minorEastAsia" w:hAnsi="Times New Roman" w:cs="Times New Roman"/>
          <w:shd w:val="clear" w:color="auto" w:fill="FFFFFF"/>
        </w:rPr>
        <w:t>Acuff</w:t>
      </w:r>
      <w:proofErr w:type="spellEnd"/>
      <w:r w:rsidR="00913615" w:rsidRPr="00907090">
        <w:rPr>
          <w:rFonts w:eastAsiaTheme="minorEastAsia" w:hAnsi="Times New Roman" w:cs="Times New Roman"/>
          <w:shd w:val="clear" w:color="auto" w:fill="FFFFFF"/>
        </w:rPr>
        <w:t>）</w:t>
      </w:r>
      <w:r w:rsidR="00913615" w:rsidRPr="00907090">
        <w:rPr>
          <w:rFonts w:eastAsiaTheme="minorEastAsia" w:hAnsi="Times New Roman" w:cs="Times New Roman"/>
          <w:shd w:val="clear" w:color="auto" w:fill="FFFFFF"/>
        </w:rPr>
        <w:t>,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 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《纽约时报》（</w:t>
      </w:r>
      <w:r w:rsidR="00913615" w:rsidRPr="006F41E4">
        <w:rPr>
          <w:rFonts w:eastAsiaTheme="minorEastAsia" w:hAnsi="Times New Roman" w:cs="Times New Roman"/>
          <w:i/>
          <w:iCs/>
          <w:shd w:val="clear" w:color="auto" w:fill="FFFFFF"/>
        </w:rPr>
        <w:t>New York Times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）畅销书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 </w:t>
      </w:r>
      <w:r w:rsidR="00913615" w:rsidRPr="006F41E4">
        <w:rPr>
          <w:rFonts w:eastAsiaTheme="minorEastAsia" w:hAnsi="Times New Roman" w:cs="Times New Roman"/>
          <w:i/>
          <w:iCs/>
          <w:shd w:val="clear" w:color="auto" w:fill="FFFFFF"/>
        </w:rPr>
        <w:t>Do Over: Rescue Monday, Reinvent Your Work, and Never Get Stuck</w:t>
      </w:r>
      <w:r w:rsidR="00913615" w:rsidRPr="00907090">
        <w:rPr>
          <w:rFonts w:eastAsiaTheme="minorEastAsia" w:hAnsi="Times New Roman" w:cs="Times New Roman"/>
          <w:iCs/>
          <w:shd w:val="clear" w:color="auto" w:fill="FFFFFF"/>
        </w:rPr>
        <w:t>的作者</w:t>
      </w:r>
    </w:p>
    <w:p w:rsidR="006F41E4" w:rsidRDefault="006F41E4" w:rsidP="006F41E4">
      <w:pPr>
        <w:pStyle w:val="A4"/>
        <w:rPr>
          <w:rFonts w:eastAsiaTheme="minorEastAsia" w:hAnsi="Times New Roman" w:cs="Times New Roman"/>
          <w:shd w:val="clear" w:color="auto" w:fill="FFFFFF"/>
        </w:rPr>
      </w:pPr>
    </w:p>
    <w:p w:rsidR="005F4312" w:rsidRDefault="00913615" w:rsidP="006F41E4">
      <w:pPr>
        <w:pStyle w:val="A4"/>
        <w:ind w:firstLineChars="200" w:firstLine="420"/>
        <w:rPr>
          <w:rFonts w:eastAsiaTheme="minorEastAsia" w:hAnsi="Times New Roman" w:cs="Times New Roman"/>
          <w:shd w:val="clear" w:color="auto" w:fill="FFFFFF"/>
        </w:rPr>
      </w:pPr>
      <w:r w:rsidRPr="00907090">
        <w:rPr>
          <w:rFonts w:eastAsiaTheme="minorEastAsia" w:hAnsi="Times New Roman" w:cs="Times New Roman"/>
          <w:shd w:val="clear" w:color="auto" w:fill="FFFFFF"/>
        </w:rPr>
        <w:t xml:space="preserve"> “</w:t>
      </w:r>
      <w:r w:rsidRPr="00907090">
        <w:rPr>
          <w:rFonts w:eastAsiaTheme="minorEastAsia" w:hAnsi="Times New Roman" w:cs="Times New Roman"/>
          <w:shd w:val="clear" w:color="auto" w:fill="FFFFFF"/>
        </w:rPr>
        <w:t>本书描绘你工作奉献的最高峰，不是还有没干完的事情，而是天造地设的职业生活。无论你的人生之路走到哪一步，本书都能为你提供思想框架和操作技巧，加快你的历程。</w:t>
      </w:r>
      <w:r w:rsidRPr="00907090">
        <w:rPr>
          <w:rFonts w:eastAsiaTheme="minorEastAsia" w:hAnsi="Times New Roman" w:cs="Times New Roman"/>
          <w:shd w:val="clear" w:color="auto" w:fill="FFFFFF"/>
        </w:rPr>
        <w:t>”</w:t>
      </w:r>
    </w:p>
    <w:p w:rsidR="006F41E4" w:rsidRPr="00907090" w:rsidRDefault="006F41E4">
      <w:pPr>
        <w:pStyle w:val="A4"/>
        <w:rPr>
          <w:rFonts w:eastAsiaTheme="minorEastAsia" w:hAnsi="Times New Roman" w:cs="Times New Roman"/>
          <w:shd w:val="clear" w:color="auto" w:fill="FFFFFF"/>
        </w:rPr>
      </w:pPr>
    </w:p>
    <w:p w:rsidR="005F4312" w:rsidRPr="00907090" w:rsidRDefault="006F41E4" w:rsidP="006F41E4">
      <w:pPr>
        <w:pStyle w:val="A4"/>
        <w:jc w:val="right"/>
        <w:rPr>
          <w:rFonts w:eastAsiaTheme="minorEastAsia" w:hAnsi="Times New Roman" w:cs="Times New Roman"/>
          <w:bCs/>
        </w:rPr>
      </w:pPr>
      <w:r>
        <w:rPr>
          <w:rFonts w:eastAsiaTheme="minorEastAsia" w:hAnsi="Times New Roman" w:cs="Times New Roman"/>
          <w:shd w:val="clear" w:color="auto" w:fill="FFFFFF"/>
        </w:rPr>
        <w:t xml:space="preserve"> </w:t>
      </w:r>
      <w:r>
        <w:rPr>
          <w:rFonts w:eastAsiaTheme="minorEastAsia" w:hAnsi="Times New Roman" w:cs="Times New Roman" w:hint="eastAsia"/>
          <w:shd w:val="clear" w:color="auto" w:fill="FFFFFF"/>
        </w:rPr>
        <w:t>----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格雷格</w:t>
      </w:r>
      <w:r w:rsidR="00913615" w:rsidRPr="00907090">
        <w:rPr>
          <w:rFonts w:eastAsiaTheme="minorEastAsia" w:hAnsi="Times New Roman" w:cs="Times New Roman"/>
          <w:kern w:val="0"/>
        </w:rPr>
        <w:t>·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麦克科恩（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Greg McKeown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）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 xml:space="preserve">, 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《纽约时报》（</w:t>
      </w:r>
      <w:r w:rsidR="00913615" w:rsidRPr="00907090">
        <w:rPr>
          <w:rFonts w:eastAsiaTheme="minorEastAsia" w:hAnsi="Times New Roman" w:cs="Times New Roman"/>
          <w:bCs/>
          <w:shd w:val="clear" w:color="auto" w:fill="FFFFFF"/>
        </w:rPr>
        <w:t> 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New York</w:t>
      </w:r>
      <w:r w:rsidR="00913615" w:rsidRPr="006F41E4">
        <w:rPr>
          <w:rFonts w:eastAsiaTheme="minorEastAsia" w:hAnsi="Times New Roman" w:cs="Times New Roman"/>
          <w:bCs/>
          <w:i/>
          <w:shd w:val="clear" w:color="auto" w:fill="FFFFFF"/>
        </w:rPr>
        <w:t> 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Times</w:t>
      </w:r>
      <w:r w:rsidR="00913615" w:rsidRPr="00907090">
        <w:rPr>
          <w:rFonts w:eastAsiaTheme="minorEastAsia" w:hAnsi="Times New Roman" w:cs="Times New Roman"/>
          <w:bCs/>
          <w:iCs/>
          <w:shd w:val="clear" w:color="auto" w:fill="FFFFFF"/>
        </w:rPr>
        <w:t>）畅销书</w:t>
      </w:r>
      <w:r w:rsidR="00913615" w:rsidRPr="006F41E4">
        <w:rPr>
          <w:rFonts w:eastAsiaTheme="minorEastAsia" w:hAnsi="Times New Roman" w:cs="Times New Roman"/>
          <w:bCs/>
          <w:i/>
          <w:iCs/>
          <w:shd w:val="clear" w:color="auto" w:fill="FFFFFF"/>
        </w:rPr>
        <w:t>Essentialism: The Disciplined Pursuit of Less</w:t>
      </w:r>
      <w:r w:rsidR="00913615" w:rsidRPr="00907090">
        <w:rPr>
          <w:rFonts w:eastAsiaTheme="minorEastAsia" w:hAnsi="Times New Roman" w:cs="Times New Roman"/>
          <w:bCs/>
          <w:iCs/>
          <w:shd w:val="clear" w:color="auto" w:fill="FFFFFF"/>
        </w:rPr>
        <w:t>的作者</w:t>
      </w:r>
    </w:p>
    <w:p w:rsidR="005F4312" w:rsidRPr="00907090" w:rsidRDefault="005F4312">
      <w:pPr>
        <w:pStyle w:val="A4"/>
        <w:rPr>
          <w:rFonts w:eastAsiaTheme="minorEastAsia" w:hAnsi="Times New Roman" w:cs="Times New Roman"/>
          <w:b/>
          <w:bCs/>
        </w:rPr>
      </w:pPr>
    </w:p>
    <w:p w:rsidR="005F4312" w:rsidRPr="00907090" w:rsidRDefault="005F4312">
      <w:pPr>
        <w:pStyle w:val="A4"/>
        <w:rPr>
          <w:b/>
          <w:bCs/>
        </w:rPr>
      </w:pPr>
    </w:p>
    <w:p w:rsidR="005F4312" w:rsidRDefault="005F4312">
      <w:pPr>
        <w:pStyle w:val="A4"/>
        <w:rPr>
          <w:b/>
          <w:bCs/>
        </w:rPr>
      </w:pPr>
    </w:p>
    <w:p w:rsidR="005F4312" w:rsidRPr="006F41E4" w:rsidRDefault="005F4312">
      <w:pPr>
        <w:pStyle w:val="A4"/>
        <w:rPr>
          <w:b/>
          <w:bCs/>
        </w:rPr>
      </w:pP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b/>
          <w:bCs/>
        </w:rPr>
        <w:t>Susan Xia</w:t>
      </w:r>
      <w:r>
        <w:rPr>
          <w:rFonts w:ascii="宋体" w:eastAsia="宋体" w:hAnsi="宋体" w:cs="宋体"/>
          <w:b/>
          <w:bCs/>
          <w:lang w:val="zh-TW" w:eastAsia="zh-TW"/>
        </w:rPr>
        <w:t>）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安德鲁</w:t>
      </w:r>
      <w:r>
        <w:rPr>
          <w:rFonts w:ascii="Arial Unicode MS" w:hAnsi="Times New Roman"/>
        </w:rPr>
        <w:t>·</w:t>
      </w:r>
      <w:r>
        <w:rPr>
          <w:rFonts w:ascii="宋体" w:eastAsia="宋体" w:hAnsi="宋体" w:cs="宋体"/>
          <w:lang w:val="zh-TW" w:eastAsia="zh-TW"/>
        </w:rPr>
        <w:t>纳伯格联合国际有限公司北京代表处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lastRenderedPageBreak/>
        <w:t>北京市海淀区中关村大街甲</w:t>
      </w:r>
      <w:r>
        <w:t>59</w:t>
      </w:r>
      <w:r>
        <w:rPr>
          <w:rFonts w:ascii="宋体" w:eastAsia="宋体" w:hAnsi="宋体" w:cs="宋体"/>
          <w:lang w:val="zh-TW" w:eastAsia="zh-TW"/>
        </w:rPr>
        <w:t>号中国人民大学文化大厦</w:t>
      </w:r>
      <w:r>
        <w:t>1705</w:t>
      </w:r>
      <w:r>
        <w:rPr>
          <w:rFonts w:ascii="宋体" w:eastAsia="宋体" w:hAnsi="宋体" w:cs="宋体"/>
          <w:lang w:val="zh-TW" w:eastAsia="zh-TW"/>
        </w:rPr>
        <w:t>室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邮编：</w:t>
      </w:r>
      <w:r>
        <w:t>100872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电话：</w:t>
      </w:r>
      <w:r>
        <w:t>010-82504406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传真：</w:t>
      </w:r>
      <w:r>
        <w:t>010-82504200</w:t>
      </w:r>
    </w:p>
    <w:p w:rsidR="005F4312" w:rsidRDefault="00913615">
      <w:pPr>
        <w:pStyle w:val="A4"/>
        <w:rPr>
          <w:b/>
          <w:bCs/>
        </w:rPr>
      </w:pPr>
      <w:r>
        <w:t>Email</w:t>
      </w:r>
      <w:r>
        <w:rPr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t xml:space="preserve"> </w:t>
      </w:r>
    </w:p>
    <w:p w:rsidR="005F4312" w:rsidRDefault="00913615">
      <w:pPr>
        <w:pStyle w:val="A4"/>
        <w:rPr>
          <w:b/>
          <w:bCs/>
        </w:rPr>
      </w:pPr>
      <w:r>
        <w:rPr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b/>
          <w:bCs/>
        </w:rPr>
        <w:br/>
      </w:r>
      <w:r>
        <w:rPr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5F4312" w:rsidRDefault="00913615">
      <w:pPr>
        <w:pStyle w:val="A4"/>
      </w:pPr>
      <w:r>
        <w:rPr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5F4312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F7" w:rsidRDefault="008879F7">
      <w:r>
        <w:separator/>
      </w:r>
    </w:p>
  </w:endnote>
  <w:endnote w:type="continuationSeparator" w:id="0">
    <w:p w:rsidR="008879F7" w:rsidRDefault="008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12" w:rsidRDefault="005F4312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</w:p>
  <w:p w:rsidR="005F4312" w:rsidRDefault="0091361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5F4312" w:rsidRDefault="0091361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5F4312" w:rsidRDefault="00913615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5F4312" w:rsidRDefault="005F4312">
    <w:pPr>
      <w:pStyle w:val="a6"/>
      <w:jc w:val="center"/>
    </w:pPr>
  </w:p>
  <w:p w:rsidR="005F4312" w:rsidRDefault="005F4312">
    <w:pPr>
      <w:pStyle w:val="a6"/>
      <w:jc w:val="center"/>
    </w:pPr>
  </w:p>
  <w:p w:rsidR="005F4312" w:rsidRDefault="00913615">
    <w:pPr>
      <w:pStyle w:val="a6"/>
      <w:jc w:val="center"/>
    </w:pPr>
    <w:r>
      <w:rPr>
        <w:rFonts w:ascii="方正姚体" w:eastAsia="方正姚体" w:hAnsi="方正姚体" w:cs="方正姚体"/>
        <w:kern w:val="0"/>
      </w:rPr>
      <w:t xml:space="preserve">- </w:t>
    </w:r>
    <w:r>
      <w:rPr>
        <w:rFonts w:ascii="方正姚体" w:eastAsia="方正姚体" w:hAnsi="方正姚体" w:cs="方正姚体"/>
        <w:kern w:val="0"/>
      </w:rPr>
      <w:fldChar w:fldCharType="begin"/>
    </w:r>
    <w:r>
      <w:rPr>
        <w:rFonts w:ascii="方正姚体" w:eastAsia="方正姚体" w:hAnsi="方正姚体" w:cs="方正姚体"/>
        <w:kern w:val="0"/>
      </w:rPr>
      <w:instrText xml:space="preserve"> PAGE </w:instrText>
    </w:r>
    <w:r>
      <w:rPr>
        <w:rFonts w:ascii="方正姚体" w:eastAsia="方正姚体" w:hAnsi="方正姚体" w:cs="方正姚体"/>
        <w:kern w:val="0"/>
      </w:rPr>
      <w:fldChar w:fldCharType="separate"/>
    </w:r>
    <w:r w:rsidR="007234D2">
      <w:rPr>
        <w:rFonts w:ascii="方正姚体" w:eastAsia="方正姚体" w:hAnsi="方正姚体" w:cs="方正姚体"/>
        <w:noProof/>
        <w:kern w:val="0"/>
      </w:rPr>
      <w:t>3</w:t>
    </w:r>
    <w:r>
      <w:rPr>
        <w:rFonts w:ascii="方正姚体" w:eastAsia="方正姚体" w:hAnsi="方正姚体" w:cs="方正姚体"/>
        <w:kern w:val="0"/>
      </w:rPr>
      <w:fldChar w:fldCharType="end"/>
    </w:r>
    <w:r>
      <w:rPr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F7" w:rsidRDefault="008879F7">
      <w:r>
        <w:separator/>
      </w:r>
    </w:p>
  </w:footnote>
  <w:footnote w:type="continuationSeparator" w:id="0">
    <w:p w:rsidR="008879F7" w:rsidRDefault="0088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12" w:rsidRDefault="00913615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F4312" w:rsidRDefault="00913615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12"/>
    <w:rsid w:val="00182F17"/>
    <w:rsid w:val="0025614B"/>
    <w:rsid w:val="0027296F"/>
    <w:rsid w:val="003112C9"/>
    <w:rsid w:val="00462640"/>
    <w:rsid w:val="005F4312"/>
    <w:rsid w:val="00647071"/>
    <w:rsid w:val="006C27D8"/>
    <w:rsid w:val="006F41E4"/>
    <w:rsid w:val="007234D2"/>
    <w:rsid w:val="008879F7"/>
    <w:rsid w:val="00907090"/>
    <w:rsid w:val="00913615"/>
    <w:rsid w:val="00A8275F"/>
    <w:rsid w:val="00AE1613"/>
    <w:rsid w:val="00B3704E"/>
    <w:rsid w:val="00BF0222"/>
    <w:rsid w:val="00E47A0C"/>
    <w:rsid w:val="00E54CC2"/>
    <w:rsid w:val="00E824C2"/>
    <w:rsid w:val="00FC5F40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98538-AD6E-423B-BFB6-8DF4F0F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pple-converted-space">
    <w:name w:val="apple-converted-space"/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16</cp:revision>
  <dcterms:created xsi:type="dcterms:W3CDTF">2016-05-18T07:12:00Z</dcterms:created>
  <dcterms:modified xsi:type="dcterms:W3CDTF">2016-05-25T08:33:00Z</dcterms:modified>
</cp:coreProperties>
</file>