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5AD" w:rsidRDefault="0027227A">
      <w:pPr>
        <w:pStyle w:val="A4"/>
        <w:ind w:firstLine="3629"/>
        <w:rPr>
          <w:rStyle w:val="a6"/>
          <w:b/>
          <w:bCs/>
          <w:sz w:val="36"/>
          <w:szCs w:val="36"/>
          <w:shd w:val="clear" w:color="auto" w:fill="D8D8D8"/>
          <w:lang w:val="zh-TW" w:eastAsia="zh-TW"/>
        </w:rPr>
      </w:pPr>
      <w:r>
        <w:rPr>
          <w:rStyle w:val="a6"/>
          <w:rFonts w:ascii="宋体" w:eastAsia="宋体" w:hAnsi="宋体" w:cs="宋体"/>
          <w:b/>
          <w:bCs/>
          <w:sz w:val="36"/>
          <w:szCs w:val="36"/>
          <w:shd w:val="clear" w:color="auto" w:fill="D8D8D8"/>
          <w:lang w:val="zh-TW" w:eastAsia="zh-TW"/>
        </w:rPr>
        <w:t>新</w:t>
      </w:r>
      <w:r>
        <w:rPr>
          <w:rStyle w:val="a6"/>
          <w:rFonts w:ascii="宋体" w:eastAsia="宋体" w:hAnsi="宋体" w:cs="宋体"/>
          <w:b/>
          <w:bCs/>
          <w:sz w:val="36"/>
          <w:szCs w:val="36"/>
          <w:shd w:val="clear" w:color="auto" w:fill="D8D8D8"/>
          <w:lang w:val="zh-TW" w:eastAsia="zh-TW"/>
        </w:rPr>
        <w:t xml:space="preserve"> </w:t>
      </w:r>
      <w:r>
        <w:rPr>
          <w:rStyle w:val="a6"/>
          <w:rFonts w:ascii="宋体" w:eastAsia="宋体" w:hAnsi="宋体" w:cs="宋体"/>
          <w:b/>
          <w:bCs/>
          <w:sz w:val="36"/>
          <w:szCs w:val="36"/>
          <w:shd w:val="clear" w:color="auto" w:fill="D8D8D8"/>
          <w:lang w:val="zh-TW" w:eastAsia="zh-TW"/>
        </w:rPr>
        <w:t>书</w:t>
      </w:r>
      <w:r>
        <w:rPr>
          <w:rStyle w:val="a6"/>
          <w:rFonts w:ascii="宋体" w:eastAsia="宋体" w:hAnsi="宋体" w:cs="宋体"/>
          <w:b/>
          <w:bCs/>
          <w:sz w:val="36"/>
          <w:szCs w:val="36"/>
          <w:shd w:val="clear" w:color="auto" w:fill="D8D8D8"/>
          <w:lang w:val="zh-TW" w:eastAsia="zh-TW"/>
        </w:rPr>
        <w:t xml:space="preserve"> </w:t>
      </w:r>
      <w:r>
        <w:rPr>
          <w:rStyle w:val="a6"/>
          <w:rFonts w:ascii="宋体" w:eastAsia="宋体" w:hAnsi="宋体" w:cs="宋体"/>
          <w:b/>
          <w:bCs/>
          <w:sz w:val="36"/>
          <w:szCs w:val="36"/>
          <w:shd w:val="clear" w:color="auto" w:fill="D8D8D8"/>
          <w:lang w:val="zh-TW" w:eastAsia="zh-TW"/>
        </w:rPr>
        <w:t>推</w:t>
      </w:r>
      <w:r>
        <w:rPr>
          <w:rStyle w:val="a6"/>
          <w:rFonts w:ascii="宋体" w:eastAsia="宋体" w:hAnsi="宋体" w:cs="宋体"/>
          <w:b/>
          <w:bCs/>
          <w:sz w:val="36"/>
          <w:szCs w:val="36"/>
          <w:shd w:val="clear" w:color="auto" w:fill="D8D8D8"/>
          <w:lang w:val="zh-TW" w:eastAsia="zh-TW"/>
        </w:rPr>
        <w:t xml:space="preserve"> </w:t>
      </w:r>
      <w:r>
        <w:rPr>
          <w:rStyle w:val="a6"/>
          <w:rFonts w:ascii="宋体" w:eastAsia="宋体" w:hAnsi="宋体" w:cs="宋体"/>
          <w:b/>
          <w:bCs/>
          <w:sz w:val="36"/>
          <w:szCs w:val="36"/>
          <w:shd w:val="clear" w:color="auto" w:fill="D8D8D8"/>
          <w:lang w:val="zh-TW" w:eastAsia="zh-TW"/>
        </w:rPr>
        <w:t>荐</w:t>
      </w:r>
    </w:p>
    <w:p w:rsidR="003775AD" w:rsidRDefault="003775AD">
      <w:pPr>
        <w:pStyle w:val="A4"/>
        <w:jc w:val="left"/>
      </w:pPr>
      <w:bookmarkStart w:id="0" w:name="awards"/>
    </w:p>
    <w:p w:rsidR="008157EB" w:rsidRDefault="008157EB">
      <w:pPr>
        <w:pStyle w:val="A4"/>
        <w:rPr>
          <w:rStyle w:val="a6"/>
          <w:rFonts w:eastAsia="PMingLiU" w:cs="Times New Roman"/>
          <w:b/>
          <w:bCs/>
          <w:caps/>
          <w:lang w:val="zh-TW" w:eastAsia="zh-TW"/>
        </w:rPr>
      </w:pPr>
    </w:p>
    <w:p w:rsidR="003775AD" w:rsidRPr="008157EB" w:rsidRDefault="008157EB">
      <w:pPr>
        <w:pStyle w:val="A4"/>
        <w:rPr>
          <w:rStyle w:val="a6"/>
          <w:rFonts w:eastAsia="宋体" w:cs="Times New Roman"/>
          <w:b/>
          <w:bCs/>
          <w:caps/>
          <w:lang w:val="zh-TW" w:eastAsia="zh-TW"/>
        </w:rPr>
      </w:pPr>
      <w:r>
        <w:rPr>
          <w:noProof/>
        </w:rPr>
        <w:drawing>
          <wp:anchor distT="57150" distB="57150" distL="57150" distR="57150" simplePos="0" relativeHeight="251659264" behindDoc="0" locked="0" layoutInCell="1" allowOverlap="1" wp14:anchorId="39D923F5" wp14:editId="5A453A5B">
            <wp:simplePos x="0" y="0"/>
            <wp:positionH relativeFrom="column">
              <wp:posOffset>3882390</wp:posOffset>
            </wp:positionH>
            <wp:positionV relativeFrom="line">
              <wp:posOffset>22225</wp:posOffset>
            </wp:positionV>
            <wp:extent cx="1326515" cy="1971675"/>
            <wp:effectExtent l="0" t="0" r="6985" b="9525"/>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QQ截图20160617100924.png"/>
                    <pic:cNvPicPr>
                      <a:picLocks noChangeAspect="1"/>
                    </pic:cNvPicPr>
                  </pic:nvPicPr>
                  <pic:blipFill>
                    <a:blip r:embed="rId6">
                      <a:extLst/>
                    </a:blip>
                    <a:stretch>
                      <a:fillRect/>
                    </a:stretch>
                  </pic:blipFill>
                  <pic:spPr>
                    <a:xfrm>
                      <a:off x="0" y="0"/>
                      <a:ext cx="1326515" cy="1971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7227A" w:rsidRPr="008157EB">
        <w:rPr>
          <w:rStyle w:val="a6"/>
          <w:rFonts w:eastAsia="宋体" w:cs="Times New Roman"/>
          <w:b/>
          <w:bCs/>
          <w:caps/>
          <w:lang w:val="zh-TW" w:eastAsia="zh-TW"/>
        </w:rPr>
        <w:t>中文书名：《</w:t>
      </w:r>
      <w:r w:rsidR="003613C4">
        <w:rPr>
          <w:rFonts w:eastAsia="宋体" w:cs="Times New Roman" w:hint="eastAsia"/>
          <w:b/>
          <w:lang w:val="zh-CN"/>
        </w:rPr>
        <w:t>打开</w:t>
      </w:r>
      <w:r w:rsidR="0027227A" w:rsidRPr="008157EB">
        <w:rPr>
          <w:rFonts w:eastAsia="宋体" w:cs="Times New Roman"/>
          <w:b/>
          <w:lang w:val="zh-CN"/>
        </w:rPr>
        <w:t>财富管理的奥秘</w:t>
      </w:r>
      <w:r w:rsidR="0027227A" w:rsidRPr="008157EB">
        <w:rPr>
          <w:rStyle w:val="a6"/>
          <w:rFonts w:eastAsia="宋体" w:cs="Times New Roman"/>
          <w:b/>
          <w:bCs/>
          <w:caps/>
          <w:lang w:val="zh-TW" w:eastAsia="zh-TW"/>
        </w:rPr>
        <w:t>》</w:t>
      </w:r>
      <w:bookmarkEnd w:id="0"/>
    </w:p>
    <w:p w:rsidR="003775AD" w:rsidRPr="008157EB" w:rsidRDefault="0027227A">
      <w:pPr>
        <w:pStyle w:val="A4"/>
        <w:rPr>
          <w:rStyle w:val="a6"/>
          <w:rFonts w:eastAsia="宋体" w:cs="Times New Roman"/>
          <w:b/>
          <w:bCs/>
          <w:caps/>
          <w:lang w:eastAsia="zh-TW"/>
        </w:rPr>
      </w:pPr>
      <w:bookmarkStart w:id="1" w:name="OLE_LINK1"/>
      <w:r w:rsidRPr="008157EB">
        <w:rPr>
          <w:rStyle w:val="a6"/>
          <w:rFonts w:eastAsia="宋体" w:cs="Times New Roman"/>
          <w:b/>
          <w:bCs/>
          <w:caps/>
          <w:lang w:val="zh-TW" w:eastAsia="zh-TW"/>
        </w:rPr>
        <w:t>英文书名：</w:t>
      </w:r>
      <w:r w:rsidRPr="008157EB">
        <w:rPr>
          <w:rStyle w:val="a6"/>
          <w:rFonts w:eastAsia="宋体" w:cs="Times New Roman"/>
          <w:b/>
          <w:bCs/>
          <w:caps/>
          <w:lang w:eastAsia="zh-TW"/>
        </w:rPr>
        <w:t>Wealth Management Unwrapped</w:t>
      </w:r>
    </w:p>
    <w:p w:rsidR="003775AD" w:rsidRPr="008157EB" w:rsidRDefault="0027227A">
      <w:pPr>
        <w:pStyle w:val="A4"/>
        <w:rPr>
          <w:rStyle w:val="a6"/>
          <w:rFonts w:eastAsia="宋体" w:cs="Times New Roman"/>
          <w:b/>
          <w:bCs/>
          <w:color w:val="111111"/>
          <w:u w:color="111111"/>
          <w:shd w:val="clear" w:color="auto" w:fill="FFFFFF"/>
          <w:lang w:eastAsia="zh-TW"/>
        </w:rPr>
      </w:pPr>
      <w:r w:rsidRPr="008157EB">
        <w:rPr>
          <w:rStyle w:val="a6"/>
          <w:rFonts w:eastAsia="宋体" w:cs="Times New Roman"/>
          <w:b/>
          <w:bCs/>
          <w:caps/>
          <w:lang w:val="zh-TW" w:eastAsia="zh-TW"/>
        </w:rPr>
        <w:t>作</w:t>
      </w:r>
      <w:r w:rsidRPr="008157EB">
        <w:rPr>
          <w:rStyle w:val="a6"/>
          <w:rFonts w:eastAsia="宋体" w:cs="Times New Roman"/>
          <w:b/>
          <w:bCs/>
          <w:caps/>
          <w:lang w:val="zh-TW" w:eastAsia="zh-TW"/>
        </w:rPr>
        <w:t xml:space="preserve">    </w:t>
      </w:r>
      <w:r w:rsidR="008157EB">
        <w:rPr>
          <w:rStyle w:val="a6"/>
          <w:rFonts w:eastAsia="宋体" w:cs="Times New Roman" w:hint="eastAsia"/>
          <w:b/>
          <w:bCs/>
          <w:caps/>
          <w:lang w:val="zh-TW"/>
        </w:rPr>
        <w:t xml:space="preserve">   </w:t>
      </w:r>
      <w:r w:rsidRPr="008157EB">
        <w:rPr>
          <w:rStyle w:val="a6"/>
          <w:rFonts w:eastAsia="宋体" w:cs="Times New Roman"/>
          <w:b/>
          <w:bCs/>
          <w:caps/>
          <w:lang w:val="zh-TW" w:eastAsia="zh-TW"/>
        </w:rPr>
        <w:t>者</w:t>
      </w:r>
      <w:bookmarkEnd w:id="1"/>
      <w:r w:rsidRPr="008157EB">
        <w:rPr>
          <w:rStyle w:val="a6"/>
          <w:rFonts w:eastAsia="宋体" w:cs="Times New Roman"/>
          <w:b/>
          <w:bCs/>
          <w:caps/>
          <w:lang w:val="zh-TW" w:eastAsia="zh-TW"/>
        </w:rPr>
        <w:t>：</w:t>
      </w:r>
      <w:bookmarkStart w:id="2" w:name="OLE_LINK10"/>
      <w:r w:rsidRPr="008157EB">
        <w:rPr>
          <w:rStyle w:val="a6"/>
          <w:rFonts w:eastAsia="宋体" w:cs="Times New Roman"/>
          <w:b/>
          <w:bCs/>
          <w:color w:val="111111"/>
          <w:u w:color="111111"/>
          <w:shd w:val="clear" w:color="auto" w:fill="FFFFFF"/>
          <w:lang w:eastAsia="zh-TW"/>
        </w:rPr>
        <w:t>Charlotte B. Beyer</w:t>
      </w:r>
    </w:p>
    <w:bookmarkEnd w:id="2"/>
    <w:p w:rsidR="003775AD" w:rsidRPr="008157EB" w:rsidRDefault="0027227A">
      <w:pPr>
        <w:pStyle w:val="A4"/>
        <w:rPr>
          <w:rStyle w:val="a6"/>
          <w:rFonts w:eastAsia="宋体" w:cs="Times New Roman"/>
          <w:b/>
          <w:bCs/>
          <w:color w:val="111111"/>
          <w:u w:color="111111"/>
          <w:shd w:val="clear" w:color="auto" w:fill="FFFFFF"/>
          <w:lang w:eastAsia="zh-TW"/>
        </w:rPr>
      </w:pPr>
      <w:r w:rsidRPr="008157EB">
        <w:rPr>
          <w:rStyle w:val="a6"/>
          <w:rFonts w:eastAsia="宋体" w:cs="Times New Roman"/>
          <w:b/>
          <w:bCs/>
          <w:caps/>
          <w:lang w:val="zh-TW" w:eastAsia="zh-TW"/>
        </w:rPr>
        <w:t>出</w:t>
      </w:r>
      <w:r w:rsidRPr="008157EB">
        <w:rPr>
          <w:rStyle w:val="a6"/>
          <w:rFonts w:eastAsia="宋体" w:cs="Times New Roman"/>
          <w:b/>
          <w:bCs/>
          <w:caps/>
          <w:lang w:eastAsia="zh-TW"/>
        </w:rPr>
        <w:t xml:space="preserve"> </w:t>
      </w:r>
      <w:r w:rsidR="008157EB">
        <w:rPr>
          <w:rStyle w:val="a6"/>
          <w:rFonts w:eastAsia="宋体" w:cs="Times New Roman" w:hint="eastAsia"/>
          <w:b/>
          <w:bCs/>
          <w:caps/>
        </w:rPr>
        <w:t xml:space="preserve"> </w:t>
      </w:r>
      <w:r w:rsidRPr="008157EB">
        <w:rPr>
          <w:rStyle w:val="a6"/>
          <w:rFonts w:eastAsia="宋体" w:cs="Times New Roman"/>
          <w:b/>
          <w:bCs/>
          <w:caps/>
          <w:lang w:val="zh-TW" w:eastAsia="zh-TW"/>
        </w:rPr>
        <w:t>版</w:t>
      </w:r>
      <w:r w:rsidRPr="008157EB">
        <w:rPr>
          <w:rStyle w:val="a6"/>
          <w:rFonts w:eastAsia="宋体" w:cs="Times New Roman"/>
          <w:b/>
          <w:bCs/>
          <w:caps/>
          <w:lang w:eastAsia="zh-TW"/>
        </w:rPr>
        <w:t xml:space="preserve"> </w:t>
      </w:r>
      <w:r w:rsidR="008157EB">
        <w:rPr>
          <w:rStyle w:val="a6"/>
          <w:rFonts w:eastAsia="宋体" w:cs="Times New Roman" w:hint="eastAsia"/>
          <w:b/>
          <w:bCs/>
          <w:caps/>
        </w:rPr>
        <w:t xml:space="preserve"> </w:t>
      </w:r>
      <w:r w:rsidRPr="008157EB">
        <w:rPr>
          <w:rStyle w:val="a6"/>
          <w:rFonts w:eastAsia="宋体" w:cs="Times New Roman"/>
          <w:b/>
          <w:bCs/>
          <w:caps/>
          <w:lang w:val="zh-TW" w:eastAsia="zh-TW"/>
        </w:rPr>
        <w:t>社：</w:t>
      </w:r>
      <w:r w:rsidRPr="008157EB">
        <w:rPr>
          <w:rStyle w:val="a6"/>
          <w:rFonts w:eastAsia="宋体" w:cs="Times New Roman"/>
          <w:b/>
          <w:bCs/>
          <w:caps/>
          <w:lang w:eastAsia="zh-TW"/>
        </w:rPr>
        <w:t>RosettaBooks, LLC</w:t>
      </w:r>
    </w:p>
    <w:p w:rsidR="003775AD" w:rsidRPr="008157EB" w:rsidRDefault="0027227A">
      <w:pPr>
        <w:pStyle w:val="A4"/>
        <w:rPr>
          <w:rStyle w:val="a6"/>
          <w:rFonts w:eastAsia="宋体" w:cs="Times New Roman"/>
          <w:b/>
          <w:bCs/>
          <w:color w:val="111111"/>
          <w:u w:color="111111"/>
          <w:shd w:val="clear" w:color="auto" w:fill="FFFFFF"/>
          <w:lang w:eastAsia="zh-TW"/>
        </w:rPr>
      </w:pPr>
      <w:r w:rsidRPr="008157EB">
        <w:rPr>
          <w:rStyle w:val="a6"/>
          <w:rFonts w:eastAsia="宋体" w:cs="Times New Roman"/>
          <w:b/>
          <w:bCs/>
          <w:caps/>
          <w:lang w:val="zh-TW" w:eastAsia="zh-TW"/>
        </w:rPr>
        <w:t>代理公司：</w:t>
      </w:r>
      <w:proofErr w:type="spellStart"/>
      <w:r w:rsidRPr="008157EB">
        <w:rPr>
          <w:rStyle w:val="a6"/>
          <w:rFonts w:eastAsia="宋体" w:cs="Times New Roman"/>
          <w:b/>
          <w:bCs/>
          <w:lang w:eastAsia="zh-TW"/>
        </w:rPr>
        <w:t>Gudovitz</w:t>
      </w:r>
      <w:proofErr w:type="spellEnd"/>
      <w:r w:rsidRPr="008157EB">
        <w:rPr>
          <w:rStyle w:val="a6"/>
          <w:rFonts w:eastAsia="宋体" w:cs="Times New Roman"/>
          <w:b/>
          <w:bCs/>
          <w:lang w:eastAsia="zh-TW"/>
        </w:rPr>
        <w:t xml:space="preserve"> &amp; Company </w:t>
      </w:r>
      <w:r w:rsidR="00D77503" w:rsidRPr="008157EB">
        <w:rPr>
          <w:rStyle w:val="a6"/>
          <w:rFonts w:eastAsia="宋体" w:cs="Times New Roman"/>
          <w:b/>
          <w:bCs/>
        </w:rPr>
        <w:t>/</w:t>
      </w:r>
      <w:r w:rsidRPr="008157EB">
        <w:rPr>
          <w:rStyle w:val="a6"/>
          <w:rFonts w:eastAsia="宋体" w:cs="Times New Roman"/>
          <w:b/>
          <w:bCs/>
          <w:caps/>
          <w:lang w:eastAsia="zh-TW"/>
        </w:rPr>
        <w:t xml:space="preserve">ANA/ </w:t>
      </w:r>
      <w:r w:rsidRPr="008157EB">
        <w:rPr>
          <w:rStyle w:val="a6"/>
          <w:rFonts w:eastAsia="宋体" w:cs="Times New Roman"/>
          <w:b/>
          <w:bCs/>
          <w:color w:val="111111"/>
          <w:u w:color="111111"/>
          <w:shd w:val="clear" w:color="auto" w:fill="FFFFFF"/>
          <w:lang w:eastAsia="zh-TW"/>
        </w:rPr>
        <w:t>Susan Xia</w:t>
      </w:r>
    </w:p>
    <w:p w:rsidR="003775AD" w:rsidRPr="008157EB" w:rsidRDefault="0027227A">
      <w:pPr>
        <w:pStyle w:val="A4"/>
        <w:rPr>
          <w:rStyle w:val="a6"/>
          <w:rFonts w:eastAsia="宋体" w:cs="Times New Roman"/>
          <w:b/>
          <w:bCs/>
          <w:caps/>
        </w:rPr>
      </w:pPr>
      <w:r w:rsidRPr="008157EB">
        <w:rPr>
          <w:rStyle w:val="a6"/>
          <w:rFonts w:eastAsia="宋体" w:cs="Times New Roman"/>
          <w:b/>
          <w:bCs/>
          <w:caps/>
          <w:lang w:val="zh-TW" w:eastAsia="zh-TW"/>
        </w:rPr>
        <w:t>页</w:t>
      </w:r>
      <w:r w:rsidRPr="008157EB">
        <w:rPr>
          <w:rStyle w:val="a6"/>
          <w:rFonts w:eastAsia="宋体" w:cs="Times New Roman"/>
          <w:b/>
          <w:bCs/>
          <w:caps/>
          <w:lang w:val="zh-TW" w:eastAsia="zh-TW"/>
        </w:rPr>
        <w:t xml:space="preserve"> </w:t>
      </w:r>
      <w:r w:rsidR="008157EB">
        <w:rPr>
          <w:rStyle w:val="a6"/>
          <w:rFonts w:eastAsia="宋体" w:cs="Times New Roman" w:hint="eastAsia"/>
          <w:b/>
          <w:bCs/>
          <w:caps/>
          <w:lang w:val="zh-TW"/>
        </w:rPr>
        <w:t xml:space="preserve">    </w:t>
      </w:r>
      <w:r w:rsidRPr="008157EB">
        <w:rPr>
          <w:rStyle w:val="a6"/>
          <w:rFonts w:eastAsia="宋体" w:cs="Times New Roman"/>
          <w:b/>
          <w:bCs/>
          <w:caps/>
          <w:lang w:val="zh-TW" w:eastAsia="zh-TW"/>
        </w:rPr>
        <w:t xml:space="preserve">   </w:t>
      </w:r>
      <w:r w:rsidRPr="008157EB">
        <w:rPr>
          <w:rStyle w:val="a6"/>
          <w:rFonts w:eastAsia="宋体" w:cs="Times New Roman"/>
          <w:b/>
          <w:bCs/>
          <w:caps/>
          <w:lang w:val="zh-TW" w:eastAsia="zh-TW"/>
        </w:rPr>
        <w:t>数：</w:t>
      </w:r>
      <w:r w:rsidRPr="008157EB">
        <w:rPr>
          <w:rStyle w:val="a6"/>
          <w:rFonts w:eastAsia="宋体" w:cs="Times New Roman"/>
          <w:b/>
          <w:bCs/>
          <w:caps/>
        </w:rPr>
        <w:t>138</w:t>
      </w:r>
      <w:r w:rsidRPr="008157EB">
        <w:rPr>
          <w:rStyle w:val="a6"/>
          <w:rFonts w:eastAsia="宋体" w:cs="Times New Roman"/>
          <w:b/>
          <w:bCs/>
          <w:caps/>
          <w:lang w:val="zh-TW" w:eastAsia="zh-TW"/>
        </w:rPr>
        <w:t>页</w:t>
      </w:r>
      <w:r w:rsidRPr="008157EB">
        <w:rPr>
          <w:rStyle w:val="a6"/>
          <w:rFonts w:eastAsia="宋体" w:cs="Times New Roman"/>
          <w:b/>
          <w:bCs/>
          <w:caps/>
        </w:rPr>
        <w:t xml:space="preserve"> </w:t>
      </w:r>
    </w:p>
    <w:p w:rsidR="003775AD" w:rsidRPr="008157EB" w:rsidRDefault="0027227A">
      <w:pPr>
        <w:pStyle w:val="A4"/>
        <w:rPr>
          <w:rStyle w:val="a6"/>
          <w:rFonts w:eastAsia="宋体" w:cs="Times New Roman"/>
          <w:b/>
          <w:bCs/>
        </w:rPr>
      </w:pPr>
      <w:r w:rsidRPr="008157EB">
        <w:rPr>
          <w:rStyle w:val="a6"/>
          <w:rFonts w:eastAsia="宋体" w:cs="Times New Roman"/>
          <w:b/>
          <w:bCs/>
          <w:lang w:val="zh-TW" w:eastAsia="zh-TW"/>
        </w:rPr>
        <w:t>出版时间：</w:t>
      </w:r>
      <w:r w:rsidRPr="008157EB">
        <w:rPr>
          <w:rStyle w:val="a6"/>
          <w:rFonts w:eastAsia="宋体" w:cs="Times New Roman"/>
          <w:b/>
          <w:bCs/>
        </w:rPr>
        <w:t>2014</w:t>
      </w:r>
      <w:r w:rsidRPr="008157EB">
        <w:rPr>
          <w:rStyle w:val="a6"/>
          <w:rFonts w:eastAsia="宋体" w:cs="Times New Roman"/>
          <w:b/>
          <w:bCs/>
          <w:lang w:val="zh-TW" w:eastAsia="zh-TW"/>
        </w:rPr>
        <w:t>年</w:t>
      </w:r>
      <w:r w:rsidRPr="008157EB">
        <w:rPr>
          <w:rStyle w:val="a6"/>
          <w:rFonts w:eastAsia="宋体" w:cs="Times New Roman"/>
          <w:b/>
          <w:bCs/>
        </w:rPr>
        <w:t>10</w:t>
      </w:r>
      <w:r w:rsidRPr="008157EB">
        <w:rPr>
          <w:rStyle w:val="a6"/>
          <w:rFonts w:eastAsia="宋体" w:cs="Times New Roman"/>
          <w:b/>
          <w:bCs/>
          <w:lang w:val="zh-TW" w:eastAsia="zh-TW"/>
        </w:rPr>
        <w:t>月</w:t>
      </w:r>
    </w:p>
    <w:p w:rsidR="003775AD" w:rsidRPr="008157EB" w:rsidRDefault="0027227A">
      <w:pPr>
        <w:pStyle w:val="A4"/>
        <w:rPr>
          <w:rStyle w:val="a6"/>
          <w:rFonts w:eastAsia="宋体" w:cs="Times New Roman"/>
          <w:b/>
          <w:bCs/>
          <w:lang w:val="zh-TW" w:eastAsia="zh-TW"/>
        </w:rPr>
      </w:pPr>
      <w:r w:rsidRPr="008157EB">
        <w:rPr>
          <w:rStyle w:val="a6"/>
          <w:rFonts w:eastAsia="宋体" w:cs="Times New Roman"/>
          <w:b/>
          <w:bCs/>
          <w:lang w:val="zh-TW" w:eastAsia="zh-TW"/>
        </w:rPr>
        <w:t>代理地区：中国大陆、台湾</w:t>
      </w:r>
    </w:p>
    <w:p w:rsidR="003775AD" w:rsidRPr="008157EB" w:rsidRDefault="0027227A">
      <w:pPr>
        <w:pStyle w:val="A4"/>
        <w:rPr>
          <w:rStyle w:val="a6"/>
          <w:rFonts w:eastAsia="宋体" w:cs="Times New Roman"/>
          <w:b/>
          <w:bCs/>
          <w:lang w:val="zh-TW" w:eastAsia="zh-TW"/>
        </w:rPr>
      </w:pPr>
      <w:r w:rsidRPr="008157EB">
        <w:rPr>
          <w:rStyle w:val="a6"/>
          <w:rFonts w:eastAsia="宋体" w:cs="Times New Roman"/>
          <w:b/>
          <w:bCs/>
          <w:lang w:val="zh-TW" w:eastAsia="zh-TW"/>
        </w:rPr>
        <w:t>审读资料：电子稿</w:t>
      </w:r>
    </w:p>
    <w:p w:rsidR="003775AD" w:rsidRPr="008157EB" w:rsidRDefault="0027227A">
      <w:pPr>
        <w:pStyle w:val="A4"/>
        <w:rPr>
          <w:rStyle w:val="a6"/>
          <w:rFonts w:eastAsia="宋体" w:cs="Times New Roman"/>
          <w:b/>
          <w:bCs/>
        </w:rPr>
      </w:pPr>
      <w:r w:rsidRPr="008157EB">
        <w:rPr>
          <w:rStyle w:val="a6"/>
          <w:rFonts w:eastAsia="宋体" w:cs="Times New Roman"/>
          <w:b/>
          <w:bCs/>
          <w:lang w:val="zh-TW" w:eastAsia="zh-TW"/>
        </w:rPr>
        <w:t>类</w:t>
      </w:r>
      <w:r w:rsidRPr="008157EB">
        <w:rPr>
          <w:rStyle w:val="a6"/>
          <w:rFonts w:eastAsia="宋体" w:cs="Times New Roman"/>
          <w:b/>
          <w:bCs/>
          <w:lang w:val="zh-TW" w:eastAsia="zh-TW"/>
        </w:rPr>
        <w:t xml:space="preserve">  </w:t>
      </w:r>
      <w:r w:rsidRPr="008157EB">
        <w:rPr>
          <w:rStyle w:val="a6"/>
          <w:rFonts w:eastAsia="宋体" w:cs="Times New Roman"/>
          <w:b/>
          <w:bCs/>
        </w:rPr>
        <w:t xml:space="preserve"> </w:t>
      </w:r>
      <w:r w:rsidRPr="008157EB">
        <w:rPr>
          <w:rStyle w:val="a6"/>
          <w:rFonts w:eastAsia="宋体" w:cs="Times New Roman"/>
          <w:b/>
          <w:bCs/>
          <w:lang w:val="zh-TW" w:eastAsia="zh-TW"/>
        </w:rPr>
        <w:t xml:space="preserve"> </w:t>
      </w:r>
      <w:r w:rsidR="008157EB">
        <w:rPr>
          <w:rStyle w:val="a6"/>
          <w:rFonts w:eastAsia="宋体" w:cs="Times New Roman" w:hint="eastAsia"/>
          <w:b/>
          <w:bCs/>
          <w:lang w:val="zh-TW"/>
        </w:rPr>
        <w:t xml:space="preserve">    </w:t>
      </w:r>
      <w:r w:rsidRPr="008157EB">
        <w:rPr>
          <w:rStyle w:val="a6"/>
          <w:rFonts w:eastAsia="宋体" w:cs="Times New Roman"/>
          <w:b/>
          <w:bCs/>
          <w:lang w:val="zh-TW" w:eastAsia="zh-TW"/>
        </w:rPr>
        <w:t>型：经管</w:t>
      </w:r>
    </w:p>
    <w:p w:rsidR="003775AD" w:rsidRPr="008157EB" w:rsidRDefault="008157EB">
      <w:pPr>
        <w:pStyle w:val="A4"/>
        <w:rPr>
          <w:rStyle w:val="a6"/>
          <w:rFonts w:eastAsia="宋体" w:cs="Times New Roman"/>
          <w:b/>
          <w:bCs/>
        </w:rPr>
      </w:pPr>
      <w:r>
        <w:rPr>
          <w:rStyle w:val="a6"/>
          <w:rFonts w:eastAsia="宋体" w:cs="Times New Roman" w:hint="eastAsia"/>
          <w:b/>
          <w:bCs/>
        </w:rPr>
        <w:t xml:space="preserve"> </w:t>
      </w:r>
    </w:p>
    <w:p w:rsidR="008157EB" w:rsidRPr="008157EB" w:rsidRDefault="008157EB">
      <w:pPr>
        <w:pStyle w:val="A4"/>
        <w:rPr>
          <w:rStyle w:val="a6"/>
          <w:rFonts w:eastAsia="宋体" w:cs="Times New Roman"/>
          <w:b/>
          <w:bCs/>
          <w:lang w:val="zh-TW" w:eastAsia="zh-TW"/>
        </w:rPr>
      </w:pPr>
    </w:p>
    <w:p w:rsidR="008157EB" w:rsidRDefault="008157EB">
      <w:pPr>
        <w:pStyle w:val="A4"/>
        <w:rPr>
          <w:rStyle w:val="a6"/>
          <w:rFonts w:ascii="宋体" w:eastAsia="PMingLiU" w:hAnsi="宋体" w:cs="宋体" w:hint="eastAsia"/>
          <w:b/>
          <w:bCs/>
          <w:lang w:val="zh-TW" w:eastAsia="zh-TW"/>
        </w:rPr>
      </w:pPr>
      <w:bookmarkStart w:id="3" w:name="_GoBack"/>
      <w:bookmarkEnd w:id="3"/>
    </w:p>
    <w:p w:rsidR="003775AD" w:rsidRDefault="0027227A">
      <w:pPr>
        <w:pStyle w:val="A4"/>
        <w:rPr>
          <w:rStyle w:val="a6"/>
          <w:rFonts w:ascii="宋体" w:eastAsia="PMingLiU" w:hAnsi="宋体" w:cs="Times New Roman"/>
          <w:b/>
          <w:bCs/>
          <w:lang w:val="zh-TW" w:eastAsia="zh-TW"/>
        </w:rPr>
      </w:pPr>
      <w:r w:rsidRPr="008157EB">
        <w:rPr>
          <w:rStyle w:val="a6"/>
          <w:rFonts w:ascii="宋体" w:eastAsia="宋体" w:hAnsi="宋体" w:cs="Times New Roman"/>
          <w:b/>
          <w:bCs/>
          <w:lang w:val="zh-TW" w:eastAsia="zh-TW"/>
        </w:rPr>
        <w:t>内容简介：</w:t>
      </w:r>
    </w:p>
    <w:p w:rsidR="003613C4" w:rsidRPr="003613C4" w:rsidRDefault="003613C4">
      <w:pPr>
        <w:pStyle w:val="A4"/>
        <w:rPr>
          <w:rStyle w:val="a6"/>
          <w:rFonts w:ascii="宋体" w:eastAsia="PMingLiU" w:hAnsi="宋体" w:cs="Times New Roman" w:hint="eastAsia"/>
          <w:b/>
          <w:bCs/>
          <w:lang w:val="zh-TW" w:eastAsia="zh-TW"/>
        </w:rPr>
      </w:pPr>
    </w:p>
    <w:p w:rsidR="003775AD" w:rsidRPr="008157EB" w:rsidRDefault="00345DF6">
      <w:pPr>
        <w:pStyle w:val="A4"/>
        <w:widowControl/>
        <w:spacing w:before="100" w:after="240"/>
        <w:rPr>
          <w:rStyle w:val="a6"/>
          <w:rFonts w:ascii="宋体" w:eastAsia="宋体" w:hAnsi="宋体" w:cs="Times New Roman"/>
          <w:shd w:val="clear" w:color="auto" w:fill="FFFFFF"/>
        </w:rPr>
      </w:pPr>
      <w:r>
        <w:rPr>
          <w:rStyle w:val="a6"/>
          <w:rFonts w:ascii="宋体" w:eastAsia="宋体" w:hAnsi="宋体" w:cs="Times New Roman"/>
          <w:b/>
          <w:bCs/>
          <w:lang w:val="zh-CN"/>
        </w:rPr>
        <w:t xml:space="preserve">    </w:t>
      </w:r>
      <w:r w:rsidR="003613C4">
        <w:rPr>
          <w:rFonts w:ascii="宋体" w:eastAsia="宋体" w:hAnsi="宋体" w:cs="Times New Roman"/>
          <w:lang w:val="zh-CN"/>
        </w:rPr>
        <w:t>你上班或失业以前，先要读读这本书。《</w:t>
      </w:r>
      <w:r w:rsidR="003613C4">
        <w:rPr>
          <w:rFonts w:ascii="宋体" w:eastAsia="宋体" w:hAnsi="宋体" w:cs="Times New Roman" w:hint="eastAsia"/>
          <w:lang w:val="zh-CN"/>
        </w:rPr>
        <w:t>打开</w:t>
      </w:r>
      <w:r w:rsidR="0027227A" w:rsidRPr="008157EB">
        <w:rPr>
          <w:rFonts w:ascii="宋体" w:eastAsia="宋体" w:hAnsi="宋体" w:cs="Times New Roman"/>
          <w:lang w:val="zh-CN"/>
        </w:rPr>
        <w:t>财富管理的奥秘》包罗万象，指导新富和投资老手。</w:t>
      </w:r>
    </w:p>
    <w:p w:rsidR="003775AD" w:rsidRPr="008157EB" w:rsidRDefault="0027227A">
      <w:pPr>
        <w:pStyle w:val="A4"/>
        <w:widowControl/>
        <w:spacing w:before="100" w:after="240"/>
        <w:rPr>
          <w:rStyle w:val="a6"/>
          <w:rFonts w:ascii="宋体" w:eastAsia="宋体" w:hAnsi="宋体" w:cs="Times New Roman"/>
          <w:shd w:val="clear" w:color="auto" w:fill="FFFFFF"/>
        </w:rPr>
      </w:pPr>
      <w:r w:rsidRPr="00345DF6">
        <w:rPr>
          <w:rStyle w:val="a6"/>
          <w:rFonts w:ascii="宋体" w:eastAsia="宋体" w:hAnsi="宋体" w:cs="Times New Roman"/>
          <w:shd w:val="clear" w:color="auto" w:fill="FFFFFF"/>
        </w:rPr>
        <w:t xml:space="preserve">    </w:t>
      </w:r>
      <w:r w:rsidRPr="008157EB">
        <w:rPr>
          <w:rFonts w:ascii="宋体" w:eastAsia="宋体" w:hAnsi="宋体" w:cs="Times New Roman"/>
          <w:lang w:val="zh-CN"/>
        </w:rPr>
        <w:t>华尔街老将和</w:t>
      </w:r>
      <w:r w:rsidR="00345DF6" w:rsidRPr="00164B80">
        <w:rPr>
          <w:shd w:val="clear" w:color="auto" w:fill="FFFFFF"/>
        </w:rPr>
        <w:t>Institute for Private Investors (IPI)</w:t>
      </w:r>
      <w:r w:rsidRPr="008157EB">
        <w:rPr>
          <w:rFonts w:ascii="宋体" w:eastAsia="宋体" w:hAnsi="宋体" w:cs="Times New Roman"/>
          <w:lang w:val="zh-CN"/>
        </w:rPr>
        <w:t>创始人夏洛特</w:t>
      </w:r>
      <w:r w:rsidRPr="008157EB">
        <w:rPr>
          <w:rFonts w:ascii="宋体" w:eastAsia="宋体" w:hAnsi="宋体" w:cs="Times New Roman"/>
        </w:rPr>
        <w:t>·</w:t>
      </w:r>
      <w:r w:rsidRPr="008157EB">
        <w:rPr>
          <w:rFonts w:ascii="宋体" w:eastAsia="宋体" w:hAnsi="宋体" w:cs="Times New Roman"/>
          <w:lang w:val="zh-CN"/>
        </w:rPr>
        <w:t>贝耶在她的新书当中</w:t>
      </w:r>
      <w:r w:rsidRPr="00345DF6">
        <w:rPr>
          <w:rFonts w:ascii="宋体" w:eastAsia="宋体" w:hAnsi="宋体" w:cs="Times New Roman"/>
        </w:rPr>
        <w:t>，</w:t>
      </w:r>
      <w:r w:rsidRPr="008157EB">
        <w:rPr>
          <w:rFonts w:ascii="宋体" w:eastAsia="宋体" w:hAnsi="宋体" w:cs="Times New Roman"/>
          <w:lang w:val="zh-CN"/>
        </w:rPr>
        <w:t>揭示了复杂的财富管理业</w:t>
      </w:r>
      <w:r w:rsidRPr="00345DF6">
        <w:rPr>
          <w:rFonts w:ascii="宋体" w:eastAsia="宋体" w:hAnsi="宋体" w:cs="Times New Roman"/>
        </w:rPr>
        <w:t>，</w:t>
      </w:r>
      <w:r w:rsidRPr="008157EB">
        <w:rPr>
          <w:rFonts w:ascii="宋体" w:eastAsia="宋体" w:hAnsi="宋体" w:cs="Times New Roman"/>
          <w:lang w:val="zh-CN"/>
        </w:rPr>
        <w:t>勾画了所有投资者管理自身财富的责任</w:t>
      </w:r>
      <w:r w:rsidRPr="00345DF6">
        <w:rPr>
          <w:rFonts w:ascii="宋体" w:eastAsia="宋体" w:hAnsi="宋体" w:cs="Times New Roman"/>
        </w:rPr>
        <w:t>，</w:t>
      </w:r>
      <w:r w:rsidRPr="008157EB">
        <w:rPr>
          <w:rFonts w:ascii="宋体" w:eastAsia="宋体" w:hAnsi="宋体" w:cs="Times New Roman"/>
          <w:lang w:val="zh-CN"/>
        </w:rPr>
        <w:t>给他们提供有效的资金管理工具。</w:t>
      </w:r>
    </w:p>
    <w:p w:rsidR="003775AD" w:rsidRPr="00345DF6" w:rsidRDefault="0027227A">
      <w:pPr>
        <w:pStyle w:val="A4"/>
        <w:widowControl/>
        <w:spacing w:before="100" w:after="240"/>
        <w:rPr>
          <w:rFonts w:ascii="宋体" w:eastAsia="宋体" w:hAnsi="宋体" w:cs="Times New Roman"/>
          <w:lang w:val="zh-CN"/>
        </w:rPr>
      </w:pPr>
      <w:r w:rsidRPr="00345DF6">
        <w:rPr>
          <w:rStyle w:val="a6"/>
          <w:rFonts w:ascii="宋体" w:eastAsia="宋体" w:hAnsi="宋体" w:cs="Times New Roman"/>
          <w:shd w:val="clear" w:color="auto" w:fill="FFFFFF"/>
        </w:rPr>
        <w:t xml:space="preserve">  </w:t>
      </w:r>
      <w:r w:rsidRPr="008157EB">
        <w:rPr>
          <w:rStyle w:val="a6"/>
          <w:rFonts w:ascii="宋体" w:eastAsia="宋体" w:hAnsi="宋体" w:cs="Times New Roman"/>
          <w:shd w:val="clear" w:color="auto" w:fill="FFFFFF"/>
          <w:lang w:val="zh-CN"/>
        </w:rPr>
        <w:t>《</w:t>
      </w:r>
      <w:r w:rsidR="00345DF6">
        <w:rPr>
          <w:rFonts w:ascii="宋体" w:eastAsia="宋体" w:hAnsi="宋体" w:cs="Times New Roman" w:hint="eastAsia"/>
          <w:lang w:val="zh-CN"/>
        </w:rPr>
        <w:t>打开</w:t>
      </w:r>
      <w:r w:rsidRPr="008157EB">
        <w:rPr>
          <w:rFonts w:ascii="宋体" w:eastAsia="宋体" w:hAnsi="宋体" w:cs="Times New Roman"/>
          <w:lang w:val="zh-CN"/>
        </w:rPr>
        <w:t>财富管理的奥秘》进一步增加了贝耶积累的知识和经验，来自</w:t>
      </w:r>
      <w:r w:rsidR="00345DF6" w:rsidRPr="00345DF6">
        <w:rPr>
          <w:rFonts w:ascii="宋体" w:eastAsia="宋体" w:hAnsi="宋体" w:cs="Times New Roman"/>
          <w:lang w:val="zh-CN"/>
        </w:rPr>
        <w:t>高净值投资者</w:t>
      </w:r>
      <w:r w:rsidRPr="008157EB">
        <w:rPr>
          <w:rFonts w:ascii="宋体" w:eastAsia="宋体" w:hAnsi="宋体" w:cs="Times New Roman"/>
          <w:lang w:val="zh-CN"/>
        </w:rPr>
        <w:t>和</w:t>
      </w:r>
      <w:r w:rsidR="00345DF6" w:rsidRPr="00345DF6">
        <w:rPr>
          <w:rFonts w:ascii="宋体" w:eastAsia="宋体" w:hAnsi="宋体" w:cs="Times New Roman"/>
          <w:lang w:val="zh-CN"/>
        </w:rPr>
        <w:t>家族理财室</w:t>
      </w:r>
      <w:r w:rsidRPr="008157EB">
        <w:rPr>
          <w:rFonts w:ascii="宋体" w:eastAsia="宋体" w:hAnsi="宋体" w:cs="Times New Roman"/>
          <w:lang w:val="zh-CN"/>
        </w:rPr>
        <w:t>的观察。她撇开行话，给读者提供力量，找到适当的财经顾问，建立伙伴关系。</w:t>
      </w:r>
    </w:p>
    <w:p w:rsidR="003775AD" w:rsidRPr="008157EB" w:rsidRDefault="0027227A">
      <w:pPr>
        <w:pStyle w:val="A4"/>
        <w:widowControl/>
        <w:spacing w:before="100" w:after="240"/>
        <w:rPr>
          <w:rStyle w:val="a6"/>
          <w:rFonts w:ascii="宋体" w:eastAsia="宋体" w:hAnsi="宋体" w:cs="Times New Roman"/>
          <w:shd w:val="clear" w:color="auto" w:fill="FFFFFF"/>
        </w:rPr>
      </w:pPr>
      <w:r w:rsidRPr="008157EB">
        <w:rPr>
          <w:rStyle w:val="a6"/>
          <w:rFonts w:ascii="宋体" w:eastAsia="宋体" w:hAnsi="宋体" w:cs="Times New Roman"/>
          <w:shd w:val="clear" w:color="auto" w:fill="FFFFFF"/>
          <w:lang w:val="zh-CN"/>
        </w:rPr>
        <w:t xml:space="preserve">    </w:t>
      </w:r>
      <w:r w:rsidRPr="008157EB">
        <w:rPr>
          <w:rStyle w:val="a6"/>
          <w:rFonts w:ascii="宋体" w:eastAsia="宋体" w:hAnsi="宋体" w:cs="Times New Roman"/>
          <w:shd w:val="clear" w:color="auto" w:fill="FFFFFF"/>
          <w:lang w:val="zh-CN"/>
        </w:rPr>
        <w:t>《</w:t>
      </w:r>
      <w:r w:rsidRPr="008157EB">
        <w:rPr>
          <w:rFonts w:ascii="宋体" w:eastAsia="宋体" w:hAnsi="宋体" w:cs="Times New Roman"/>
          <w:lang w:val="zh-CN"/>
        </w:rPr>
        <w:t>揭示财富管理的奥秘</w:t>
      </w:r>
      <w:r w:rsidRPr="008157EB">
        <w:rPr>
          <w:rStyle w:val="a6"/>
          <w:rFonts w:ascii="宋体" w:eastAsia="宋体" w:hAnsi="宋体" w:cs="Times New Roman"/>
          <w:shd w:val="clear" w:color="auto" w:fill="FFFFFF"/>
          <w:lang w:val="zh-CN"/>
        </w:rPr>
        <w:t>》</w:t>
      </w:r>
      <w:r w:rsidRPr="008157EB">
        <w:rPr>
          <w:rFonts w:ascii="宋体" w:eastAsia="宋体" w:hAnsi="宋体" w:cs="Times New Roman"/>
          <w:lang w:val="zh-CN"/>
        </w:rPr>
        <w:t>回答了许多问题：</w:t>
      </w:r>
    </w:p>
    <w:p w:rsidR="003775AD" w:rsidRPr="008157EB" w:rsidRDefault="0027227A">
      <w:pPr>
        <w:pStyle w:val="A4"/>
        <w:widowControl/>
        <w:spacing w:before="100" w:after="240"/>
        <w:rPr>
          <w:rStyle w:val="a6"/>
          <w:rFonts w:ascii="宋体" w:eastAsia="宋体" w:hAnsi="宋体" w:cs="Times New Roman"/>
          <w:shd w:val="clear" w:color="auto" w:fill="FFFFFF"/>
        </w:rPr>
      </w:pPr>
      <w:r w:rsidRPr="008157EB">
        <w:rPr>
          <w:rStyle w:val="a6"/>
          <w:rFonts w:ascii="宋体" w:eastAsia="宋体" w:hAnsi="宋体" w:cs="Times New Roman"/>
          <w:shd w:val="clear" w:color="auto" w:fill="FFFFFF"/>
          <w:lang w:val="zh-CN"/>
        </w:rPr>
        <w:t xml:space="preserve">     </w:t>
      </w:r>
      <w:r w:rsidRPr="008157EB">
        <w:rPr>
          <w:rStyle w:val="a6"/>
          <w:rFonts w:ascii="宋体" w:eastAsia="宋体" w:hAnsi="宋体" w:cs="Times New Roman"/>
          <w:shd w:val="clear" w:color="auto" w:fill="FFFFFF"/>
        </w:rPr>
        <w:t xml:space="preserve">• </w:t>
      </w:r>
      <w:r w:rsidRPr="008157EB">
        <w:rPr>
          <w:rFonts w:ascii="宋体" w:eastAsia="宋体" w:hAnsi="宋体" w:cs="Times New Roman"/>
          <w:lang w:val="zh-CN"/>
        </w:rPr>
        <w:t>我是哪种投资者？</w:t>
      </w:r>
    </w:p>
    <w:p w:rsidR="003775AD" w:rsidRPr="008157EB" w:rsidRDefault="0027227A">
      <w:pPr>
        <w:pStyle w:val="A4"/>
        <w:widowControl/>
        <w:spacing w:before="100" w:after="240"/>
        <w:rPr>
          <w:rFonts w:ascii="宋体" w:eastAsia="宋体" w:hAnsi="宋体" w:cs="Times New Roman"/>
        </w:rPr>
      </w:pPr>
      <w:r w:rsidRPr="008157EB">
        <w:rPr>
          <w:rStyle w:val="a6"/>
          <w:rFonts w:ascii="宋体" w:eastAsia="宋体" w:hAnsi="宋体" w:cs="Times New Roman"/>
          <w:shd w:val="clear" w:color="auto" w:fill="FFFFFF"/>
          <w:lang w:val="zh-CN"/>
        </w:rPr>
        <w:t xml:space="preserve">     </w:t>
      </w:r>
      <w:r w:rsidRPr="008157EB">
        <w:rPr>
          <w:rStyle w:val="a6"/>
          <w:rFonts w:ascii="宋体" w:eastAsia="宋体" w:hAnsi="宋体" w:cs="Times New Roman"/>
          <w:shd w:val="clear" w:color="auto" w:fill="FFFFFF"/>
        </w:rPr>
        <w:t xml:space="preserve">• </w:t>
      </w:r>
      <w:r w:rsidRPr="008157EB">
        <w:rPr>
          <w:rFonts w:ascii="宋体" w:eastAsia="宋体" w:hAnsi="宋体" w:cs="Times New Roman"/>
          <w:lang w:val="zh-CN"/>
        </w:rPr>
        <w:t>投资经理和顾问的区别在哪里？</w:t>
      </w:r>
    </w:p>
    <w:p w:rsidR="003775AD" w:rsidRPr="008157EB" w:rsidRDefault="00345DF6">
      <w:pPr>
        <w:pStyle w:val="A4"/>
        <w:widowControl/>
        <w:spacing w:before="100" w:after="240"/>
        <w:rPr>
          <w:rStyle w:val="a6"/>
          <w:rFonts w:ascii="宋体" w:eastAsia="宋体" w:hAnsi="宋体" w:cs="Times New Roman"/>
          <w:shd w:val="clear" w:color="auto" w:fill="FFFFFF"/>
        </w:rPr>
      </w:pPr>
      <w:r>
        <w:rPr>
          <w:rFonts w:ascii="宋体" w:eastAsia="宋体" w:hAnsi="宋体" w:cs="Times New Roman"/>
          <w:lang w:val="zh-CN"/>
        </w:rPr>
        <w:t xml:space="preserve">     </w:t>
      </w:r>
      <w:r w:rsidR="0027227A" w:rsidRPr="008157EB">
        <w:rPr>
          <w:rStyle w:val="a6"/>
          <w:rFonts w:ascii="宋体" w:eastAsia="宋体" w:hAnsi="宋体" w:cs="Times New Roman"/>
          <w:shd w:val="clear" w:color="auto" w:fill="FFFFFF"/>
        </w:rPr>
        <w:t xml:space="preserve">• </w:t>
      </w:r>
      <w:r w:rsidR="0027227A" w:rsidRPr="008157EB">
        <w:rPr>
          <w:rFonts w:ascii="宋体" w:eastAsia="宋体" w:hAnsi="宋体" w:cs="Times New Roman"/>
          <w:lang w:val="zh-CN"/>
        </w:rPr>
        <w:t>我怎么知道谁值得信任</w:t>
      </w:r>
      <w:r w:rsidR="0027227A" w:rsidRPr="008157EB">
        <w:rPr>
          <w:rStyle w:val="a6"/>
          <w:rFonts w:ascii="宋体" w:eastAsia="宋体" w:hAnsi="宋体" w:cs="Times New Roman"/>
          <w:shd w:val="clear" w:color="auto" w:fill="FFFFFF"/>
        </w:rPr>
        <w:t>?</w:t>
      </w:r>
    </w:p>
    <w:p w:rsidR="003775AD" w:rsidRPr="008157EB" w:rsidRDefault="00345DF6">
      <w:pPr>
        <w:pStyle w:val="A4"/>
        <w:widowControl/>
        <w:spacing w:before="100" w:after="240"/>
        <w:rPr>
          <w:rStyle w:val="a6"/>
          <w:rFonts w:ascii="宋体" w:eastAsia="宋体" w:hAnsi="宋体" w:cs="Times New Roman"/>
          <w:shd w:val="clear" w:color="auto" w:fill="FFFFFF"/>
        </w:rPr>
      </w:pPr>
      <w:r>
        <w:rPr>
          <w:rStyle w:val="a6"/>
          <w:rFonts w:ascii="宋体" w:eastAsia="宋体" w:hAnsi="宋体" w:cs="Times New Roman"/>
          <w:shd w:val="clear" w:color="auto" w:fill="FFFFFF"/>
          <w:lang w:val="zh-CN"/>
        </w:rPr>
        <w:t xml:space="preserve">     </w:t>
      </w:r>
      <w:r w:rsidR="0027227A" w:rsidRPr="008157EB">
        <w:rPr>
          <w:rStyle w:val="a6"/>
          <w:rFonts w:ascii="宋体" w:eastAsia="宋体" w:hAnsi="宋体" w:cs="Times New Roman"/>
          <w:shd w:val="clear" w:color="auto" w:fill="FFFFFF"/>
        </w:rPr>
        <w:t xml:space="preserve">• </w:t>
      </w:r>
      <w:r w:rsidR="0027227A" w:rsidRPr="008157EB">
        <w:rPr>
          <w:rFonts w:ascii="宋体" w:eastAsia="宋体" w:hAnsi="宋体" w:cs="Times New Roman"/>
          <w:lang w:val="zh-CN"/>
        </w:rPr>
        <w:t>我为什么应该介意利益冲突</w:t>
      </w:r>
      <w:r w:rsidR="0027227A" w:rsidRPr="008157EB">
        <w:rPr>
          <w:rStyle w:val="a6"/>
          <w:rFonts w:ascii="宋体" w:eastAsia="宋体" w:hAnsi="宋体" w:cs="Times New Roman"/>
          <w:shd w:val="clear" w:color="auto" w:fill="FFFFFF"/>
        </w:rPr>
        <w:t>?</w:t>
      </w:r>
    </w:p>
    <w:p w:rsidR="003775AD" w:rsidRPr="008157EB" w:rsidRDefault="00345DF6">
      <w:pPr>
        <w:pStyle w:val="A4"/>
        <w:widowControl/>
        <w:spacing w:before="100" w:after="240"/>
        <w:rPr>
          <w:rStyle w:val="a6"/>
          <w:rFonts w:ascii="宋体" w:eastAsia="宋体" w:hAnsi="宋体" w:cs="Times New Roman"/>
          <w:shd w:val="clear" w:color="auto" w:fill="FFFFFF"/>
        </w:rPr>
      </w:pPr>
      <w:r>
        <w:rPr>
          <w:rStyle w:val="a6"/>
          <w:rFonts w:ascii="宋体" w:eastAsia="宋体" w:hAnsi="宋体" w:cs="Times New Roman"/>
          <w:shd w:val="clear" w:color="auto" w:fill="FFFFFF"/>
          <w:lang w:val="zh-CN"/>
        </w:rPr>
        <w:t xml:space="preserve">     </w:t>
      </w:r>
      <w:r w:rsidR="0027227A" w:rsidRPr="008157EB">
        <w:rPr>
          <w:rStyle w:val="a6"/>
          <w:rFonts w:ascii="宋体" w:eastAsia="宋体" w:hAnsi="宋体" w:cs="Times New Roman"/>
          <w:shd w:val="clear" w:color="auto" w:fill="FFFFFF"/>
        </w:rPr>
        <w:t xml:space="preserve">• </w:t>
      </w:r>
      <w:r w:rsidR="0027227A" w:rsidRPr="008157EB">
        <w:rPr>
          <w:rFonts w:ascii="宋体" w:eastAsia="宋体" w:hAnsi="宋体" w:cs="Times New Roman"/>
          <w:lang w:val="zh-CN"/>
        </w:rPr>
        <w:t>我怎么知道自己投资是不是更好</w:t>
      </w:r>
      <w:r w:rsidR="0027227A" w:rsidRPr="008157EB">
        <w:rPr>
          <w:rStyle w:val="a6"/>
          <w:rFonts w:ascii="宋体" w:eastAsia="宋体" w:hAnsi="宋体" w:cs="Times New Roman"/>
          <w:shd w:val="clear" w:color="auto" w:fill="FFFFFF"/>
        </w:rPr>
        <w:t>?</w:t>
      </w:r>
    </w:p>
    <w:p w:rsidR="003775AD" w:rsidRPr="008157EB" w:rsidRDefault="00345DF6">
      <w:pPr>
        <w:pStyle w:val="A4"/>
        <w:widowControl/>
        <w:spacing w:before="100" w:after="240"/>
        <w:rPr>
          <w:rStyle w:val="a6"/>
          <w:rFonts w:ascii="宋体" w:eastAsia="宋体" w:hAnsi="宋体" w:cs="Times New Roman"/>
          <w:shd w:val="clear" w:color="auto" w:fill="FFFFFF"/>
        </w:rPr>
      </w:pPr>
      <w:r>
        <w:rPr>
          <w:rStyle w:val="a6"/>
          <w:rFonts w:ascii="宋体" w:eastAsia="宋体" w:hAnsi="宋体" w:cs="Times New Roman"/>
          <w:shd w:val="clear" w:color="auto" w:fill="FFFFFF"/>
          <w:lang w:val="zh-CN"/>
        </w:rPr>
        <w:t xml:space="preserve">     </w:t>
      </w:r>
      <w:r w:rsidR="0027227A" w:rsidRPr="008157EB">
        <w:rPr>
          <w:rStyle w:val="a6"/>
          <w:rFonts w:ascii="宋体" w:eastAsia="宋体" w:hAnsi="宋体" w:cs="Times New Roman"/>
          <w:shd w:val="clear" w:color="auto" w:fill="FFFFFF"/>
        </w:rPr>
        <w:t xml:space="preserve">• </w:t>
      </w:r>
      <w:r w:rsidR="0027227A" w:rsidRPr="008157EB">
        <w:rPr>
          <w:rFonts w:ascii="宋体" w:eastAsia="宋体" w:hAnsi="宋体" w:cs="Times New Roman"/>
          <w:lang w:val="zh-CN"/>
        </w:rPr>
        <w:t>给顾问提什么问题最好</w:t>
      </w:r>
      <w:r w:rsidR="0027227A" w:rsidRPr="008157EB">
        <w:rPr>
          <w:rStyle w:val="a6"/>
          <w:rFonts w:ascii="宋体" w:eastAsia="宋体" w:hAnsi="宋体" w:cs="Times New Roman"/>
          <w:shd w:val="clear" w:color="auto" w:fill="FFFFFF"/>
        </w:rPr>
        <w:t>?</w:t>
      </w:r>
    </w:p>
    <w:p w:rsidR="003775AD" w:rsidRPr="008157EB" w:rsidRDefault="00345DF6">
      <w:pPr>
        <w:pStyle w:val="A4"/>
        <w:widowControl/>
        <w:spacing w:before="100" w:after="240"/>
        <w:rPr>
          <w:rStyle w:val="a6"/>
          <w:rFonts w:ascii="宋体" w:eastAsia="宋体" w:hAnsi="宋体" w:cs="Times New Roman"/>
          <w:shd w:val="clear" w:color="auto" w:fill="FFFFFF"/>
        </w:rPr>
      </w:pPr>
      <w:r>
        <w:rPr>
          <w:rStyle w:val="a6"/>
          <w:rFonts w:ascii="宋体" w:eastAsia="宋体" w:hAnsi="宋体" w:cs="Times New Roman"/>
          <w:shd w:val="clear" w:color="auto" w:fill="FFFFFF"/>
          <w:lang w:val="zh-CN"/>
        </w:rPr>
        <w:t xml:space="preserve">     </w:t>
      </w:r>
      <w:r w:rsidR="0027227A" w:rsidRPr="008157EB">
        <w:rPr>
          <w:rStyle w:val="a6"/>
          <w:rFonts w:ascii="宋体" w:eastAsia="宋体" w:hAnsi="宋体" w:cs="Times New Roman"/>
          <w:shd w:val="clear" w:color="auto" w:fill="FFFFFF"/>
        </w:rPr>
        <w:t xml:space="preserve">• </w:t>
      </w:r>
      <w:r w:rsidR="0027227A" w:rsidRPr="008157EB">
        <w:rPr>
          <w:rFonts w:ascii="宋体" w:eastAsia="宋体" w:hAnsi="宋体" w:cs="Times New Roman"/>
          <w:lang w:val="zh-CN"/>
        </w:rPr>
        <w:t>我怎样才能弄清公司披露的费用是不是可靠</w:t>
      </w:r>
      <w:r w:rsidR="0027227A" w:rsidRPr="008157EB">
        <w:rPr>
          <w:rStyle w:val="a6"/>
          <w:rFonts w:ascii="宋体" w:eastAsia="宋体" w:hAnsi="宋体" w:cs="Times New Roman"/>
          <w:shd w:val="clear" w:color="auto" w:fill="FFFFFF"/>
        </w:rPr>
        <w:t>?</w:t>
      </w:r>
    </w:p>
    <w:p w:rsidR="003775AD" w:rsidRPr="008157EB" w:rsidRDefault="0027227A">
      <w:pPr>
        <w:pStyle w:val="A4"/>
        <w:widowControl/>
        <w:spacing w:before="100" w:after="240"/>
        <w:rPr>
          <w:rStyle w:val="a6"/>
          <w:rFonts w:ascii="宋体" w:eastAsia="宋体" w:hAnsi="宋体" w:cs="Times New Roman"/>
          <w:kern w:val="0"/>
          <w:lang w:val="zh-TW" w:eastAsia="zh-TW"/>
        </w:rPr>
      </w:pPr>
      <w:r w:rsidRPr="008157EB">
        <w:rPr>
          <w:rStyle w:val="a6"/>
          <w:rFonts w:ascii="宋体" w:eastAsia="宋体" w:hAnsi="宋体" w:cs="Times New Roman"/>
          <w:b/>
          <w:bCs/>
          <w:kern w:val="0"/>
          <w:lang w:val="zh-TW" w:eastAsia="zh-TW"/>
        </w:rPr>
        <w:t>作者简介：</w:t>
      </w:r>
    </w:p>
    <w:p w:rsidR="003775AD" w:rsidRPr="008157EB" w:rsidRDefault="007C2995">
      <w:pPr>
        <w:pStyle w:val="A4"/>
        <w:rPr>
          <w:rStyle w:val="a6"/>
          <w:rFonts w:eastAsia="宋体" w:cs="Times New Roman"/>
        </w:rPr>
      </w:pPr>
      <w:r>
        <w:rPr>
          <w:rFonts w:ascii="宋体" w:eastAsia="宋体" w:hAnsi="宋体" w:cs="Times New Roman"/>
          <w:noProof/>
          <w:kern w:val="0"/>
        </w:rPr>
        <w:lastRenderedPageBreak/>
        <w:drawing>
          <wp:anchor distT="0" distB="0" distL="114300" distR="114300" simplePos="0" relativeHeight="251660288" behindDoc="0" locked="0" layoutInCell="1" allowOverlap="1" wp14:anchorId="5A5AD3DF" wp14:editId="697EFF41">
            <wp:simplePos x="0" y="0"/>
            <wp:positionH relativeFrom="column">
              <wp:posOffset>66675</wp:posOffset>
            </wp:positionH>
            <wp:positionV relativeFrom="paragraph">
              <wp:posOffset>1270</wp:posOffset>
            </wp:positionV>
            <wp:extent cx="916305" cy="1216025"/>
            <wp:effectExtent l="0" t="0" r="0" b="3175"/>
            <wp:wrapSquare wrapText="bothSides"/>
            <wp:docPr id="1" name="图片 1" descr="QQ截图2016061710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606171022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30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227A" w:rsidRPr="008157EB">
        <w:rPr>
          <w:rStyle w:val="a6"/>
          <w:rFonts w:ascii="宋体" w:eastAsia="宋体" w:hAnsi="宋体" w:cs="Times New Roman"/>
          <w:kern w:val="0"/>
          <w:lang w:eastAsia="zh-TW"/>
        </w:rPr>
        <w:t xml:space="preserve">     </w:t>
      </w:r>
      <w:bookmarkStart w:id="4" w:name="OLE_LINK13"/>
      <w:r w:rsidR="0027227A" w:rsidRPr="00345DF6">
        <w:rPr>
          <w:rStyle w:val="a6"/>
          <w:rFonts w:eastAsia="宋体" w:cs="Times New Roman"/>
          <w:b/>
          <w:kern w:val="0"/>
          <w:lang w:val="zh-CN" w:eastAsia="zh-TW"/>
        </w:rPr>
        <w:t>夏洛特</w:t>
      </w:r>
      <w:r w:rsidR="0027227A" w:rsidRPr="00345DF6">
        <w:rPr>
          <w:rStyle w:val="a6"/>
          <w:rFonts w:eastAsia="宋体" w:cs="Times New Roman"/>
          <w:b/>
          <w:kern w:val="0"/>
          <w:lang w:eastAsia="zh-TW"/>
        </w:rPr>
        <w:t>·</w:t>
      </w:r>
      <w:r w:rsidR="0027227A" w:rsidRPr="00345DF6">
        <w:rPr>
          <w:rStyle w:val="a6"/>
          <w:rFonts w:eastAsia="宋体" w:cs="Times New Roman"/>
          <w:b/>
          <w:kern w:val="0"/>
          <w:lang w:val="zh-CN" w:eastAsia="zh-TW"/>
        </w:rPr>
        <w:t>贝耶</w:t>
      </w:r>
      <w:bookmarkEnd w:id="4"/>
      <w:r w:rsidR="0027227A" w:rsidRPr="00345DF6">
        <w:rPr>
          <w:rStyle w:val="a6"/>
          <w:rFonts w:eastAsia="宋体" w:cs="Times New Roman"/>
          <w:b/>
          <w:kern w:val="0"/>
          <w:lang w:eastAsia="zh-TW"/>
        </w:rPr>
        <w:t>（</w:t>
      </w:r>
      <w:r w:rsidR="0027227A" w:rsidRPr="00345DF6">
        <w:rPr>
          <w:rFonts w:eastAsia="宋体" w:cs="Times New Roman"/>
          <w:b/>
          <w:lang w:eastAsia="zh-TW"/>
        </w:rPr>
        <w:t xml:space="preserve"> </w:t>
      </w:r>
      <w:bookmarkStart w:id="5" w:name="OLE_LINK2"/>
      <w:r w:rsidR="0027227A" w:rsidRPr="00345DF6">
        <w:rPr>
          <w:rFonts w:eastAsia="宋体" w:cs="Times New Roman"/>
          <w:b/>
          <w:lang w:eastAsia="zh-TW"/>
        </w:rPr>
        <w:t>Charlotte Beyer</w:t>
      </w:r>
      <w:bookmarkEnd w:id="5"/>
      <w:r w:rsidR="0027227A" w:rsidRPr="00345DF6">
        <w:rPr>
          <w:rStyle w:val="a6"/>
          <w:rFonts w:eastAsia="宋体" w:cs="Times New Roman"/>
          <w:b/>
          <w:kern w:val="0"/>
          <w:lang w:eastAsia="zh-TW"/>
        </w:rPr>
        <w:t>）</w:t>
      </w:r>
      <w:r w:rsidR="0027227A" w:rsidRPr="008157EB">
        <w:rPr>
          <w:rFonts w:eastAsia="宋体" w:cs="Times New Roman"/>
          <w:lang w:val="zh-CN" w:eastAsia="zh-TW"/>
        </w:rPr>
        <w:t>在华尔街工作了二十年以后</w:t>
      </w:r>
      <w:r w:rsidR="0027227A" w:rsidRPr="008157EB">
        <w:rPr>
          <w:rFonts w:eastAsia="宋体" w:cs="Times New Roman"/>
          <w:lang w:eastAsia="zh-TW"/>
        </w:rPr>
        <w:t>，</w:t>
      </w:r>
      <w:r w:rsidR="0027227A" w:rsidRPr="008157EB">
        <w:rPr>
          <w:rFonts w:eastAsia="宋体" w:cs="Times New Roman"/>
          <w:lang w:val="zh-CN" w:eastAsia="zh-TW"/>
        </w:rPr>
        <w:t>在</w:t>
      </w:r>
      <w:r w:rsidR="0027227A" w:rsidRPr="008157EB">
        <w:rPr>
          <w:rFonts w:eastAsia="宋体" w:cs="Times New Roman"/>
          <w:lang w:eastAsia="zh-TW"/>
        </w:rPr>
        <w:t>1991</w:t>
      </w:r>
      <w:r w:rsidR="0027227A" w:rsidRPr="008157EB">
        <w:rPr>
          <w:rFonts w:eastAsia="宋体" w:cs="Times New Roman"/>
          <w:lang w:val="zh-CN" w:eastAsia="zh-TW"/>
        </w:rPr>
        <w:t>年建立了私人投资机构或</w:t>
      </w:r>
      <w:r w:rsidR="0027227A" w:rsidRPr="008157EB">
        <w:rPr>
          <w:rStyle w:val="a6"/>
          <w:rFonts w:eastAsia="宋体" w:cs="Times New Roman"/>
          <w:lang w:eastAsia="zh-TW"/>
        </w:rPr>
        <w:t>IPI,</w:t>
      </w:r>
      <w:r w:rsidR="0027227A" w:rsidRPr="008157EB">
        <w:rPr>
          <w:rFonts w:eastAsia="宋体" w:cs="Times New Roman"/>
          <w:lang w:val="zh-CN" w:eastAsia="zh-TW"/>
        </w:rPr>
        <w:t>致力于改善富裕投资者及其财政顾问的关系。</w:t>
      </w:r>
      <w:r w:rsidR="0027227A" w:rsidRPr="008157EB">
        <w:rPr>
          <w:rFonts w:eastAsia="宋体" w:cs="Times New Roman"/>
          <w:lang w:val="zh-CN"/>
        </w:rPr>
        <w:t>她后来还在</w:t>
      </w:r>
      <w:r w:rsidR="0027227A" w:rsidRPr="008157EB">
        <w:rPr>
          <w:rFonts w:eastAsia="宋体" w:cs="Times New Roman"/>
          <w:lang w:val="zh-CN"/>
        </w:rPr>
        <w:t>1994</w:t>
      </w:r>
      <w:r w:rsidR="0027227A" w:rsidRPr="008157EB">
        <w:rPr>
          <w:rFonts w:eastAsia="宋体" w:cs="Times New Roman"/>
          <w:lang w:val="zh-CN"/>
        </w:rPr>
        <w:t>年发起成立了投资教育合作机构，在此担任了二十一年的首席执行官，直到</w:t>
      </w:r>
      <w:r w:rsidR="0027227A" w:rsidRPr="008157EB">
        <w:rPr>
          <w:rFonts w:eastAsia="宋体" w:cs="Times New Roman"/>
          <w:lang w:val="zh-CN"/>
        </w:rPr>
        <w:t>2012</w:t>
      </w:r>
      <w:r w:rsidR="0027227A" w:rsidRPr="008157EB">
        <w:rPr>
          <w:rFonts w:eastAsia="宋体" w:cs="Times New Roman"/>
          <w:lang w:val="zh-CN"/>
        </w:rPr>
        <w:t>年退休。</w:t>
      </w:r>
      <w:r w:rsidR="0027227A" w:rsidRPr="008157EB">
        <w:rPr>
          <w:rStyle w:val="a6"/>
          <w:rFonts w:eastAsia="宋体" w:cs="Times New Roman"/>
        </w:rPr>
        <w:t xml:space="preserve"> </w:t>
      </w:r>
    </w:p>
    <w:p w:rsidR="003775AD" w:rsidRPr="008157EB" w:rsidRDefault="003775AD">
      <w:pPr>
        <w:pStyle w:val="A4"/>
        <w:rPr>
          <w:rStyle w:val="a6"/>
          <w:rFonts w:eastAsia="宋体" w:cs="Times New Roman"/>
        </w:rPr>
      </w:pPr>
    </w:p>
    <w:p w:rsidR="003775AD" w:rsidRPr="008157EB" w:rsidRDefault="0027227A">
      <w:pPr>
        <w:pStyle w:val="A4"/>
        <w:rPr>
          <w:rStyle w:val="a6"/>
          <w:rFonts w:eastAsia="宋体" w:cs="Times New Roman"/>
        </w:rPr>
      </w:pPr>
      <w:r w:rsidRPr="008157EB">
        <w:rPr>
          <w:rStyle w:val="a6"/>
          <w:rFonts w:eastAsia="宋体" w:cs="Times New Roman"/>
        </w:rPr>
        <w:t xml:space="preserve">    1999</w:t>
      </w:r>
      <w:r w:rsidRPr="008157EB">
        <w:rPr>
          <w:rFonts w:eastAsia="宋体" w:cs="Times New Roman"/>
          <w:lang w:val="zh-CN"/>
        </w:rPr>
        <w:t>年，贝耶跟宾州大学</w:t>
      </w:r>
      <w:proofErr w:type="gramStart"/>
      <w:r w:rsidRPr="008157EB">
        <w:rPr>
          <w:rFonts w:eastAsia="宋体" w:cs="Times New Roman"/>
          <w:lang w:val="zh-CN"/>
        </w:rPr>
        <w:t>沃顿学校</w:t>
      </w:r>
      <w:proofErr w:type="gramEnd"/>
      <w:r w:rsidRPr="008157EB">
        <w:rPr>
          <w:rFonts w:eastAsia="宋体" w:cs="Times New Roman"/>
          <w:lang w:val="zh-CN"/>
        </w:rPr>
        <w:t>合作。他们开创了该国第一个私人财富管理课程。今天，</w:t>
      </w:r>
      <w:r w:rsidRPr="008157EB">
        <w:rPr>
          <w:rStyle w:val="a6"/>
          <w:rFonts w:eastAsia="宋体" w:cs="Times New Roman"/>
        </w:rPr>
        <w:t xml:space="preserve"> </w:t>
      </w:r>
      <w:r w:rsidRPr="008157EB">
        <w:rPr>
          <w:rFonts w:eastAsia="宋体" w:cs="Times New Roman"/>
          <w:lang w:val="zh-CN"/>
        </w:rPr>
        <w:t>她仍然继续参与这项为期五天的住校课程。</w:t>
      </w:r>
    </w:p>
    <w:p w:rsidR="003775AD" w:rsidRPr="008157EB" w:rsidRDefault="003775AD">
      <w:pPr>
        <w:pStyle w:val="A4"/>
        <w:rPr>
          <w:rStyle w:val="a6"/>
          <w:rFonts w:eastAsia="宋体" w:cs="Times New Roman"/>
        </w:rPr>
      </w:pPr>
    </w:p>
    <w:p w:rsidR="003775AD" w:rsidRPr="008157EB" w:rsidRDefault="0027227A">
      <w:pPr>
        <w:pStyle w:val="A4"/>
        <w:rPr>
          <w:rFonts w:eastAsia="宋体" w:cs="Times New Roman"/>
        </w:rPr>
      </w:pPr>
      <w:r w:rsidRPr="008157EB">
        <w:rPr>
          <w:rStyle w:val="a6"/>
          <w:rFonts w:eastAsia="宋体" w:cs="Times New Roman"/>
          <w:lang w:val="zh-CN"/>
        </w:rPr>
        <w:t xml:space="preserve">      2015</w:t>
      </w:r>
      <w:r w:rsidRPr="008157EB">
        <w:rPr>
          <w:rFonts w:eastAsia="宋体" w:cs="Times New Roman"/>
          <w:lang w:val="zh-CN"/>
        </w:rPr>
        <w:t>年，家庭财富报告授予贝耶终生成就奖。她留下了</w:t>
      </w:r>
      <w:r w:rsidRPr="008157EB">
        <w:rPr>
          <w:rFonts w:eastAsia="宋体" w:cs="Times New Roman"/>
          <w:lang w:val="zh-CN"/>
        </w:rPr>
        <w:t>“</w:t>
      </w:r>
      <w:r w:rsidRPr="008157EB">
        <w:rPr>
          <w:rFonts w:eastAsia="宋体" w:cs="Times New Roman"/>
          <w:lang w:val="zh-CN"/>
        </w:rPr>
        <w:t>显而易见的遗产</w:t>
      </w:r>
      <w:r w:rsidRPr="008157EB">
        <w:rPr>
          <w:rFonts w:eastAsia="宋体" w:cs="Times New Roman"/>
          <w:lang w:val="zh-CN"/>
        </w:rPr>
        <w:t>”</w:t>
      </w:r>
      <w:r w:rsidRPr="008157EB">
        <w:rPr>
          <w:rFonts w:eastAsia="宋体" w:cs="Times New Roman"/>
          <w:lang w:val="zh-CN"/>
        </w:rPr>
        <w:t>，</w:t>
      </w:r>
      <w:r w:rsidRPr="008157EB">
        <w:rPr>
          <w:rFonts w:eastAsia="宋体" w:cs="Times New Roman"/>
          <w:lang w:val="zh-CN"/>
        </w:rPr>
        <w:t>“</w:t>
      </w:r>
      <w:r w:rsidRPr="008157EB">
        <w:rPr>
          <w:rFonts w:eastAsia="宋体" w:cs="Times New Roman"/>
          <w:lang w:val="zh-CN"/>
        </w:rPr>
        <w:t>保卫私人投资者的利益</w:t>
      </w:r>
      <w:r w:rsidRPr="008157EB">
        <w:rPr>
          <w:rFonts w:eastAsia="宋体" w:cs="Times New Roman"/>
          <w:lang w:val="zh-CN"/>
        </w:rPr>
        <w:t>”</w:t>
      </w:r>
      <w:r w:rsidRPr="008157EB">
        <w:rPr>
          <w:rFonts w:eastAsia="宋体" w:cs="Times New Roman"/>
          <w:lang w:val="zh-CN"/>
        </w:rPr>
        <w:t>。</w:t>
      </w:r>
    </w:p>
    <w:p w:rsidR="003775AD" w:rsidRPr="008157EB" w:rsidRDefault="003775AD">
      <w:pPr>
        <w:pStyle w:val="A4"/>
        <w:rPr>
          <w:rStyle w:val="a6"/>
          <w:rFonts w:eastAsia="宋体" w:cs="Times New Roman"/>
        </w:rPr>
      </w:pPr>
    </w:p>
    <w:p w:rsidR="003775AD" w:rsidRPr="008157EB" w:rsidRDefault="0027227A">
      <w:pPr>
        <w:pStyle w:val="A4"/>
        <w:rPr>
          <w:rStyle w:val="a6"/>
          <w:rFonts w:eastAsia="宋体" w:cs="Times New Roman"/>
          <w:b/>
          <w:bCs/>
        </w:rPr>
      </w:pPr>
      <w:r w:rsidRPr="007C2995">
        <w:rPr>
          <w:rStyle w:val="a6"/>
          <w:rFonts w:eastAsia="宋体" w:cs="Times New Roman"/>
        </w:rPr>
        <w:t xml:space="preserve">      </w:t>
      </w:r>
      <w:r w:rsidRPr="008157EB">
        <w:rPr>
          <w:rFonts w:eastAsia="宋体" w:cs="Times New Roman"/>
          <w:lang w:val="zh-CN"/>
        </w:rPr>
        <w:t>贝耶在成立</w:t>
      </w:r>
      <w:r w:rsidRPr="008157EB">
        <w:rPr>
          <w:rStyle w:val="a6"/>
          <w:rFonts w:eastAsia="宋体" w:cs="Times New Roman"/>
        </w:rPr>
        <w:t>IPI</w:t>
      </w:r>
      <w:r w:rsidRPr="008157EB">
        <w:rPr>
          <w:rFonts w:eastAsia="宋体" w:cs="Times New Roman"/>
          <w:lang w:val="zh-CN"/>
        </w:rPr>
        <w:t>以前</w:t>
      </w:r>
      <w:r w:rsidRPr="007C2995">
        <w:rPr>
          <w:rFonts w:eastAsia="宋体" w:cs="Times New Roman"/>
        </w:rPr>
        <w:t>，</w:t>
      </w:r>
      <w:r w:rsidRPr="008157EB">
        <w:rPr>
          <w:rFonts w:eastAsia="宋体" w:cs="Times New Roman"/>
          <w:lang w:val="zh-CN"/>
        </w:rPr>
        <w:t>在财经机构工作了二十年</w:t>
      </w:r>
      <w:r w:rsidRPr="007C2995">
        <w:rPr>
          <w:rFonts w:eastAsia="宋体" w:cs="Times New Roman"/>
        </w:rPr>
        <w:t>，</w:t>
      </w:r>
      <w:r w:rsidRPr="008157EB">
        <w:rPr>
          <w:rFonts w:eastAsia="宋体" w:cs="Times New Roman"/>
          <w:lang w:val="zh-CN"/>
        </w:rPr>
        <w:t>包括正规的银行信托机构</w:t>
      </w:r>
      <w:r w:rsidRPr="007C2995">
        <w:rPr>
          <w:rFonts w:eastAsia="宋体" w:cs="Times New Roman"/>
        </w:rPr>
        <w:t>，</w:t>
      </w:r>
      <w:r w:rsidRPr="008157EB">
        <w:rPr>
          <w:rStyle w:val="a6"/>
          <w:rFonts w:eastAsia="宋体" w:cs="Times New Roman"/>
        </w:rPr>
        <w:t xml:space="preserve">Donaldson Lufkin &amp; Jenrette </w:t>
      </w:r>
      <w:r w:rsidRPr="008157EB">
        <w:rPr>
          <w:rFonts w:eastAsia="宋体" w:cs="Times New Roman"/>
          <w:lang w:val="zh-CN"/>
        </w:rPr>
        <w:t>和</w:t>
      </w:r>
      <w:r w:rsidRPr="008157EB">
        <w:rPr>
          <w:rStyle w:val="a6"/>
          <w:rFonts w:eastAsia="宋体" w:cs="Times New Roman"/>
        </w:rPr>
        <w:t xml:space="preserve"> Lazard &amp; Co.</w:t>
      </w:r>
      <w:r w:rsidRPr="008157EB">
        <w:rPr>
          <w:rStyle w:val="a6"/>
          <w:rFonts w:eastAsia="宋体" w:cs="Times New Roman"/>
          <w:lang w:val="zh-CN"/>
        </w:rPr>
        <w:t>。</w:t>
      </w:r>
      <w:r w:rsidRPr="008157EB">
        <w:rPr>
          <w:rFonts w:eastAsia="宋体" w:cs="Times New Roman"/>
          <w:lang w:val="zh-CN"/>
        </w:rPr>
        <w:t>贝耶</w:t>
      </w:r>
      <w:proofErr w:type="gramStart"/>
      <w:r w:rsidRPr="008157EB">
        <w:rPr>
          <w:rFonts w:eastAsia="宋体" w:cs="Times New Roman"/>
          <w:lang w:val="zh-CN"/>
        </w:rPr>
        <w:t>毕业于亨特大</w:t>
      </w:r>
      <w:proofErr w:type="gramEnd"/>
      <w:r w:rsidRPr="008157EB">
        <w:rPr>
          <w:rFonts w:eastAsia="宋体" w:cs="Times New Roman"/>
          <w:lang w:val="zh-CN"/>
        </w:rPr>
        <w:t>学，还读过宾州大学和</w:t>
      </w:r>
      <w:r w:rsidRPr="008157EB">
        <w:rPr>
          <w:rStyle w:val="a6"/>
          <w:rFonts w:eastAsia="宋体" w:cs="Times New Roman"/>
        </w:rPr>
        <w:t xml:space="preserve">the Stern/NYU </w:t>
      </w:r>
      <w:r w:rsidRPr="008157EB">
        <w:rPr>
          <w:rFonts w:eastAsia="宋体" w:cs="Times New Roman"/>
          <w:lang w:val="zh-CN"/>
        </w:rPr>
        <w:t>商学院。她是维斯特欧沃女子学校信托董事会的前主席。</w:t>
      </w:r>
      <w:r w:rsidRPr="008157EB">
        <w:rPr>
          <w:rFonts w:eastAsia="宋体" w:cs="Times New Roman"/>
          <w:lang w:val="zh-CN"/>
        </w:rPr>
        <w:t>2009-2012</w:t>
      </w:r>
      <w:r w:rsidRPr="008157EB">
        <w:rPr>
          <w:rFonts w:eastAsia="宋体" w:cs="Times New Roman"/>
          <w:lang w:val="zh-CN"/>
        </w:rPr>
        <w:t>，贝耶担任美国财经博物馆信托委员会副主席。</w:t>
      </w:r>
      <w:r w:rsidRPr="008157EB">
        <w:rPr>
          <w:rStyle w:val="a6"/>
          <w:rFonts w:eastAsia="宋体" w:cs="Times New Roman"/>
        </w:rPr>
        <w:t>2012</w:t>
      </w:r>
      <w:r w:rsidRPr="008157EB">
        <w:rPr>
          <w:rFonts w:eastAsia="宋体" w:cs="Times New Roman"/>
          <w:lang w:val="zh-CN"/>
        </w:rPr>
        <w:t>年，她资助了原则调查基金会。这家私营非赢利组织支持创新教育，指导少女和妇女。她目前为一百名女性环球树篱基金会和财富管理投资研究顾问委员会工作。</w:t>
      </w:r>
      <w:r w:rsidRPr="008157EB">
        <w:rPr>
          <w:rStyle w:val="a6"/>
          <w:rFonts w:eastAsia="宋体" w:cs="Times New Roman"/>
        </w:rPr>
        <w:t xml:space="preserve">  </w:t>
      </w:r>
    </w:p>
    <w:p w:rsidR="003775AD" w:rsidRPr="008157EB" w:rsidRDefault="003775AD">
      <w:pPr>
        <w:pStyle w:val="A4"/>
        <w:rPr>
          <w:rStyle w:val="a6"/>
          <w:rFonts w:eastAsia="宋体" w:cs="Times New Roman"/>
          <w:b/>
          <w:bCs/>
        </w:rPr>
      </w:pPr>
    </w:p>
    <w:p w:rsidR="003775AD" w:rsidRPr="008157EB" w:rsidRDefault="0027227A">
      <w:pPr>
        <w:pStyle w:val="A4"/>
        <w:rPr>
          <w:rStyle w:val="a6"/>
          <w:rFonts w:eastAsia="宋体" w:cs="Times New Roman"/>
          <w:b/>
          <w:bCs/>
          <w:lang w:val="zh-TW" w:eastAsia="zh-TW"/>
        </w:rPr>
      </w:pPr>
      <w:r w:rsidRPr="008157EB">
        <w:rPr>
          <w:rStyle w:val="a6"/>
          <w:rFonts w:eastAsia="宋体" w:cs="Times New Roman"/>
          <w:b/>
          <w:bCs/>
          <w:lang w:val="zh-TW" w:eastAsia="zh-TW"/>
        </w:rPr>
        <w:t>媒体评价：</w:t>
      </w:r>
    </w:p>
    <w:p w:rsidR="001875B4" w:rsidRDefault="001875B4">
      <w:pPr>
        <w:pStyle w:val="A4"/>
        <w:rPr>
          <w:rStyle w:val="a6"/>
          <w:rFonts w:eastAsia="宋体" w:cs="Times New Roman"/>
          <w:b/>
          <w:bCs/>
        </w:rPr>
      </w:pPr>
    </w:p>
    <w:p w:rsidR="003775AD" w:rsidRPr="008157EB" w:rsidRDefault="001875B4">
      <w:pPr>
        <w:pStyle w:val="A4"/>
        <w:rPr>
          <w:rStyle w:val="a6"/>
          <w:rFonts w:eastAsia="宋体" w:cs="Times New Roman"/>
        </w:rPr>
      </w:pPr>
      <w:r>
        <w:rPr>
          <w:rStyle w:val="a6"/>
          <w:rFonts w:eastAsia="宋体" w:cs="Times New Roman" w:hint="eastAsia"/>
          <w:b/>
          <w:bCs/>
        </w:rPr>
        <w:t xml:space="preserve">    </w:t>
      </w:r>
      <w:r w:rsidR="0027227A" w:rsidRPr="008157EB">
        <w:rPr>
          <w:rStyle w:val="a6"/>
          <w:rFonts w:eastAsia="宋体" w:cs="Times New Roman"/>
          <w:lang w:val="zh-CN"/>
        </w:rPr>
        <w:t xml:space="preserve"> “</w:t>
      </w:r>
      <w:r w:rsidR="0027227A" w:rsidRPr="008157EB">
        <w:rPr>
          <w:rFonts w:eastAsia="宋体" w:cs="Times New Roman"/>
          <w:lang w:val="zh-CN"/>
        </w:rPr>
        <w:t>简洁。坦诚。风趣，易懂。</w:t>
      </w:r>
      <w:r w:rsidR="0027227A" w:rsidRPr="008157EB">
        <w:rPr>
          <w:rStyle w:val="a6"/>
          <w:rFonts w:eastAsia="宋体" w:cs="Times New Roman"/>
        </w:rPr>
        <w:t xml:space="preserve"> </w:t>
      </w:r>
      <w:r w:rsidR="0027227A" w:rsidRPr="008157EB">
        <w:rPr>
          <w:rFonts w:eastAsia="宋体" w:cs="Times New Roman"/>
          <w:lang w:val="zh-CN"/>
        </w:rPr>
        <w:t>充满了优秀的建议和有用的洞见。</w:t>
      </w:r>
      <w:r w:rsidR="0027227A" w:rsidRPr="008157EB">
        <w:rPr>
          <w:rStyle w:val="a6"/>
          <w:rFonts w:eastAsia="宋体" w:cs="Times New Roman"/>
        </w:rPr>
        <w:t>"</w:t>
      </w:r>
    </w:p>
    <w:p w:rsidR="003775AD" w:rsidRPr="008157EB" w:rsidRDefault="001875B4">
      <w:pPr>
        <w:pStyle w:val="A4"/>
        <w:jc w:val="right"/>
        <w:rPr>
          <w:rStyle w:val="a6"/>
          <w:rFonts w:eastAsia="宋体" w:cs="Times New Roman"/>
        </w:rPr>
      </w:pPr>
      <w:r>
        <w:rPr>
          <w:rStyle w:val="a6"/>
          <w:rFonts w:eastAsia="宋体" w:cs="Times New Roman" w:hint="eastAsia"/>
        </w:rPr>
        <w:t>----</w:t>
      </w:r>
      <w:r w:rsidR="0027227A" w:rsidRPr="001875B4">
        <w:rPr>
          <w:rStyle w:val="a6"/>
          <w:rFonts w:eastAsia="宋体" w:cs="Times New Roman"/>
        </w:rPr>
        <w:t>（</w:t>
      </w:r>
      <w:r w:rsidR="0027227A" w:rsidRPr="008157EB">
        <w:rPr>
          <w:rStyle w:val="a6"/>
          <w:rFonts w:eastAsia="宋体" w:cs="Times New Roman"/>
        </w:rPr>
        <w:t>Charles D. Ellis</w:t>
      </w:r>
      <w:r w:rsidR="0027227A" w:rsidRPr="001875B4">
        <w:rPr>
          <w:rStyle w:val="a6"/>
          <w:rFonts w:eastAsia="宋体" w:cs="Times New Roman"/>
        </w:rPr>
        <w:t>）</w:t>
      </w:r>
      <w:r w:rsidR="0027227A" w:rsidRPr="008157EB">
        <w:rPr>
          <w:rStyle w:val="a6"/>
          <w:rFonts w:eastAsia="宋体" w:cs="Times New Roman"/>
        </w:rPr>
        <w:t xml:space="preserve">, </w:t>
      </w:r>
      <w:r w:rsidR="0027227A" w:rsidRPr="008157EB">
        <w:rPr>
          <w:rStyle w:val="a6"/>
          <w:rFonts w:eastAsia="宋体" w:cs="Times New Roman"/>
          <w:i/>
          <w:iCs/>
        </w:rPr>
        <w:t xml:space="preserve">Winning the </w:t>
      </w:r>
      <w:r w:rsidR="0027227A" w:rsidRPr="008157EB">
        <w:rPr>
          <w:rStyle w:val="a6"/>
          <w:rFonts w:eastAsia="宋体" w:cs="Times New Roman"/>
          <w:i/>
          <w:iCs/>
        </w:rPr>
        <w:t>Loser's Game</w:t>
      </w:r>
      <w:r w:rsidR="0027227A" w:rsidRPr="008157EB">
        <w:rPr>
          <w:rFonts w:eastAsia="宋体" w:cs="Times New Roman"/>
          <w:lang w:val="zh-CN"/>
        </w:rPr>
        <w:t>的作者</w:t>
      </w:r>
    </w:p>
    <w:p w:rsidR="001875B4" w:rsidRDefault="001875B4">
      <w:pPr>
        <w:pStyle w:val="A4"/>
        <w:rPr>
          <w:rStyle w:val="a6"/>
          <w:rFonts w:eastAsia="宋体" w:cs="Times New Roman"/>
        </w:rPr>
      </w:pPr>
    </w:p>
    <w:p w:rsidR="003775AD" w:rsidRPr="008157EB" w:rsidRDefault="001875B4">
      <w:pPr>
        <w:pStyle w:val="A4"/>
        <w:rPr>
          <w:rStyle w:val="a6"/>
          <w:rFonts w:eastAsia="宋体" w:cs="Times New Roman"/>
        </w:rPr>
      </w:pPr>
      <w:r>
        <w:rPr>
          <w:rStyle w:val="a6"/>
          <w:rFonts w:eastAsia="宋体" w:cs="Times New Roman" w:hint="eastAsia"/>
        </w:rPr>
        <w:t xml:space="preserve">    </w:t>
      </w:r>
      <w:r w:rsidR="0027227A" w:rsidRPr="008157EB">
        <w:rPr>
          <w:rStyle w:val="a6"/>
          <w:rFonts w:eastAsia="宋体" w:cs="Times New Roman"/>
          <w:lang w:val="zh-CN"/>
        </w:rPr>
        <w:t>“</w:t>
      </w:r>
      <w:r w:rsidR="0027227A" w:rsidRPr="008157EB">
        <w:rPr>
          <w:rFonts w:eastAsia="宋体" w:cs="Times New Roman"/>
          <w:lang w:val="zh-CN"/>
        </w:rPr>
        <w:t>贝耶的建议往往直率，总是有用。你如果</w:t>
      </w:r>
      <w:proofErr w:type="gramStart"/>
      <w:r w:rsidR="0027227A" w:rsidRPr="008157EB">
        <w:rPr>
          <w:rFonts w:eastAsia="宋体" w:cs="Times New Roman"/>
          <w:lang w:val="zh-CN"/>
        </w:rPr>
        <w:t>找到靠谱</w:t>
      </w:r>
      <w:proofErr w:type="gramEnd"/>
      <w:r w:rsidR="0027227A" w:rsidRPr="008157EB">
        <w:rPr>
          <w:rFonts w:eastAsia="宋体" w:cs="Times New Roman"/>
          <w:lang w:val="zh-CN"/>
        </w:rPr>
        <w:t>的顾问，就会增加成功的机会。本书直截了当，探讨品牌卓著的顾问。</w:t>
      </w:r>
      <w:r w:rsidR="0027227A" w:rsidRPr="008157EB">
        <w:rPr>
          <w:rStyle w:val="a6"/>
          <w:rFonts w:eastAsia="宋体" w:cs="Times New Roman"/>
        </w:rPr>
        <w:t>"</w:t>
      </w:r>
    </w:p>
    <w:p w:rsidR="003775AD" w:rsidRPr="008157EB" w:rsidRDefault="001875B4">
      <w:pPr>
        <w:pStyle w:val="A4"/>
        <w:jc w:val="right"/>
        <w:rPr>
          <w:rStyle w:val="a6"/>
          <w:rFonts w:eastAsia="宋体" w:cs="Times New Roman"/>
        </w:rPr>
      </w:pPr>
      <w:r>
        <w:rPr>
          <w:rStyle w:val="a6"/>
          <w:rFonts w:eastAsia="宋体" w:cs="Times New Roman" w:hint="eastAsia"/>
          <w:lang w:val="zh-CN"/>
        </w:rPr>
        <w:t>----</w:t>
      </w:r>
      <w:r w:rsidR="0027227A" w:rsidRPr="008157EB">
        <w:rPr>
          <w:rFonts w:eastAsia="宋体" w:cs="Times New Roman"/>
          <w:lang w:val="zh-CN"/>
        </w:rPr>
        <w:t>马丁</w:t>
      </w:r>
      <w:r w:rsidR="0027227A" w:rsidRPr="008157EB">
        <w:rPr>
          <w:rFonts w:eastAsia="宋体" w:cs="Times New Roman"/>
        </w:rPr>
        <w:t>·</w:t>
      </w:r>
      <w:bookmarkStart w:id="6" w:name="productDetails"/>
      <w:r w:rsidR="0027227A" w:rsidRPr="008157EB">
        <w:rPr>
          <w:rFonts w:eastAsia="宋体" w:cs="Times New Roman"/>
          <w:lang w:val="zh-CN"/>
        </w:rPr>
        <w:t>弗里德森</w:t>
      </w:r>
      <w:r w:rsidR="0027227A" w:rsidRPr="008157EB">
        <w:rPr>
          <w:rStyle w:val="a6"/>
          <w:rFonts w:eastAsia="宋体" w:cs="Times New Roman"/>
          <w:lang w:val="zh-CN"/>
        </w:rPr>
        <w:t>（</w:t>
      </w:r>
      <w:r w:rsidR="0027227A" w:rsidRPr="008157EB">
        <w:rPr>
          <w:rStyle w:val="a6"/>
          <w:rFonts w:eastAsia="宋体" w:cs="Times New Roman"/>
        </w:rPr>
        <w:t xml:space="preserve">Martin </w:t>
      </w:r>
      <w:proofErr w:type="spellStart"/>
      <w:r w:rsidR="0027227A" w:rsidRPr="008157EB">
        <w:rPr>
          <w:rStyle w:val="a6"/>
          <w:rFonts w:eastAsia="宋体" w:cs="Times New Roman"/>
        </w:rPr>
        <w:t>Fridson</w:t>
      </w:r>
      <w:proofErr w:type="spellEnd"/>
      <w:r w:rsidR="0027227A" w:rsidRPr="008157EB">
        <w:rPr>
          <w:rStyle w:val="a6"/>
          <w:rFonts w:eastAsia="宋体" w:cs="Times New Roman"/>
          <w:lang w:val="zh-CN"/>
        </w:rPr>
        <w:t>）</w:t>
      </w:r>
      <w:r w:rsidRPr="008157EB">
        <w:rPr>
          <w:rStyle w:val="a6"/>
          <w:rFonts w:eastAsia="宋体" w:cs="Times New Roman"/>
        </w:rPr>
        <w:t xml:space="preserve"> </w:t>
      </w:r>
    </w:p>
    <w:p w:rsidR="001875B4" w:rsidRDefault="001875B4">
      <w:pPr>
        <w:pStyle w:val="A4"/>
        <w:rPr>
          <w:rStyle w:val="a6"/>
          <w:rFonts w:eastAsia="宋体" w:cs="Times New Roman"/>
          <w:b/>
          <w:bCs/>
        </w:rPr>
      </w:pPr>
    </w:p>
    <w:p w:rsidR="003775AD" w:rsidRPr="008157EB" w:rsidRDefault="001875B4">
      <w:pPr>
        <w:pStyle w:val="A4"/>
        <w:rPr>
          <w:rStyle w:val="a6"/>
          <w:rFonts w:eastAsia="宋体" w:cs="Times New Roman"/>
        </w:rPr>
      </w:pPr>
      <w:r>
        <w:rPr>
          <w:rStyle w:val="a6"/>
          <w:rFonts w:eastAsia="宋体" w:cs="Times New Roman" w:hint="eastAsia"/>
          <w:b/>
          <w:bCs/>
        </w:rPr>
        <w:t xml:space="preserve">    </w:t>
      </w:r>
      <w:r w:rsidR="0027227A" w:rsidRPr="008157EB">
        <w:rPr>
          <w:rStyle w:val="a6"/>
          <w:rFonts w:eastAsia="宋体" w:cs="Times New Roman"/>
          <w:lang w:val="zh-CN"/>
        </w:rPr>
        <w:t>“</w:t>
      </w:r>
      <w:r w:rsidR="0027227A" w:rsidRPr="008157EB">
        <w:rPr>
          <w:rFonts w:eastAsia="宋体" w:cs="Times New Roman"/>
          <w:lang w:val="zh-CN"/>
        </w:rPr>
        <w:t>所有投资者都应该阅读和掌握的杰作。</w:t>
      </w:r>
      <w:r w:rsidR="0027227A" w:rsidRPr="008157EB">
        <w:rPr>
          <w:rStyle w:val="a6"/>
          <w:rFonts w:eastAsia="宋体" w:cs="Times New Roman"/>
        </w:rPr>
        <w:t>"</w:t>
      </w:r>
    </w:p>
    <w:p w:rsidR="003775AD" w:rsidRPr="008157EB" w:rsidRDefault="001875B4">
      <w:pPr>
        <w:pStyle w:val="A4"/>
        <w:jc w:val="right"/>
        <w:rPr>
          <w:rStyle w:val="a6"/>
          <w:rFonts w:eastAsia="宋体" w:cs="Times New Roman" w:hint="eastAsia"/>
        </w:rPr>
      </w:pPr>
      <w:r>
        <w:rPr>
          <w:rStyle w:val="a6"/>
          <w:rFonts w:eastAsia="宋体" w:cs="Times New Roman" w:hint="eastAsia"/>
          <w:lang w:val="zh-CN"/>
        </w:rPr>
        <w:t>----</w:t>
      </w:r>
      <w:r w:rsidR="0027227A" w:rsidRPr="008157EB">
        <w:rPr>
          <w:rFonts w:eastAsia="宋体" w:cs="Times New Roman"/>
          <w:lang w:val="zh-CN"/>
        </w:rPr>
        <w:t>罗伊德</w:t>
      </w:r>
      <w:r w:rsidR="0027227A" w:rsidRPr="008157EB">
        <w:rPr>
          <w:rFonts w:eastAsia="宋体" w:cs="Times New Roman"/>
        </w:rPr>
        <w:t>·</w:t>
      </w:r>
      <w:r w:rsidR="0027227A" w:rsidRPr="008157EB">
        <w:rPr>
          <w:rFonts w:eastAsia="宋体" w:cs="Times New Roman"/>
          <w:lang w:val="zh-CN"/>
        </w:rPr>
        <w:t>哈斯科（</w:t>
      </w:r>
      <w:r w:rsidR="0027227A" w:rsidRPr="008157EB">
        <w:rPr>
          <w:rStyle w:val="a6"/>
          <w:rFonts w:eastAsia="宋体" w:cs="Times New Roman"/>
        </w:rPr>
        <w:t xml:space="preserve">Lloyd </w:t>
      </w:r>
      <w:proofErr w:type="spellStart"/>
      <w:r w:rsidR="0027227A" w:rsidRPr="008157EB">
        <w:rPr>
          <w:rStyle w:val="a6"/>
          <w:rFonts w:eastAsia="宋体" w:cs="Times New Roman"/>
        </w:rPr>
        <w:t>Hascoe</w:t>
      </w:r>
      <w:proofErr w:type="spellEnd"/>
      <w:r w:rsidR="0027227A" w:rsidRPr="008157EB">
        <w:rPr>
          <w:rStyle w:val="a6"/>
          <w:rFonts w:eastAsia="宋体" w:cs="Times New Roman"/>
          <w:lang w:val="zh-CN"/>
        </w:rPr>
        <w:t>）</w:t>
      </w:r>
      <w:r w:rsidR="0027227A" w:rsidRPr="008157EB">
        <w:rPr>
          <w:rStyle w:val="a6"/>
          <w:rFonts w:eastAsia="宋体" w:cs="Times New Roman"/>
        </w:rPr>
        <w:t xml:space="preserve">, </w:t>
      </w:r>
      <w:proofErr w:type="spellStart"/>
      <w:r w:rsidR="0027227A" w:rsidRPr="008157EB">
        <w:rPr>
          <w:rStyle w:val="a6"/>
          <w:rFonts w:eastAsia="宋体" w:cs="Times New Roman"/>
          <w:i/>
          <w:iCs/>
        </w:rPr>
        <w:t>Hascoe</w:t>
      </w:r>
      <w:proofErr w:type="spellEnd"/>
      <w:r w:rsidR="0027227A" w:rsidRPr="008157EB">
        <w:rPr>
          <w:rStyle w:val="a6"/>
          <w:rFonts w:eastAsia="宋体" w:cs="Times New Roman"/>
          <w:i/>
          <w:iCs/>
        </w:rPr>
        <w:t xml:space="preserve"> Associates</w:t>
      </w:r>
      <w:bookmarkEnd w:id="6"/>
    </w:p>
    <w:p w:rsidR="003775AD" w:rsidRPr="008157EB" w:rsidRDefault="003775AD">
      <w:pPr>
        <w:pStyle w:val="A4"/>
        <w:rPr>
          <w:rStyle w:val="a6"/>
          <w:rFonts w:cs="Times New Roman"/>
          <w:b/>
          <w:bCs/>
        </w:rPr>
      </w:pPr>
      <w:bookmarkStart w:id="7" w:name="OLE_LINK7"/>
    </w:p>
    <w:p w:rsidR="008157EB" w:rsidRPr="008157EB" w:rsidRDefault="008157EB">
      <w:pPr>
        <w:pStyle w:val="A4"/>
        <w:rPr>
          <w:rStyle w:val="a6"/>
          <w:rFonts w:cs="Times New Roman"/>
          <w:b/>
          <w:bCs/>
        </w:rPr>
      </w:pPr>
    </w:p>
    <w:p w:rsidR="008157EB" w:rsidRDefault="008157EB">
      <w:pPr>
        <w:pStyle w:val="A4"/>
        <w:rPr>
          <w:rStyle w:val="a6"/>
          <w:b/>
          <w:bCs/>
        </w:rPr>
      </w:pPr>
    </w:p>
    <w:p w:rsidR="008157EB" w:rsidRDefault="008157EB">
      <w:pPr>
        <w:pStyle w:val="A4"/>
        <w:rPr>
          <w:rStyle w:val="a6"/>
          <w:b/>
          <w:bCs/>
        </w:rPr>
      </w:pPr>
    </w:p>
    <w:p w:rsidR="008157EB" w:rsidRDefault="008157EB">
      <w:pPr>
        <w:pStyle w:val="A4"/>
        <w:rPr>
          <w:rStyle w:val="a6"/>
          <w:b/>
          <w:bCs/>
        </w:rPr>
      </w:pPr>
    </w:p>
    <w:p w:rsidR="008157EB" w:rsidRDefault="008157EB">
      <w:pPr>
        <w:pStyle w:val="A4"/>
        <w:rPr>
          <w:rStyle w:val="a6"/>
          <w:rFonts w:hint="eastAsia"/>
          <w:b/>
          <w:bCs/>
        </w:rPr>
      </w:pPr>
    </w:p>
    <w:p w:rsidR="003775AD" w:rsidRDefault="0027227A" w:rsidP="008157EB">
      <w:pPr>
        <w:pStyle w:val="A4"/>
        <w:jc w:val="left"/>
        <w:rPr>
          <w:rStyle w:val="a6"/>
          <w:b/>
          <w:bCs/>
          <w:lang w:val="zh-TW" w:eastAsia="zh-TW"/>
        </w:rPr>
      </w:pPr>
      <w:r>
        <w:rPr>
          <w:rStyle w:val="a6"/>
          <w:rFonts w:ascii="宋体" w:eastAsia="宋体" w:hAnsi="宋体" w:cs="宋体"/>
          <w:b/>
          <w:bCs/>
          <w:lang w:val="zh-TW" w:eastAsia="zh-TW"/>
        </w:rPr>
        <w:t>谢谢您的阅读！</w:t>
      </w:r>
    </w:p>
    <w:p w:rsidR="003775AD" w:rsidRPr="008157EB" w:rsidRDefault="0027227A" w:rsidP="008157EB">
      <w:pPr>
        <w:pStyle w:val="A4"/>
        <w:jc w:val="left"/>
        <w:rPr>
          <w:rStyle w:val="a6"/>
          <w:rFonts w:ascii="宋体" w:eastAsia="PMingLiU" w:hAnsi="宋体" w:cs="宋体"/>
          <w:b/>
          <w:bCs/>
          <w:lang w:val="zh-TW" w:eastAsia="zh-TW"/>
        </w:rPr>
      </w:pPr>
      <w:r>
        <w:rPr>
          <w:rStyle w:val="a6"/>
          <w:rFonts w:ascii="宋体" w:eastAsia="宋体" w:hAnsi="宋体" w:cs="宋体"/>
          <w:b/>
          <w:bCs/>
          <w:lang w:val="zh-TW" w:eastAsia="zh-TW"/>
        </w:rPr>
        <w:t>请</w:t>
      </w:r>
      <w:r>
        <w:rPr>
          <w:rStyle w:val="a6"/>
          <w:rFonts w:ascii="宋体" w:eastAsia="宋体" w:hAnsi="宋体" w:cs="宋体"/>
          <w:b/>
          <w:bCs/>
          <w:lang w:val="zh-TW" w:eastAsia="zh-TW"/>
        </w:rPr>
        <w:t>将反馈信息发至：</w:t>
      </w:r>
      <w:bookmarkEnd w:id="7"/>
      <w:r>
        <w:rPr>
          <w:rStyle w:val="a6"/>
          <w:rFonts w:ascii="宋体" w:eastAsia="宋体" w:hAnsi="宋体" w:cs="宋体"/>
          <w:b/>
          <w:bCs/>
          <w:lang w:val="zh-TW" w:eastAsia="zh-TW"/>
        </w:rPr>
        <w:t>夏蕊（</w:t>
      </w:r>
      <w:r>
        <w:rPr>
          <w:rStyle w:val="a6"/>
          <w:b/>
          <w:bCs/>
        </w:rPr>
        <w:t>Susan Xia</w:t>
      </w:r>
      <w:r>
        <w:rPr>
          <w:rStyle w:val="a6"/>
          <w:rFonts w:ascii="宋体" w:eastAsia="宋体" w:hAnsi="宋体" w:cs="宋体"/>
          <w:b/>
          <w:bCs/>
          <w:lang w:val="zh-TW" w:eastAsia="zh-TW"/>
        </w:rPr>
        <w:t>）</w:t>
      </w:r>
    </w:p>
    <w:p w:rsidR="003775AD" w:rsidRDefault="0027227A" w:rsidP="008157EB">
      <w:pPr>
        <w:pStyle w:val="A4"/>
        <w:jc w:val="left"/>
        <w:rPr>
          <w:rStyle w:val="a6"/>
          <w:b/>
          <w:bCs/>
        </w:rPr>
      </w:pPr>
      <w:r>
        <w:rPr>
          <w:rStyle w:val="a6"/>
          <w:rFonts w:ascii="宋体" w:eastAsia="宋体" w:hAnsi="宋体" w:cs="宋体"/>
          <w:lang w:val="zh-TW" w:eastAsia="zh-TW"/>
        </w:rPr>
        <w:t>安德鲁</w:t>
      </w:r>
      <w:r>
        <w:rPr>
          <w:rStyle w:val="a6"/>
        </w:rPr>
        <w:t>·</w:t>
      </w:r>
      <w:r>
        <w:rPr>
          <w:rStyle w:val="a6"/>
          <w:rFonts w:ascii="宋体" w:eastAsia="宋体" w:hAnsi="宋体" w:cs="宋体"/>
          <w:lang w:val="zh-TW" w:eastAsia="zh-TW"/>
        </w:rPr>
        <w:t>纳伯格联合国际有限公司北京代表处</w:t>
      </w:r>
    </w:p>
    <w:p w:rsidR="003775AD" w:rsidRDefault="0027227A" w:rsidP="008157EB">
      <w:pPr>
        <w:pStyle w:val="A4"/>
        <w:jc w:val="left"/>
        <w:rPr>
          <w:rStyle w:val="a6"/>
          <w:b/>
          <w:bCs/>
        </w:rPr>
      </w:pPr>
      <w:r>
        <w:rPr>
          <w:rStyle w:val="a6"/>
          <w:rFonts w:ascii="宋体" w:eastAsia="宋体" w:hAnsi="宋体" w:cs="宋体"/>
          <w:lang w:val="zh-TW" w:eastAsia="zh-TW"/>
        </w:rPr>
        <w:t>北京市海淀区中关村大街甲</w:t>
      </w:r>
      <w:r>
        <w:rPr>
          <w:rStyle w:val="a6"/>
        </w:rPr>
        <w:t>59</w:t>
      </w:r>
      <w:r>
        <w:rPr>
          <w:rStyle w:val="a6"/>
          <w:rFonts w:ascii="宋体" w:eastAsia="宋体" w:hAnsi="宋体" w:cs="宋体"/>
          <w:lang w:val="zh-TW" w:eastAsia="zh-TW"/>
        </w:rPr>
        <w:t>号中国人民大学文化大厦</w:t>
      </w:r>
      <w:r>
        <w:rPr>
          <w:rStyle w:val="a6"/>
        </w:rPr>
        <w:t>1705</w:t>
      </w:r>
      <w:r>
        <w:rPr>
          <w:rStyle w:val="a6"/>
          <w:rFonts w:ascii="宋体" w:eastAsia="宋体" w:hAnsi="宋体" w:cs="宋体"/>
          <w:lang w:val="zh-TW" w:eastAsia="zh-TW"/>
        </w:rPr>
        <w:t>室</w:t>
      </w:r>
    </w:p>
    <w:p w:rsidR="003775AD" w:rsidRDefault="0027227A" w:rsidP="008157EB">
      <w:pPr>
        <w:pStyle w:val="A4"/>
        <w:jc w:val="left"/>
        <w:rPr>
          <w:rStyle w:val="a6"/>
          <w:b/>
          <w:bCs/>
        </w:rPr>
      </w:pPr>
      <w:r>
        <w:rPr>
          <w:rStyle w:val="a6"/>
          <w:rFonts w:ascii="宋体" w:eastAsia="宋体" w:hAnsi="宋体" w:cs="宋体"/>
          <w:lang w:val="zh-TW" w:eastAsia="zh-TW"/>
        </w:rPr>
        <w:t>邮编：</w:t>
      </w:r>
      <w:r>
        <w:rPr>
          <w:rStyle w:val="a6"/>
        </w:rPr>
        <w:t>100872</w:t>
      </w:r>
    </w:p>
    <w:p w:rsidR="003775AD" w:rsidRDefault="0027227A" w:rsidP="008157EB">
      <w:pPr>
        <w:pStyle w:val="A4"/>
        <w:jc w:val="left"/>
        <w:rPr>
          <w:rStyle w:val="a6"/>
          <w:b/>
          <w:bCs/>
        </w:rPr>
      </w:pPr>
      <w:r>
        <w:rPr>
          <w:rStyle w:val="a6"/>
          <w:rFonts w:ascii="宋体" w:eastAsia="宋体" w:hAnsi="宋体" w:cs="宋体"/>
          <w:lang w:val="zh-TW" w:eastAsia="zh-TW"/>
        </w:rPr>
        <w:t>电话：</w:t>
      </w:r>
      <w:r>
        <w:rPr>
          <w:rStyle w:val="a6"/>
        </w:rPr>
        <w:t>010-82504406</w:t>
      </w:r>
    </w:p>
    <w:p w:rsidR="003775AD" w:rsidRDefault="0027227A" w:rsidP="008157EB">
      <w:pPr>
        <w:pStyle w:val="A4"/>
        <w:jc w:val="left"/>
        <w:rPr>
          <w:rStyle w:val="a6"/>
          <w:b/>
          <w:bCs/>
        </w:rPr>
      </w:pPr>
      <w:r>
        <w:rPr>
          <w:rStyle w:val="a6"/>
          <w:rFonts w:ascii="宋体" w:eastAsia="宋体" w:hAnsi="宋体" w:cs="宋体"/>
          <w:lang w:val="zh-TW" w:eastAsia="zh-TW"/>
        </w:rPr>
        <w:t>传真：</w:t>
      </w:r>
      <w:r>
        <w:rPr>
          <w:rStyle w:val="a6"/>
        </w:rPr>
        <w:t>010-82504200</w:t>
      </w:r>
    </w:p>
    <w:p w:rsidR="003775AD" w:rsidRDefault="0027227A" w:rsidP="008157EB">
      <w:pPr>
        <w:pStyle w:val="A4"/>
        <w:jc w:val="left"/>
        <w:rPr>
          <w:rStyle w:val="a6"/>
          <w:b/>
          <w:bCs/>
        </w:rPr>
      </w:pPr>
      <w:r>
        <w:rPr>
          <w:rStyle w:val="a6"/>
        </w:rPr>
        <w:t>Email</w:t>
      </w:r>
      <w:r>
        <w:rPr>
          <w:rStyle w:val="a6"/>
          <w:rFonts w:ascii="宋体" w:eastAsia="宋体" w:hAnsi="宋体" w:cs="宋体"/>
          <w:lang w:val="zh-TW" w:eastAsia="zh-TW"/>
        </w:rPr>
        <w:t>：</w:t>
      </w:r>
      <w:hyperlink r:id="rId8" w:history="1">
        <w:r>
          <w:rPr>
            <w:rStyle w:val="Hyperlink1"/>
          </w:rPr>
          <w:t>susan@nurnberg.com.cn</w:t>
        </w:r>
      </w:hyperlink>
      <w:r>
        <w:rPr>
          <w:rStyle w:val="a6"/>
        </w:rPr>
        <w:t xml:space="preserve"> </w:t>
      </w:r>
    </w:p>
    <w:p w:rsidR="003775AD" w:rsidRDefault="0027227A" w:rsidP="008157EB">
      <w:pPr>
        <w:pStyle w:val="A4"/>
        <w:jc w:val="left"/>
        <w:rPr>
          <w:rStyle w:val="a6"/>
          <w:b/>
          <w:bCs/>
        </w:rPr>
      </w:pPr>
      <w:r>
        <w:rPr>
          <w:rStyle w:val="a6"/>
          <w:rFonts w:ascii="宋体" w:eastAsia="宋体" w:hAnsi="宋体" w:cs="宋体"/>
          <w:lang w:val="zh-TW" w:eastAsia="zh-TW"/>
        </w:rPr>
        <w:t>网址：</w:t>
      </w:r>
      <w:hyperlink r:id="rId9" w:history="1">
        <w:r>
          <w:rPr>
            <w:rStyle w:val="Hyperlink1"/>
          </w:rPr>
          <w:t>http://www.nurnberg.com.cn</w:t>
        </w:r>
      </w:hyperlink>
      <w:r>
        <w:rPr>
          <w:rStyle w:val="a6"/>
          <w:rFonts w:ascii="Arial Unicode MS" w:hAnsi="Arial Unicode MS"/>
        </w:rPr>
        <w:br/>
      </w:r>
      <w:r>
        <w:rPr>
          <w:rStyle w:val="a6"/>
          <w:rFonts w:ascii="宋体" w:eastAsia="宋体" w:hAnsi="宋体" w:cs="宋体"/>
          <w:lang w:val="zh-TW" w:eastAsia="zh-TW"/>
        </w:rPr>
        <w:t>微博：</w:t>
      </w:r>
      <w:hyperlink r:id="rId10" w:history="1">
        <w:r>
          <w:rPr>
            <w:rStyle w:val="Hyperlink1"/>
          </w:rPr>
          <w:t>http://weibo.com/nurnberg</w:t>
        </w:r>
      </w:hyperlink>
    </w:p>
    <w:p w:rsidR="003775AD" w:rsidRDefault="0027227A" w:rsidP="008157EB">
      <w:pPr>
        <w:pStyle w:val="A4"/>
        <w:jc w:val="left"/>
      </w:pPr>
      <w:r>
        <w:rPr>
          <w:rStyle w:val="a6"/>
          <w:rFonts w:ascii="宋体" w:eastAsia="宋体" w:hAnsi="宋体" w:cs="宋体"/>
          <w:lang w:val="zh-TW" w:eastAsia="zh-TW"/>
        </w:rPr>
        <w:t>豆瓣小站：</w:t>
      </w:r>
      <w:hyperlink r:id="rId11" w:history="1">
        <w:r>
          <w:rPr>
            <w:rStyle w:val="Hyperlink1"/>
          </w:rPr>
          <w:t>http://site.douban.com/110577/</w:t>
        </w:r>
      </w:hyperlink>
    </w:p>
    <w:sectPr w:rsidR="003775AD">
      <w:headerReference w:type="default" r:id="rId12"/>
      <w:footerReference w:type="default" r:id="rId13"/>
      <w:pgSz w:w="11900" w:h="16840"/>
      <w:pgMar w:top="1304" w:right="1701" w:bottom="1304"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27A" w:rsidRDefault="0027227A">
      <w:r>
        <w:separator/>
      </w:r>
    </w:p>
  </w:endnote>
  <w:endnote w:type="continuationSeparator" w:id="0">
    <w:p w:rsidR="0027227A" w:rsidRDefault="0027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AD" w:rsidRDefault="003775AD">
    <w:pPr>
      <w:pStyle w:val="A4"/>
      <w:pBdr>
        <w:bottom w:val="single" w:sz="6" w:space="0" w:color="000000"/>
      </w:pBdr>
      <w:jc w:val="center"/>
      <w:rPr>
        <w:rFonts w:ascii="方正姚体" w:eastAsia="方正姚体" w:hAnsi="方正姚体" w:cs="方正姚体"/>
        <w:sz w:val="18"/>
        <w:szCs w:val="18"/>
      </w:rPr>
    </w:pPr>
  </w:p>
  <w:p w:rsidR="003775AD" w:rsidRDefault="0027227A">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地址：北京市海淀区中关村大街甲</w:t>
    </w:r>
    <w:r>
      <w:rPr>
        <w:rFonts w:ascii="方正姚体" w:eastAsia="方正姚体" w:hAnsi="方正姚体" w:cs="方正姚体"/>
        <w:sz w:val="18"/>
        <w:szCs w:val="18"/>
      </w:rPr>
      <w:t>59</w:t>
    </w:r>
    <w:r>
      <w:rPr>
        <w:rFonts w:ascii="方正姚体" w:eastAsia="方正姚体" w:hAnsi="方正姚体" w:cs="方正姚体"/>
        <w:sz w:val="18"/>
        <w:szCs w:val="18"/>
        <w:lang w:val="zh-TW" w:eastAsia="zh-TW"/>
      </w:rPr>
      <w:t>号中国人民大学文化大厦</w:t>
    </w:r>
    <w:r>
      <w:rPr>
        <w:rFonts w:ascii="方正姚体" w:eastAsia="方正姚体" w:hAnsi="方正姚体" w:cs="方正姚体"/>
        <w:sz w:val="18"/>
        <w:szCs w:val="18"/>
      </w:rPr>
      <w:t>1705</w:t>
    </w:r>
    <w:r>
      <w:rPr>
        <w:rFonts w:ascii="方正姚体" w:eastAsia="方正姚体" w:hAnsi="方正姚体" w:cs="方正姚体"/>
        <w:sz w:val="18"/>
        <w:szCs w:val="18"/>
        <w:lang w:val="zh-TW" w:eastAsia="zh-TW"/>
      </w:rPr>
      <w:t>室，邮编：</w:t>
    </w:r>
    <w:r>
      <w:rPr>
        <w:rFonts w:ascii="方正姚体" w:eastAsia="方正姚体" w:hAnsi="方正姚体" w:cs="方正姚体"/>
        <w:sz w:val="18"/>
        <w:szCs w:val="18"/>
      </w:rPr>
      <w:t>100872</w:t>
    </w:r>
  </w:p>
  <w:p w:rsidR="003775AD" w:rsidRDefault="0027227A">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电话：</w:t>
    </w:r>
    <w:r>
      <w:rPr>
        <w:rFonts w:ascii="方正姚体" w:eastAsia="方正姚体" w:hAnsi="方正姚体" w:cs="方正姚体"/>
        <w:sz w:val="18"/>
        <w:szCs w:val="18"/>
      </w:rPr>
      <w:t>010-82504106</w:t>
    </w:r>
    <w:r>
      <w:rPr>
        <w:rFonts w:ascii="方正姚体" w:eastAsia="方正姚体" w:hAnsi="方正姚体" w:cs="方正姚体"/>
        <w:sz w:val="18"/>
        <w:szCs w:val="18"/>
        <w:lang w:val="zh-TW" w:eastAsia="zh-TW"/>
      </w:rPr>
      <w:t>，</w:t>
    </w:r>
    <w:r>
      <w:rPr>
        <w:rFonts w:ascii="方正姚体" w:eastAsia="方正姚体" w:hAnsi="方正姚体" w:cs="方正姚体"/>
        <w:sz w:val="18"/>
        <w:szCs w:val="18"/>
      </w:rPr>
      <w:t>88810959</w:t>
    </w:r>
    <w:r>
      <w:rPr>
        <w:rFonts w:ascii="方正姚体" w:eastAsia="方正姚体" w:hAnsi="方正姚体" w:cs="方正姚体"/>
        <w:sz w:val="18"/>
        <w:szCs w:val="18"/>
        <w:lang w:val="zh-TW" w:eastAsia="zh-TW"/>
      </w:rPr>
      <w:t>，传真：</w:t>
    </w:r>
    <w:r>
      <w:rPr>
        <w:rFonts w:ascii="方正姚体" w:eastAsia="方正姚体" w:hAnsi="方正姚体" w:cs="方正姚体"/>
        <w:sz w:val="18"/>
        <w:szCs w:val="18"/>
      </w:rPr>
      <w:t>010-82504200</w:t>
    </w:r>
  </w:p>
  <w:p w:rsidR="003775AD" w:rsidRDefault="0027227A">
    <w:pPr>
      <w:pStyle w:val="A4"/>
      <w:jc w:val="center"/>
      <w:rPr>
        <w:rStyle w:val="a6"/>
        <w:rFonts w:ascii="方正姚体" w:eastAsia="方正姚体" w:hAnsi="方正姚体" w:cs="方正姚体"/>
        <w:sz w:val="18"/>
        <w:szCs w:val="18"/>
      </w:rPr>
    </w:pPr>
    <w:r>
      <w:rPr>
        <w:rFonts w:ascii="方正姚体" w:eastAsia="方正姚体" w:hAnsi="方正姚体" w:cs="方正姚体"/>
        <w:sz w:val="18"/>
        <w:szCs w:val="18"/>
        <w:lang w:val="zh-TW" w:eastAsia="zh-TW"/>
      </w:rPr>
      <w:t>网址：</w:t>
    </w:r>
    <w:hyperlink r:id="rId1" w:history="1">
      <w:r>
        <w:rPr>
          <w:rStyle w:val="Hyperlink0"/>
        </w:rPr>
        <w:t>www.nurnberg.com.cn</w:t>
      </w:r>
    </w:hyperlink>
  </w:p>
  <w:p w:rsidR="003775AD" w:rsidRDefault="003775AD">
    <w:pPr>
      <w:pStyle w:val="a7"/>
      <w:jc w:val="center"/>
    </w:pPr>
  </w:p>
  <w:p w:rsidR="003775AD" w:rsidRDefault="003775AD">
    <w:pPr>
      <w:pStyle w:val="a7"/>
      <w:jc w:val="center"/>
    </w:pPr>
  </w:p>
  <w:p w:rsidR="003775AD" w:rsidRDefault="0027227A">
    <w:pPr>
      <w:pStyle w:val="a7"/>
      <w:jc w:val="center"/>
    </w:pPr>
    <w:r>
      <w:rPr>
        <w:rStyle w:val="a6"/>
        <w:rFonts w:ascii="方正姚体" w:eastAsia="方正姚体" w:hAnsi="方正姚体" w:cs="方正姚体"/>
        <w:kern w:val="0"/>
      </w:rPr>
      <w:t xml:space="preserve">- </w:t>
    </w:r>
    <w:r>
      <w:rPr>
        <w:rStyle w:val="a6"/>
        <w:rFonts w:ascii="方正姚体" w:eastAsia="方正姚体" w:hAnsi="方正姚体" w:cs="方正姚体"/>
        <w:kern w:val="0"/>
      </w:rPr>
      <w:fldChar w:fldCharType="begin"/>
    </w:r>
    <w:r>
      <w:rPr>
        <w:rStyle w:val="a6"/>
        <w:rFonts w:ascii="方正姚体" w:eastAsia="方正姚体" w:hAnsi="方正姚体" w:cs="方正姚体"/>
        <w:kern w:val="0"/>
      </w:rPr>
      <w:instrText xml:space="preserve"> PAGE </w:instrText>
    </w:r>
    <w:r>
      <w:rPr>
        <w:rStyle w:val="a6"/>
        <w:rFonts w:ascii="方正姚体" w:eastAsia="方正姚体" w:hAnsi="方正姚体" w:cs="方正姚体"/>
        <w:kern w:val="0"/>
      </w:rPr>
      <w:fldChar w:fldCharType="separate"/>
    </w:r>
    <w:r w:rsidR="004A08EC">
      <w:rPr>
        <w:rStyle w:val="a6"/>
        <w:rFonts w:ascii="方正姚体" w:eastAsia="方正姚体" w:hAnsi="方正姚体" w:cs="方正姚体"/>
        <w:noProof/>
        <w:kern w:val="0"/>
      </w:rPr>
      <w:t>2</w:t>
    </w:r>
    <w:r>
      <w:rPr>
        <w:rStyle w:val="a6"/>
        <w:rFonts w:ascii="方正姚体" w:eastAsia="方正姚体" w:hAnsi="方正姚体" w:cs="方正姚体"/>
        <w:kern w:val="0"/>
      </w:rPr>
      <w:fldChar w:fldCharType="end"/>
    </w:r>
    <w:r>
      <w:rPr>
        <w:rStyle w:val="a6"/>
        <w:rFonts w:ascii="方正姚体" w:eastAsia="方正姚体" w:hAnsi="方正姚体" w:cs="方正姚体"/>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27A" w:rsidRDefault="0027227A">
      <w:r>
        <w:separator/>
      </w:r>
    </w:p>
  </w:footnote>
  <w:footnote w:type="continuationSeparator" w:id="0">
    <w:p w:rsidR="0027227A" w:rsidRDefault="00272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AD" w:rsidRDefault="0027227A">
    <w:pPr>
      <w:pStyle w:val="A4"/>
      <w:jc w:val="right"/>
      <w:rPr>
        <w:b/>
        <w:bCs/>
      </w:rPr>
    </w:pPr>
    <w:r>
      <w:rPr>
        <w:noProof/>
      </w:rPr>
      <w:drawing>
        <wp:anchor distT="152400" distB="152400" distL="152400" distR="152400" simplePos="0" relativeHeight="251658240" behindDoc="1" locked="0" layoutInCell="1" allowOverlap="1">
          <wp:simplePos x="0" y="0"/>
          <wp:positionH relativeFrom="page">
            <wp:posOffset>1080135</wp:posOffset>
          </wp:positionH>
          <wp:positionV relativeFrom="page">
            <wp:posOffset>530859</wp:posOffset>
          </wp:positionV>
          <wp:extent cx="368935" cy="34099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公司logo（新北京黑色）.jpg"/>
                  <pic:cNvPicPr>
                    <a:picLocks noChangeAspect="1"/>
                  </pic:cNvPicPr>
                </pic:nvPicPr>
                <pic:blipFill>
                  <a:blip r:embed="rId1">
                    <a:extLst/>
                  </a:blip>
                  <a:stretch>
                    <a:fillRect/>
                  </a:stretch>
                </pic:blipFill>
                <pic:spPr>
                  <a:xfrm>
                    <a:off x="0" y="0"/>
                    <a:ext cx="368935" cy="340996"/>
                  </a:xfrm>
                  <a:prstGeom prst="rect">
                    <a:avLst/>
                  </a:prstGeom>
                  <a:ln w="12700" cap="flat">
                    <a:noFill/>
                    <a:miter lim="400000"/>
                  </a:ln>
                  <a:effectLst/>
                </pic:spPr>
              </pic:pic>
            </a:graphicData>
          </a:graphic>
        </wp:anchor>
      </w:drawing>
    </w:r>
  </w:p>
  <w:p w:rsidR="003775AD" w:rsidRDefault="0027227A">
    <w:pPr>
      <w:pStyle w:val="a5"/>
      <w:jc w:val="right"/>
      <w:rPr>
        <w:rFonts w:hint="default"/>
      </w:rPr>
    </w:pPr>
    <w:r>
      <w:rPr>
        <w:rFonts w:ascii="方正姚体" w:eastAsia="方正姚体" w:hAnsi="方正姚体" w:cs="方正姚体"/>
        <w:lang w:val="zh-TW" w:eastAsia="zh-TW"/>
      </w:rPr>
      <w:t>英国安德鲁</w:t>
    </w:r>
    <w:r>
      <w:rPr>
        <w:rFonts w:ascii="Times New Roman" w:hAnsi="Times New Roman" w:hint="default"/>
      </w:rPr>
      <w:t>·</w:t>
    </w:r>
    <w:r>
      <w:rPr>
        <w:rFonts w:ascii="方正姚体" w:eastAsia="方正姚体" w:hAnsi="方正姚体" w:cs="方正姚体"/>
        <w:lang w:val="zh-TW" w:eastAsia="zh-TW"/>
      </w:rPr>
      <w:t>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AD"/>
    <w:rsid w:val="001875B4"/>
    <w:rsid w:val="0027227A"/>
    <w:rsid w:val="00345DF6"/>
    <w:rsid w:val="003613C4"/>
    <w:rsid w:val="003775AD"/>
    <w:rsid w:val="004A08EC"/>
    <w:rsid w:val="007C2995"/>
    <w:rsid w:val="008157EB"/>
    <w:rsid w:val="00D77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2AB9B-2D81-4C48-9FBB-010190C5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正文 A"/>
    <w:pPr>
      <w:widowControl w:val="0"/>
      <w:jc w:val="both"/>
    </w:pPr>
    <w:rPr>
      <w:rFonts w:eastAsia="Arial Unicode MS" w:cs="Arial Unicode MS"/>
      <w:color w:val="000000"/>
      <w:kern w:val="2"/>
      <w:sz w:val="21"/>
      <w:szCs w:val="21"/>
      <w:u w:color="000000"/>
    </w:rPr>
  </w:style>
  <w:style w:type="paragraph" w:styleId="a5">
    <w:name w:val="header"/>
    <w:pPr>
      <w:widowControl w:val="0"/>
      <w:pBdr>
        <w:bottom w:val="single" w:sz="6" w:space="0" w:color="000000"/>
      </w:pBdr>
      <w:tabs>
        <w:tab w:val="center" w:pos="4153"/>
        <w:tab w:val="right" w:pos="8306"/>
      </w:tabs>
      <w:jc w:val="center"/>
    </w:pPr>
    <w:rPr>
      <w:rFonts w:ascii="Arial Unicode MS" w:eastAsia="Times New Roman" w:hAnsi="Arial Unicode MS" w:cs="Arial Unicode MS" w:hint="eastAsia"/>
      <w:color w:val="000000"/>
      <w:kern w:val="2"/>
      <w:sz w:val="18"/>
      <w:szCs w:val="18"/>
      <w:u w:color="000000"/>
    </w:rPr>
  </w:style>
  <w:style w:type="character" w:customStyle="1" w:styleId="a6">
    <w:name w:val="无"/>
  </w:style>
  <w:style w:type="character" w:customStyle="1" w:styleId="Hyperlink0">
    <w:name w:val="Hyperlink.0"/>
    <w:basedOn w:val="a6"/>
    <w:rPr>
      <w:rFonts w:ascii="方正姚体" w:eastAsia="方正姚体" w:hAnsi="方正姚体" w:cs="方正姚体"/>
      <w:color w:val="0000FF"/>
      <w:sz w:val="18"/>
      <w:szCs w:val="18"/>
      <w:u w:val="single" w:color="0000FF"/>
      <w:lang w:val="en-US"/>
    </w:rPr>
  </w:style>
  <w:style w:type="paragraph" w:styleId="a7">
    <w:name w:val="footer"/>
    <w:pPr>
      <w:widowControl w:val="0"/>
      <w:tabs>
        <w:tab w:val="center" w:pos="4153"/>
        <w:tab w:val="right" w:pos="8306"/>
      </w:tabs>
    </w:pPr>
    <w:rPr>
      <w:rFonts w:eastAsia="Times New Roman"/>
      <w:color w:val="000000"/>
      <w:kern w:val="2"/>
      <w:sz w:val="18"/>
      <w:szCs w:val="18"/>
      <w:u w:color="000000"/>
    </w:rPr>
  </w:style>
  <w:style w:type="character" w:customStyle="1" w:styleId="Hyperlink1">
    <w:name w:val="Hyperlink.1"/>
    <w:basedOn w:val="a6"/>
    <w:rPr>
      <w:color w:val="0000FF"/>
      <w:u w:val="single" w:color="0000FF"/>
      <w:lang w:val="en-US"/>
    </w:rPr>
  </w:style>
  <w:style w:type="character" w:customStyle="1" w:styleId="web-item2">
    <w:name w:val="web-item2"/>
    <w:basedOn w:val="a0"/>
    <w:rsid w:val="00345D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xiarui</cp:lastModifiedBy>
  <cp:revision>10</cp:revision>
  <dcterms:created xsi:type="dcterms:W3CDTF">2016-07-05T06:51:00Z</dcterms:created>
  <dcterms:modified xsi:type="dcterms:W3CDTF">2016-07-05T07:04:00Z</dcterms:modified>
</cp:coreProperties>
</file>