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31" w:rsidRDefault="00A05CD3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5C6731" w:rsidRDefault="005C6731">
      <w:pPr>
        <w:pStyle w:val="A4"/>
        <w:jc w:val="left"/>
      </w:pPr>
      <w:bookmarkStart w:id="0" w:name="awards"/>
    </w:p>
    <w:p w:rsidR="005C6731" w:rsidRDefault="00A05CD3">
      <w:pPr>
        <w:pStyle w:val="A4"/>
        <w:rPr>
          <w:rStyle w:val="a6"/>
          <w:b/>
          <w:bCs/>
          <w:caps/>
        </w:rPr>
      </w:pPr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line">
              <wp:posOffset>88900</wp:posOffset>
            </wp:positionV>
            <wp:extent cx="1390650" cy="1943100"/>
            <wp:effectExtent l="1905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609271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</w:t>
      </w:r>
      <w:r w:rsidRPr="001765A7">
        <w:rPr>
          <w:rFonts w:asciiTheme="minorEastAsia" w:eastAsiaTheme="minorEastAsia" w:hAnsiTheme="minorEastAsia" w:hint="eastAsia"/>
          <w:b/>
          <w:lang w:val="zh-CN"/>
        </w:rPr>
        <w:t>达达</w:t>
      </w:r>
      <w:r w:rsidR="00560D63" w:rsidRPr="001765A7">
        <w:rPr>
          <w:rFonts w:asciiTheme="minorEastAsia" w:eastAsiaTheme="minorEastAsia" w:hAnsiTheme="minorEastAsia" w:hint="eastAsia"/>
          <w:b/>
          <w:lang w:val="zh-CN"/>
        </w:rPr>
        <w:t>主义</w:t>
      </w:r>
      <w:r w:rsidRPr="001765A7">
        <w:rPr>
          <w:rFonts w:asciiTheme="minorEastAsia" w:eastAsiaTheme="minorEastAsia" w:hAnsiTheme="minorEastAsia" w:hint="eastAsia"/>
          <w:b/>
          <w:lang w:val="zh-CN"/>
        </w:rPr>
        <w:t>：世纪故事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》</w:t>
      </w:r>
      <w:bookmarkEnd w:id="0"/>
    </w:p>
    <w:p w:rsidR="005C6731" w:rsidRDefault="00A05CD3">
      <w:pPr>
        <w:pStyle w:val="A4"/>
        <w:rPr>
          <w:rStyle w:val="a6"/>
          <w:b/>
          <w:bCs/>
          <w:caps/>
        </w:rPr>
      </w:pPr>
      <w:bookmarkStart w:id="1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英文书名：</w:t>
      </w:r>
      <w:r>
        <w:rPr>
          <w:rStyle w:val="a6"/>
          <w:b/>
          <w:bCs/>
          <w:caps/>
        </w:rPr>
        <w:t xml:space="preserve">DADA: </w:t>
      </w:r>
      <w:r>
        <w:rPr>
          <w:rStyle w:val="a6"/>
          <w:b/>
          <w:bCs/>
        </w:rPr>
        <w:t>STORY OF A CENTURY</w:t>
      </w:r>
    </w:p>
    <w:p w:rsidR="005C6731" w:rsidRDefault="00A05CD3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r>
        <w:rPr>
          <w:rStyle w:val="a6"/>
          <w:b/>
          <w:bCs/>
          <w:caps/>
        </w:rPr>
        <w:t>DADA</w:t>
      </w:r>
    </w:p>
    <w:p w:rsidR="005C6731" w:rsidRDefault="00A05CD3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</w:t>
      </w:r>
      <w:r w:rsidR="00D37AD3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者</w:t>
      </w:r>
      <w:bookmarkEnd w:id="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2" w:name="OLE_LINK11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Martin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Mittelmeier</w:t>
      </w:r>
      <w:bookmarkStart w:id="3" w:name="OLE_LINK10"/>
      <w:bookmarkEnd w:id="2"/>
      <w:proofErr w:type="spellEnd"/>
    </w:p>
    <w:bookmarkEnd w:id="3"/>
    <w:p w:rsidR="005C6731" w:rsidRDefault="00A05CD3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 w:rsidR="00D37AD3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 w:rsidR="00D37AD3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5C6731" w:rsidRDefault="00A05CD3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5C6731" w:rsidRDefault="00A05CD3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  <w:r w:rsidR="00D37AD3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数：</w:t>
      </w:r>
      <w:r>
        <w:rPr>
          <w:rStyle w:val="a6"/>
          <w:b/>
          <w:bCs/>
          <w:caps/>
        </w:rPr>
        <w:t>272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2016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1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5C6731" w:rsidRDefault="00A05CD3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5C6731" w:rsidRDefault="00A05CD3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类</w:t>
      </w:r>
      <w:r w:rsidR="00D37AD3">
        <w:rPr>
          <w:rStyle w:val="a6"/>
          <w:rFonts w:ascii="宋体" w:eastAsia="宋体" w:hAnsi="宋体" w:cs="宋体" w:hint="eastAsia"/>
          <w:b/>
          <w:bCs/>
          <w:lang w:val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型：大众社科</w:t>
      </w:r>
    </w:p>
    <w:p w:rsidR="005C6731" w:rsidRDefault="005C6731">
      <w:pPr>
        <w:pStyle w:val="A4"/>
        <w:rPr>
          <w:rStyle w:val="a6"/>
          <w:b/>
          <w:bCs/>
          <w:color w:val="FF0000"/>
          <w:u w:color="FF0000"/>
        </w:rPr>
      </w:pPr>
    </w:p>
    <w:p w:rsidR="005C6731" w:rsidRDefault="00A05CD3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内容简介：</w:t>
      </w:r>
    </w:p>
    <w:p w:rsidR="005C6731" w:rsidRDefault="005C6731">
      <w:pPr>
        <w:pStyle w:val="A4"/>
        <w:rPr>
          <w:b/>
          <w:bCs/>
        </w:rPr>
      </w:pPr>
    </w:p>
    <w:p w:rsidR="001765A7" w:rsidRPr="00FD355A" w:rsidRDefault="004C26EF" w:rsidP="001765A7">
      <w:pPr>
        <w:pStyle w:val="A4"/>
        <w:rPr>
          <w:rFonts w:eastAsia="宋体" w:cs="Times New Roman"/>
        </w:rPr>
      </w:pPr>
      <w:r>
        <w:rPr>
          <w:rFonts w:asciiTheme="minorEastAsia" w:eastAsiaTheme="minorEastAsia" w:hAnsiTheme="minorEastAsia" w:hint="eastAsia"/>
          <w:lang w:val="zh-CN"/>
        </w:rPr>
        <w:t xml:space="preserve">   </w:t>
      </w:r>
      <w:r w:rsidRPr="00FD355A">
        <w:rPr>
          <w:rFonts w:eastAsiaTheme="minorEastAsia" w:cs="Times New Roman"/>
          <w:lang w:val="zh-CN"/>
        </w:rPr>
        <w:t xml:space="preserve"> </w:t>
      </w:r>
      <w:r w:rsidR="00A05CD3" w:rsidRPr="00FD355A">
        <w:rPr>
          <w:rFonts w:eastAsia="宋体" w:cs="Times New Roman"/>
          <w:lang w:val="zh-CN"/>
        </w:rPr>
        <w:t>达达百年</w:t>
      </w:r>
      <w:r w:rsidR="00A05CD3" w:rsidRPr="00FD355A">
        <w:rPr>
          <w:rFonts w:eastAsia="宋体" w:cs="Times New Roman"/>
        </w:rPr>
        <w:t xml:space="preserve"> – </w:t>
      </w:r>
      <w:r w:rsidR="00A05CD3" w:rsidRPr="00FD355A">
        <w:rPr>
          <w:rFonts w:eastAsia="宋体" w:cs="Times New Roman"/>
          <w:lang w:val="zh-CN"/>
        </w:rPr>
        <w:t>在全球崩溃的边缘。</w:t>
      </w:r>
    </w:p>
    <w:p w:rsidR="001765A7" w:rsidRPr="00FD355A" w:rsidRDefault="001765A7" w:rsidP="001765A7">
      <w:pPr>
        <w:pStyle w:val="A4"/>
        <w:rPr>
          <w:rFonts w:eastAsia="宋体" w:cs="Times New Roman"/>
        </w:rPr>
      </w:pPr>
    </w:p>
    <w:p w:rsidR="001765A7" w:rsidRPr="00FD355A" w:rsidRDefault="001765A7" w:rsidP="00535A46">
      <w:pPr>
        <w:shd w:val="clear" w:color="auto" w:fill="F2F2F2"/>
        <w:spacing w:line="360" w:lineRule="atLeast"/>
        <w:rPr>
          <w:rStyle w:val="a6"/>
          <w:rFonts w:eastAsia="宋体"/>
          <w:color w:val="434343"/>
          <w:sz w:val="21"/>
          <w:szCs w:val="21"/>
          <w:bdr w:val="none" w:sz="0" w:space="0" w:color="auto"/>
          <w:lang w:eastAsia="zh-CN"/>
        </w:rPr>
      </w:pPr>
      <w:r w:rsidRPr="00FD355A">
        <w:rPr>
          <w:rStyle w:val="a6"/>
          <w:rFonts w:eastAsia="宋体"/>
          <w:sz w:val="21"/>
          <w:szCs w:val="21"/>
          <w:shd w:val="clear" w:color="auto" w:fill="FFFFFF"/>
        </w:rPr>
        <w:t xml:space="preserve">    </w:t>
      </w:r>
      <w:r w:rsidR="00535A46" w:rsidRPr="00FD355A">
        <w:rPr>
          <w:rStyle w:val="a6"/>
          <w:rFonts w:eastAsia="宋体"/>
          <w:sz w:val="21"/>
          <w:szCs w:val="21"/>
          <w:shd w:val="clear" w:color="auto" w:fill="FFFFFF"/>
          <w:lang w:eastAsia="zh-CN"/>
        </w:rPr>
        <w:t xml:space="preserve">   </w:t>
      </w:r>
      <w:r w:rsidR="00A05CD3" w:rsidRPr="00FD355A">
        <w:rPr>
          <w:rStyle w:val="a6"/>
          <w:rFonts w:eastAsia="宋体"/>
          <w:sz w:val="21"/>
          <w:szCs w:val="21"/>
          <w:shd w:val="clear" w:color="auto" w:fill="FFFFFF"/>
        </w:rPr>
        <w:t>1916</w:t>
      </w:r>
      <w:r w:rsidR="00A05CD3" w:rsidRPr="00FD355A">
        <w:rPr>
          <w:rFonts w:eastAsia="宋体"/>
          <w:sz w:val="21"/>
          <w:szCs w:val="21"/>
          <w:lang w:val="zh-CN"/>
        </w:rPr>
        <w:t>年</w:t>
      </w:r>
      <w:r w:rsidR="00A05CD3" w:rsidRPr="00FD355A">
        <w:rPr>
          <w:rFonts w:eastAsia="宋体"/>
          <w:sz w:val="21"/>
          <w:szCs w:val="21"/>
          <w:lang w:val="zh-CN"/>
        </w:rPr>
        <w:t>2</w:t>
      </w:r>
      <w:r w:rsidR="00A05CD3" w:rsidRPr="00FD355A">
        <w:rPr>
          <w:rFonts w:eastAsia="宋体"/>
          <w:sz w:val="21"/>
          <w:szCs w:val="21"/>
          <w:lang w:val="zh-CN"/>
        </w:rPr>
        <w:t>月，战争正在进行。一小群艺术家、作家和戏剧家在中立的苏黎世发现了</w:t>
      </w:r>
      <w:r w:rsidR="00535A46" w:rsidRPr="00FD355A">
        <w:rPr>
          <w:rFonts w:eastAsia="宋体"/>
          <w:color w:val="000000"/>
          <w:sz w:val="21"/>
          <w:szCs w:val="21"/>
          <w:lang w:val="zh-CN"/>
        </w:rPr>
        <w:t>伏尔泰酒馆</w:t>
      </w:r>
      <w:r w:rsidR="00A05CD3" w:rsidRPr="00FD355A">
        <w:rPr>
          <w:rFonts w:eastAsia="宋体"/>
          <w:sz w:val="21"/>
          <w:szCs w:val="21"/>
          <w:lang w:val="zh-CN"/>
        </w:rPr>
        <w:t>。不可思议的事情在这里发生。达达在苏黎世诞生，风靡全世界。各地的达达各有千秋，因为达达主义者只</w:t>
      </w:r>
      <w:r w:rsidR="002C6390" w:rsidRPr="00FD355A">
        <w:rPr>
          <w:rFonts w:eastAsia="宋体"/>
          <w:sz w:val="21"/>
          <w:szCs w:val="21"/>
          <w:lang w:val="zh-CN"/>
        </w:rPr>
        <w:t>确定一点</w:t>
      </w:r>
      <w:r w:rsidR="00A05CD3" w:rsidRPr="00FD355A">
        <w:rPr>
          <w:rFonts w:eastAsia="宋体"/>
          <w:sz w:val="21"/>
          <w:szCs w:val="21"/>
          <w:lang w:val="zh-CN"/>
        </w:rPr>
        <w:t>：达达不会变成新的套路。</w:t>
      </w:r>
      <w:r w:rsidR="00A05CD3" w:rsidRPr="00FD355A">
        <w:rPr>
          <w:rFonts w:eastAsia="宋体"/>
          <w:sz w:val="21"/>
          <w:szCs w:val="21"/>
          <w:lang w:val="zh-CN" w:eastAsia="zh-CN"/>
        </w:rPr>
        <w:t>因此达达经过</w:t>
      </w:r>
      <w:r w:rsidR="002C6390" w:rsidRPr="00FD355A">
        <w:rPr>
          <w:rFonts w:eastAsia="宋体"/>
          <w:sz w:val="21"/>
          <w:szCs w:val="21"/>
          <w:lang w:val="zh-CN" w:eastAsia="zh-CN"/>
        </w:rPr>
        <w:t>杜</w:t>
      </w:r>
      <w:r w:rsidR="00A05CD3" w:rsidRPr="00FD355A">
        <w:rPr>
          <w:rFonts w:eastAsia="宋体"/>
          <w:sz w:val="21"/>
          <w:szCs w:val="21"/>
          <w:lang w:val="zh-CN" w:eastAsia="zh-CN"/>
        </w:rPr>
        <w:t>尚的</w:t>
      </w:r>
      <w:r w:rsidR="00535A46" w:rsidRPr="00FD355A">
        <w:rPr>
          <w:rFonts w:eastAsia="宋体"/>
          <w:color w:val="434343"/>
          <w:sz w:val="21"/>
          <w:szCs w:val="21"/>
          <w:bdr w:val="none" w:sz="0" w:space="0" w:color="auto" w:frame="1"/>
          <w:lang w:eastAsia="zh-CN"/>
        </w:rPr>
        <w:t>现成物品艺术</w:t>
      </w:r>
      <w:r w:rsidR="00A05CD3" w:rsidRPr="00FD355A">
        <w:rPr>
          <w:rFonts w:eastAsia="宋体"/>
          <w:sz w:val="21"/>
          <w:szCs w:val="21"/>
          <w:lang w:val="zh-CN" w:eastAsia="zh-CN"/>
        </w:rPr>
        <w:t>、格罗兹和哈特菲尔德的蒙太奇、安德烈</w:t>
      </w:r>
      <w:r w:rsidR="00A05CD3" w:rsidRPr="00FD355A">
        <w:rPr>
          <w:rFonts w:eastAsia="宋体"/>
          <w:sz w:val="21"/>
          <w:szCs w:val="21"/>
          <w:lang w:eastAsia="zh-CN"/>
        </w:rPr>
        <w:t>·</w:t>
      </w:r>
      <w:r w:rsidR="00A05CD3" w:rsidRPr="00FD355A">
        <w:rPr>
          <w:rFonts w:eastAsia="宋体"/>
          <w:sz w:val="21"/>
          <w:szCs w:val="21"/>
          <w:lang w:val="zh-CN" w:eastAsia="zh-CN"/>
        </w:rPr>
        <w:t>布雷顿的巴黎丑闻，转瞬即逝。</w:t>
      </w:r>
      <w:proofErr w:type="spellStart"/>
      <w:r w:rsidR="00A05CD3" w:rsidRPr="00FD355A">
        <w:rPr>
          <w:rFonts w:eastAsia="宋体"/>
          <w:sz w:val="21"/>
          <w:szCs w:val="21"/>
          <w:lang w:val="zh-CN"/>
        </w:rPr>
        <w:t>不过直到今天，达达的影响仍在</w:t>
      </w:r>
      <w:proofErr w:type="spellEnd"/>
      <w:r w:rsidR="00A05CD3" w:rsidRPr="00FD355A">
        <w:rPr>
          <w:rFonts w:eastAsia="宋体"/>
          <w:sz w:val="21"/>
          <w:szCs w:val="21"/>
          <w:lang w:val="zh-CN"/>
        </w:rPr>
        <w:t>。</w:t>
      </w:r>
    </w:p>
    <w:p w:rsidR="00FD355A" w:rsidRDefault="00FD355A" w:rsidP="001765A7">
      <w:pPr>
        <w:pStyle w:val="A4"/>
        <w:rPr>
          <w:rStyle w:val="a6"/>
          <w:rFonts w:eastAsia="宋体" w:cs="Times New Roman"/>
        </w:rPr>
      </w:pPr>
    </w:p>
    <w:p w:rsidR="001765A7" w:rsidRPr="00FD355A" w:rsidRDefault="00FD355A" w:rsidP="001765A7">
      <w:pPr>
        <w:pStyle w:val="A4"/>
        <w:rPr>
          <w:rStyle w:val="a6"/>
          <w:rFonts w:eastAsia="宋体" w:cs="Times New Roman"/>
        </w:rPr>
      </w:pPr>
      <w:r>
        <w:rPr>
          <w:rStyle w:val="a6"/>
          <w:rFonts w:eastAsia="宋体" w:cs="Times New Roman" w:hint="eastAsia"/>
        </w:rPr>
        <w:t xml:space="preserve">        </w:t>
      </w:r>
      <w:r w:rsidR="00A05CD3" w:rsidRPr="00FD355A">
        <w:rPr>
          <w:rStyle w:val="a6"/>
          <w:rFonts w:eastAsia="宋体" w:cs="Times New Roman"/>
          <w:shd w:val="clear" w:color="auto" w:fill="FFFFFF"/>
          <w:lang w:val="zh-CN"/>
        </w:rPr>
        <w:t>马丁</w:t>
      </w:r>
      <w:r w:rsidR="00A05CD3" w:rsidRPr="00FD355A">
        <w:rPr>
          <w:rStyle w:val="a6"/>
          <w:rFonts w:eastAsia="宋体" w:cs="Times New Roman"/>
          <w:shd w:val="clear" w:color="auto" w:fill="FFFFFF"/>
        </w:rPr>
        <w:t>·</w:t>
      </w:r>
      <w:r w:rsidR="00A05CD3" w:rsidRPr="00FD355A">
        <w:rPr>
          <w:rStyle w:val="a6"/>
          <w:rFonts w:eastAsia="宋体" w:cs="Times New Roman"/>
          <w:shd w:val="clear" w:color="auto" w:fill="FFFFFF"/>
          <w:lang w:val="zh-CN"/>
        </w:rPr>
        <w:t>米特勒梅尔</w:t>
      </w:r>
      <w:bookmarkStart w:id="4" w:name="OLE_LINK13"/>
      <w:r w:rsidR="002C6390" w:rsidRPr="00FD355A">
        <w:rPr>
          <w:rStyle w:val="a6"/>
          <w:rFonts w:eastAsia="宋体" w:cs="Times New Roman"/>
          <w:shd w:val="clear" w:color="auto" w:fill="FFFFFF"/>
          <w:lang w:val="zh-CN"/>
        </w:rPr>
        <w:t>和我们</w:t>
      </w:r>
      <w:r w:rsidR="0081132E">
        <w:rPr>
          <w:rFonts w:eastAsia="宋体" w:cs="Times New Roman"/>
          <w:lang w:val="zh-CN"/>
        </w:rPr>
        <w:t>分享奇闻逸事，介绍了达达的许多颠覆和</w:t>
      </w:r>
      <w:r w:rsidR="0081132E">
        <w:rPr>
          <w:rFonts w:eastAsia="宋体" w:cs="Times New Roman" w:hint="eastAsia"/>
          <w:lang w:val="zh-CN"/>
        </w:rPr>
        <w:t>论证</w:t>
      </w:r>
      <w:r w:rsidR="002C6390" w:rsidRPr="00FD355A">
        <w:rPr>
          <w:rFonts w:eastAsia="宋体" w:cs="Times New Roman"/>
          <w:lang w:val="zh-CN"/>
        </w:rPr>
        <w:t>，以及</w:t>
      </w:r>
      <w:r w:rsidR="00A05CD3" w:rsidRPr="00FD355A">
        <w:rPr>
          <w:rFonts w:eastAsia="宋体" w:cs="Times New Roman"/>
          <w:lang w:val="zh-CN"/>
        </w:rPr>
        <w:t>达达主义者对越来越复杂的世界问题</w:t>
      </w:r>
      <w:r w:rsidR="002C6390" w:rsidRPr="00FD355A">
        <w:rPr>
          <w:rFonts w:eastAsia="宋体" w:cs="Times New Roman"/>
          <w:lang w:val="zh-CN"/>
        </w:rPr>
        <w:t>的</w:t>
      </w:r>
      <w:r w:rsidR="00A05CD3" w:rsidRPr="00FD355A">
        <w:rPr>
          <w:rFonts w:eastAsia="宋体" w:cs="Times New Roman"/>
          <w:lang w:val="zh-CN"/>
        </w:rPr>
        <w:t>反应何其巧妙、决绝和荒谬。</w:t>
      </w:r>
    </w:p>
    <w:p w:rsidR="001765A7" w:rsidRPr="00FD355A" w:rsidRDefault="001765A7" w:rsidP="001765A7">
      <w:pPr>
        <w:pStyle w:val="A4"/>
        <w:rPr>
          <w:rStyle w:val="a6"/>
          <w:rFonts w:eastAsiaTheme="minorEastAsia" w:cs="Times New Roman"/>
        </w:rPr>
      </w:pPr>
    </w:p>
    <w:p w:rsidR="005C6731" w:rsidRPr="00FD355A" w:rsidRDefault="00A05CD3" w:rsidP="001765A7">
      <w:pPr>
        <w:pStyle w:val="A4"/>
        <w:rPr>
          <w:rStyle w:val="a6"/>
          <w:rFonts w:eastAsiaTheme="minorEastAsia" w:cs="Times New Roman"/>
        </w:rPr>
      </w:pPr>
      <w:r w:rsidRPr="00FD355A">
        <w:rPr>
          <w:rStyle w:val="a6"/>
          <w:rFonts w:eastAsia="宋体" w:cs="Times New Roman"/>
          <w:b/>
          <w:bCs/>
          <w:kern w:val="0"/>
          <w:lang w:val="zh-TW" w:eastAsia="zh-TW"/>
        </w:rPr>
        <w:t>作者简介</w:t>
      </w:r>
      <w:bookmarkEnd w:id="4"/>
      <w:r w:rsidRPr="00FD355A">
        <w:rPr>
          <w:rStyle w:val="a6"/>
          <w:rFonts w:eastAsia="宋体" w:cs="Times New Roman"/>
          <w:b/>
          <w:bCs/>
          <w:kern w:val="0"/>
          <w:lang w:val="zh-TW" w:eastAsia="zh-TW"/>
        </w:rPr>
        <w:t>：</w:t>
      </w:r>
    </w:p>
    <w:p w:rsidR="005424BE" w:rsidRPr="00D51252" w:rsidRDefault="005424BE">
      <w:pPr>
        <w:pStyle w:val="A4"/>
        <w:rPr>
          <w:rFonts w:eastAsiaTheme="minorEastAsia" w:cs="Times New Roman"/>
          <w:lang w:val="zh-CN"/>
        </w:rPr>
      </w:pPr>
    </w:p>
    <w:p w:rsidR="005C6731" w:rsidRPr="00D51252" w:rsidRDefault="0081132E">
      <w:pPr>
        <w:pStyle w:val="A4"/>
        <w:rPr>
          <w:rStyle w:val="a6"/>
          <w:rFonts w:eastAsiaTheme="minorEastAsia" w:cs="Times New Roman"/>
          <w:b/>
          <w:bCs/>
        </w:rPr>
      </w:pPr>
      <w:r>
        <w:rPr>
          <w:rFonts w:eastAsiaTheme="minorEastAsia" w:cs="Times New Roman" w:hint="eastAsia"/>
          <w:lang w:val="zh-CN" w:eastAsia="zh-TW"/>
        </w:rPr>
        <w:t xml:space="preserve">        </w:t>
      </w:r>
      <w:r w:rsidR="001765A7" w:rsidRPr="0081132E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line">
              <wp:posOffset>12065</wp:posOffset>
            </wp:positionV>
            <wp:extent cx="809625" cy="1162050"/>
            <wp:effectExtent l="1905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2609351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62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5CD3" w:rsidRPr="0081132E">
        <w:rPr>
          <w:rFonts w:eastAsiaTheme="minorEastAsia" w:cs="Times New Roman"/>
          <w:b/>
          <w:lang w:val="zh-CN" w:eastAsia="zh-TW"/>
        </w:rPr>
        <w:t>马丁</w:t>
      </w:r>
      <w:r w:rsidR="00A05CD3" w:rsidRPr="0081132E">
        <w:rPr>
          <w:rFonts w:eastAsiaTheme="minorEastAsia" w:cs="Times New Roman"/>
          <w:b/>
          <w:lang w:eastAsia="zh-TW"/>
        </w:rPr>
        <w:t>·</w:t>
      </w:r>
      <w:r w:rsidR="00A05CD3" w:rsidRPr="0081132E">
        <w:rPr>
          <w:rFonts w:eastAsiaTheme="minorEastAsia" w:cs="Times New Roman"/>
          <w:b/>
          <w:lang w:val="zh-CN" w:eastAsia="zh-TW"/>
        </w:rPr>
        <w:t>米特勒梅尔</w:t>
      </w:r>
      <w:r w:rsidR="00A05CD3" w:rsidRPr="0081132E">
        <w:rPr>
          <w:rStyle w:val="a6"/>
          <w:rFonts w:eastAsiaTheme="minorEastAsia" w:cs="Times New Roman"/>
          <w:b/>
          <w:kern w:val="0"/>
          <w:lang w:eastAsia="zh-TW"/>
        </w:rPr>
        <w:t>（</w:t>
      </w:r>
      <w:r w:rsidR="00A05CD3" w:rsidRPr="0081132E">
        <w:rPr>
          <w:rStyle w:val="a6"/>
          <w:rFonts w:eastAsiaTheme="minorEastAsia" w:cs="Times New Roman"/>
          <w:b/>
          <w:lang w:eastAsia="zh-TW"/>
        </w:rPr>
        <w:t xml:space="preserve">Martin </w:t>
      </w:r>
      <w:proofErr w:type="spellStart"/>
      <w:r w:rsidR="00A05CD3" w:rsidRPr="0081132E">
        <w:rPr>
          <w:rStyle w:val="a6"/>
          <w:rFonts w:eastAsiaTheme="minorEastAsia" w:cs="Times New Roman"/>
          <w:b/>
          <w:lang w:eastAsia="zh-TW"/>
        </w:rPr>
        <w:t>Mittelmeier</w:t>
      </w:r>
      <w:proofErr w:type="spellEnd"/>
      <w:r w:rsidR="00A05CD3" w:rsidRPr="0081132E">
        <w:rPr>
          <w:rStyle w:val="a6"/>
          <w:rFonts w:eastAsiaTheme="minorEastAsia" w:cs="Times New Roman"/>
          <w:b/>
          <w:lang w:eastAsia="zh-TW"/>
        </w:rPr>
        <w:t>）</w:t>
      </w:r>
      <w:r w:rsidR="00A05CD3" w:rsidRPr="00D51252">
        <w:rPr>
          <w:rFonts w:eastAsiaTheme="minorEastAsia" w:cs="Times New Roman"/>
          <w:lang w:val="zh-CN" w:eastAsia="zh-TW"/>
        </w:rPr>
        <w:t>生于</w:t>
      </w:r>
      <w:r w:rsidR="00A05CD3" w:rsidRPr="00D51252">
        <w:rPr>
          <w:rStyle w:val="a6"/>
          <w:rFonts w:eastAsiaTheme="minorEastAsia" w:cs="Times New Roman"/>
          <w:lang w:eastAsia="zh-TW"/>
        </w:rPr>
        <w:t>1971</w:t>
      </w:r>
      <w:r w:rsidR="00A05CD3" w:rsidRPr="00D51252">
        <w:rPr>
          <w:rFonts w:eastAsiaTheme="minorEastAsia" w:cs="Times New Roman"/>
          <w:lang w:val="zh-CN" w:eastAsia="zh-TW"/>
        </w:rPr>
        <w:t>年</w:t>
      </w:r>
      <w:r w:rsidR="00A05CD3" w:rsidRPr="00D51252">
        <w:rPr>
          <w:rFonts w:eastAsiaTheme="minorEastAsia" w:cs="Times New Roman"/>
          <w:lang w:eastAsia="zh-TW"/>
        </w:rPr>
        <w:t>，</w:t>
      </w:r>
      <w:r w:rsidR="005424BE" w:rsidRPr="00D51252">
        <w:rPr>
          <w:rFonts w:eastAsiaTheme="minorEastAsia" w:cs="Times New Roman"/>
        </w:rPr>
        <w:t>被称为</w:t>
      </w:r>
      <w:r w:rsidR="00A05CD3" w:rsidRPr="00D51252">
        <w:rPr>
          <w:rFonts w:eastAsiaTheme="minorEastAsia" w:cs="Times New Roman"/>
          <w:lang w:val="zh-CN" w:eastAsia="zh-TW"/>
        </w:rPr>
        <w:t>当代德语文学最杰出的出版社编辑之一。</w:t>
      </w:r>
      <w:r w:rsidR="00A05CD3" w:rsidRPr="00D51252">
        <w:rPr>
          <w:rFonts w:eastAsiaTheme="minorEastAsia" w:cs="Times New Roman"/>
          <w:lang w:val="zh-CN"/>
        </w:rPr>
        <w:t>他是比较文学博士，出版过几部语文学和哲学著作。</w:t>
      </w:r>
    </w:p>
    <w:p w:rsidR="005C6731" w:rsidRPr="00D51252" w:rsidRDefault="005C6731">
      <w:pPr>
        <w:pStyle w:val="A4"/>
        <w:rPr>
          <w:rStyle w:val="a6"/>
          <w:rFonts w:cs="Times New Roman"/>
          <w:b/>
          <w:bCs/>
        </w:rPr>
      </w:pPr>
    </w:p>
    <w:p w:rsidR="005C6731" w:rsidRPr="00D51252" w:rsidRDefault="005C6731">
      <w:pPr>
        <w:pStyle w:val="A4"/>
        <w:rPr>
          <w:rStyle w:val="a6"/>
          <w:rFonts w:cs="Times New Roman"/>
          <w:b/>
          <w:bCs/>
        </w:rPr>
      </w:pPr>
    </w:p>
    <w:p w:rsidR="005C6731" w:rsidRPr="00D51252" w:rsidRDefault="005C6731">
      <w:pPr>
        <w:pStyle w:val="A4"/>
        <w:rPr>
          <w:rStyle w:val="a6"/>
          <w:rFonts w:cs="Times New Roman"/>
          <w:b/>
          <w:bCs/>
        </w:rPr>
      </w:pPr>
    </w:p>
    <w:p w:rsidR="005C6731" w:rsidRPr="00D51252" w:rsidRDefault="005C6731">
      <w:pPr>
        <w:pStyle w:val="A4"/>
        <w:rPr>
          <w:rStyle w:val="a6"/>
          <w:rFonts w:cs="Times New Roman"/>
          <w:b/>
          <w:bCs/>
        </w:rPr>
      </w:pPr>
    </w:p>
    <w:p w:rsidR="005C6731" w:rsidRPr="00D51252" w:rsidRDefault="005C6731">
      <w:pPr>
        <w:pStyle w:val="A4"/>
        <w:rPr>
          <w:rStyle w:val="a6"/>
          <w:rFonts w:cs="Times New Roman"/>
          <w:b/>
          <w:bCs/>
        </w:rPr>
      </w:pPr>
    </w:p>
    <w:p w:rsidR="005C6731" w:rsidRPr="00D51252" w:rsidRDefault="005C6731">
      <w:pPr>
        <w:pStyle w:val="A4"/>
        <w:rPr>
          <w:rStyle w:val="a6"/>
          <w:rFonts w:cs="Times New Roman"/>
          <w:b/>
          <w:bCs/>
        </w:rPr>
      </w:pPr>
    </w:p>
    <w:p w:rsidR="005424BE" w:rsidRDefault="005424BE">
      <w:pPr>
        <w:pStyle w:val="A4"/>
        <w:rPr>
          <w:rStyle w:val="a6"/>
          <w:b/>
          <w:bCs/>
        </w:rPr>
      </w:pPr>
    </w:p>
    <w:p w:rsidR="005C6731" w:rsidRDefault="00A05CD3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媒体评价：</w:t>
      </w:r>
    </w:p>
    <w:p w:rsidR="005C6731" w:rsidRDefault="005C6731">
      <w:pPr>
        <w:pStyle w:val="A4"/>
        <w:rPr>
          <w:rStyle w:val="a6"/>
          <w:b/>
          <w:bCs/>
        </w:rPr>
      </w:pPr>
    </w:p>
    <w:p w:rsidR="005C6731" w:rsidRPr="005424BE" w:rsidRDefault="00A05CD3">
      <w:pPr>
        <w:pStyle w:val="A4"/>
        <w:rPr>
          <w:rStyle w:val="a6"/>
          <w:rFonts w:asciiTheme="minorEastAsia" w:eastAsiaTheme="minorEastAsia" w:hAnsiTheme="minorEastAsia"/>
        </w:rPr>
      </w:pPr>
      <w:r>
        <w:rPr>
          <w:rStyle w:val="a6"/>
          <w:lang w:val="zh-CN"/>
        </w:rPr>
        <w:t xml:space="preserve">     </w:t>
      </w:r>
      <w:r w:rsidRPr="005424BE">
        <w:rPr>
          <w:rStyle w:val="a6"/>
          <w:rFonts w:asciiTheme="minorEastAsia" w:eastAsiaTheme="minorEastAsia" w:hAnsiTheme="minorEastAsia"/>
          <w:lang w:val="zh-CN"/>
        </w:rPr>
        <w:t>“</w:t>
      </w:r>
      <w:r w:rsidRPr="005424BE">
        <w:rPr>
          <w:rFonts w:asciiTheme="minorEastAsia" w:eastAsiaTheme="minorEastAsia" w:hAnsiTheme="minorEastAsia" w:hint="eastAsia"/>
          <w:lang w:val="zh-CN"/>
        </w:rPr>
        <w:t>文笔娴熟，通俗易懂</w:t>
      </w:r>
      <w:r w:rsidRPr="005424BE">
        <w:rPr>
          <w:rStyle w:val="a6"/>
          <w:rFonts w:asciiTheme="minorEastAsia" w:eastAsiaTheme="minorEastAsia" w:hAnsiTheme="minorEastAsia" w:hint="eastAsia"/>
          <w:lang w:val="zh-CN"/>
        </w:rPr>
        <w:t>。</w:t>
      </w:r>
      <w:r w:rsidRPr="005424BE">
        <w:rPr>
          <w:rStyle w:val="a6"/>
          <w:rFonts w:asciiTheme="minorEastAsia" w:eastAsiaTheme="minorEastAsia" w:hAnsiTheme="minorEastAsia"/>
        </w:rPr>
        <w:t>"</w:t>
      </w:r>
    </w:p>
    <w:p w:rsidR="005C6731" w:rsidRDefault="00A05CD3">
      <w:pPr>
        <w:pStyle w:val="A4"/>
        <w:jc w:val="right"/>
        <w:rPr>
          <w:rStyle w:val="a6"/>
          <w:i/>
          <w:iCs/>
        </w:rPr>
      </w:pPr>
      <w:r>
        <w:rPr>
          <w:rStyle w:val="a6"/>
        </w:rPr>
        <w:t>----</w:t>
      </w:r>
      <w:r>
        <w:rPr>
          <w:rStyle w:val="a6"/>
          <w:i/>
          <w:iCs/>
        </w:rPr>
        <w:t>RBBRADIO EINS</w:t>
      </w:r>
    </w:p>
    <w:p w:rsidR="005C6731" w:rsidRDefault="005C6731">
      <w:pPr>
        <w:pStyle w:val="A4"/>
        <w:jc w:val="left"/>
        <w:rPr>
          <w:rStyle w:val="a6"/>
          <w:i/>
          <w:iCs/>
        </w:rPr>
      </w:pPr>
    </w:p>
    <w:p w:rsidR="005424BE" w:rsidRDefault="00A05CD3">
      <w:pPr>
        <w:pStyle w:val="A4"/>
        <w:jc w:val="left"/>
        <w:rPr>
          <w:rStyle w:val="a6"/>
          <w:lang w:val="zh-CN"/>
        </w:rPr>
      </w:pPr>
      <w:r>
        <w:rPr>
          <w:rStyle w:val="a6"/>
          <w:lang w:val="zh-CN"/>
        </w:rPr>
        <w:t xml:space="preserve">      </w:t>
      </w:r>
    </w:p>
    <w:p w:rsidR="005C6731" w:rsidRPr="005424BE" w:rsidRDefault="00A05CD3" w:rsidP="005424BE">
      <w:pPr>
        <w:pStyle w:val="A4"/>
        <w:ind w:firstLineChars="100" w:firstLine="210"/>
        <w:jc w:val="left"/>
        <w:rPr>
          <w:rStyle w:val="a6"/>
          <w:rFonts w:asciiTheme="minorEastAsia" w:eastAsiaTheme="minorEastAsia" w:hAnsiTheme="minorEastAsia"/>
        </w:rPr>
      </w:pPr>
      <w:r w:rsidRPr="005424BE">
        <w:rPr>
          <w:rStyle w:val="a6"/>
          <w:rFonts w:asciiTheme="minorEastAsia" w:eastAsiaTheme="minorEastAsia" w:hAnsiTheme="minorEastAsia"/>
          <w:lang w:val="zh-CN"/>
        </w:rPr>
        <w:t>“</w:t>
      </w:r>
      <w:r w:rsidRPr="005424BE">
        <w:rPr>
          <w:rFonts w:asciiTheme="minorEastAsia" w:eastAsiaTheme="minorEastAsia" w:hAnsiTheme="minorEastAsia" w:hint="eastAsia"/>
          <w:lang w:val="zh-CN"/>
        </w:rPr>
        <w:t>马丁</w:t>
      </w:r>
      <w:r w:rsidRPr="005424BE">
        <w:rPr>
          <w:rFonts w:asciiTheme="minorEastAsia" w:eastAsiaTheme="minorEastAsia" w:hAnsiTheme="minorEastAsia"/>
        </w:rPr>
        <w:t>·</w:t>
      </w:r>
      <w:r w:rsidRPr="005424BE">
        <w:rPr>
          <w:rFonts w:asciiTheme="minorEastAsia" w:eastAsiaTheme="minorEastAsia" w:hAnsiTheme="minorEastAsia" w:hint="eastAsia"/>
          <w:lang w:val="zh-CN"/>
        </w:rPr>
        <w:t>米特勒梅尔引导读者，通过达达宇宙的曲径迷宫。</w:t>
      </w:r>
      <w:bookmarkStart w:id="5" w:name="productDetails"/>
      <w:r w:rsidRPr="005424BE">
        <w:rPr>
          <w:rStyle w:val="a6"/>
          <w:rFonts w:asciiTheme="minorEastAsia" w:eastAsiaTheme="minorEastAsia" w:hAnsiTheme="minorEastAsia"/>
        </w:rPr>
        <w:t>"</w:t>
      </w:r>
    </w:p>
    <w:p w:rsidR="005C6731" w:rsidRPr="003073AD" w:rsidRDefault="00A05CD3">
      <w:pPr>
        <w:pStyle w:val="A4"/>
        <w:jc w:val="right"/>
        <w:rPr>
          <w:rStyle w:val="a6"/>
          <w:rFonts w:ascii="宋体" w:eastAsia="宋体" w:hAnsi="宋体" w:cs="Times New Roman"/>
        </w:rPr>
      </w:pPr>
      <w:r w:rsidRPr="003073AD">
        <w:rPr>
          <w:rStyle w:val="a6"/>
          <w:rFonts w:ascii="宋体" w:eastAsia="宋体" w:hAnsi="宋体" w:cs="Times New Roman"/>
          <w:lang w:val="zh-CN"/>
        </w:rPr>
        <w:lastRenderedPageBreak/>
        <w:t>——《</w:t>
      </w:r>
      <w:r w:rsidRPr="003073AD">
        <w:rPr>
          <w:rFonts w:ascii="宋体" w:eastAsia="宋体" w:hAnsi="宋体" w:cs="Times New Roman"/>
          <w:lang w:val="zh-CN"/>
        </w:rPr>
        <w:t>斯图加特日报</w:t>
      </w:r>
      <w:r w:rsidRPr="003073AD">
        <w:rPr>
          <w:rStyle w:val="a6"/>
          <w:rFonts w:ascii="宋体" w:eastAsia="宋体" w:hAnsi="宋体" w:cs="Times New Roman"/>
          <w:lang w:val="zh-CN"/>
        </w:rPr>
        <w:t>》（</w:t>
      </w:r>
      <w:proofErr w:type="spellStart"/>
      <w:r w:rsidRPr="003073AD">
        <w:rPr>
          <w:rStyle w:val="a6"/>
          <w:rFonts w:ascii="宋体" w:eastAsia="宋体" w:hAnsi="宋体" w:cs="Times New Roman"/>
        </w:rPr>
        <w:t>Stuttgarter</w:t>
      </w:r>
      <w:proofErr w:type="spellEnd"/>
      <w:r w:rsidRPr="003073AD">
        <w:rPr>
          <w:rStyle w:val="a6"/>
          <w:rFonts w:ascii="宋体" w:eastAsia="宋体" w:hAnsi="宋体" w:cs="Times New Roman"/>
        </w:rPr>
        <w:t xml:space="preserve"> </w:t>
      </w:r>
      <w:proofErr w:type="spellStart"/>
      <w:r w:rsidRPr="003073AD">
        <w:rPr>
          <w:rStyle w:val="a6"/>
          <w:rFonts w:ascii="宋体" w:eastAsia="宋体" w:hAnsi="宋体" w:cs="Times New Roman"/>
        </w:rPr>
        <w:t>Zeitung</w:t>
      </w:r>
      <w:proofErr w:type="spellEnd"/>
      <w:r w:rsidRPr="003073AD">
        <w:rPr>
          <w:rStyle w:val="a6"/>
          <w:rFonts w:ascii="宋体" w:eastAsia="宋体" w:hAnsi="宋体" w:cs="Times New Roman"/>
          <w:lang w:val="zh-CN"/>
        </w:rPr>
        <w:t>）</w:t>
      </w:r>
    </w:p>
    <w:p w:rsidR="005C6731" w:rsidRPr="003073AD" w:rsidRDefault="005C6731">
      <w:pPr>
        <w:pStyle w:val="A4"/>
        <w:jc w:val="left"/>
        <w:rPr>
          <w:rStyle w:val="a6"/>
          <w:rFonts w:ascii="宋体" w:eastAsia="宋体" w:hAnsi="宋体" w:cs="Times New Roman"/>
        </w:rPr>
      </w:pPr>
    </w:p>
    <w:p w:rsidR="005C6731" w:rsidRDefault="00A05CD3" w:rsidP="00443311">
      <w:pPr>
        <w:pStyle w:val="A4"/>
        <w:jc w:val="left"/>
        <w:rPr>
          <w:rStyle w:val="a6"/>
          <w:b/>
          <w:bCs/>
        </w:rPr>
      </w:pPr>
      <w:r w:rsidRPr="003073AD">
        <w:rPr>
          <w:rStyle w:val="a6"/>
          <w:rFonts w:ascii="宋体" w:eastAsia="宋体" w:hAnsi="宋体" w:cs="Times New Roman"/>
          <w:lang w:val="zh-CN"/>
        </w:rPr>
        <w:t xml:space="preserve">      </w:t>
      </w:r>
      <w:bookmarkStart w:id="6" w:name="OLE_LINK7"/>
      <w:bookmarkStart w:id="7" w:name="_GoBack"/>
      <w:bookmarkEnd w:id="5"/>
      <w:bookmarkEnd w:id="7"/>
    </w:p>
    <w:p w:rsidR="00443311" w:rsidRDefault="00443311">
      <w:pPr>
        <w:pStyle w:val="A4"/>
        <w:rPr>
          <w:rStyle w:val="a6"/>
          <w:b/>
          <w:bCs/>
        </w:rPr>
      </w:pPr>
    </w:p>
    <w:p w:rsidR="00443311" w:rsidRDefault="00443311">
      <w:pPr>
        <w:pStyle w:val="A4"/>
        <w:rPr>
          <w:rStyle w:val="a6"/>
          <w:b/>
          <w:bCs/>
        </w:rPr>
      </w:pPr>
    </w:p>
    <w:p w:rsidR="00443311" w:rsidRDefault="00443311">
      <w:pPr>
        <w:pStyle w:val="A4"/>
        <w:rPr>
          <w:rStyle w:val="a6"/>
          <w:rFonts w:hint="eastAsia"/>
          <w:b/>
          <w:bCs/>
        </w:rPr>
      </w:pPr>
    </w:p>
    <w:p w:rsidR="005C6731" w:rsidRDefault="00A05CD3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5C6731" w:rsidRDefault="00A05CD3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5C6731" w:rsidRDefault="005424BE" w:rsidP="005424BE">
      <w:pPr>
        <w:pStyle w:val="A4"/>
        <w:jc w:val="left"/>
        <w:rPr>
          <w:rStyle w:val="a6"/>
          <w:b/>
          <w:bCs/>
          <w:lang w:eastAsia="zh-TW"/>
        </w:rPr>
      </w:pPr>
      <w:r>
        <w:rPr>
          <w:rStyle w:val="a6"/>
          <w:rFonts w:ascii="宋体" w:eastAsia="宋体" w:hAnsi="宋体" w:cs="宋体" w:hint="eastAsia"/>
        </w:rPr>
        <w:t>网址：</w:t>
      </w:r>
      <w:hyperlink r:id="rId9" w:history="1">
        <w:r w:rsidR="00A05CD3">
          <w:rPr>
            <w:rStyle w:val="Hyperlink1"/>
            <w:lang w:eastAsia="zh-TW"/>
          </w:rPr>
          <w:t>http://www.nurnberg.com.cn</w:t>
        </w:r>
      </w:hyperlink>
      <w:r w:rsidR="00A05CD3">
        <w:rPr>
          <w:rStyle w:val="a6"/>
          <w:rFonts w:ascii="Arial Unicode MS" w:hAnsi="Arial Unicode MS"/>
          <w:lang w:eastAsia="zh-TW"/>
        </w:rPr>
        <w:br/>
      </w:r>
      <w:r w:rsidR="00A05CD3"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 w:rsidR="00A05CD3">
          <w:rPr>
            <w:rStyle w:val="Hyperlink1"/>
            <w:lang w:eastAsia="zh-TW"/>
          </w:rPr>
          <w:t>http://weibo.com/nurnberg</w:t>
        </w:r>
      </w:hyperlink>
    </w:p>
    <w:p w:rsidR="005C6731" w:rsidRDefault="00A05CD3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5C6731" w:rsidSect="00455252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9D" w:rsidRDefault="00146C9D">
      <w:r>
        <w:separator/>
      </w:r>
    </w:p>
  </w:endnote>
  <w:endnote w:type="continuationSeparator" w:id="0">
    <w:p w:rsidR="00146C9D" w:rsidRDefault="001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31" w:rsidRDefault="005C6731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5C6731" w:rsidRDefault="00A05CD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5C6731" w:rsidRDefault="00A05CD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5C6731" w:rsidRDefault="00A05CD3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5C6731" w:rsidRDefault="005C6731">
    <w:pPr>
      <w:pStyle w:val="a7"/>
      <w:jc w:val="center"/>
    </w:pPr>
  </w:p>
  <w:p w:rsidR="005C6731" w:rsidRDefault="005C6731">
    <w:pPr>
      <w:pStyle w:val="a7"/>
      <w:jc w:val="center"/>
    </w:pPr>
  </w:p>
  <w:p w:rsidR="005C6731" w:rsidRDefault="00A05CD3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455252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455252">
      <w:rPr>
        <w:rStyle w:val="a6"/>
        <w:rFonts w:ascii="方正姚体" w:eastAsia="方正姚体" w:hAnsi="方正姚体" w:cs="方正姚体"/>
        <w:kern w:val="0"/>
      </w:rPr>
      <w:fldChar w:fldCharType="separate"/>
    </w:r>
    <w:r w:rsidR="00443311">
      <w:rPr>
        <w:rStyle w:val="a6"/>
        <w:rFonts w:ascii="方正姚体" w:eastAsia="方正姚体" w:hAnsi="方正姚体" w:cs="方正姚体"/>
        <w:noProof/>
        <w:kern w:val="0"/>
      </w:rPr>
      <w:t>2</w:t>
    </w:r>
    <w:r w:rsidR="00455252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9D" w:rsidRDefault="00146C9D">
      <w:r>
        <w:separator/>
      </w:r>
    </w:p>
  </w:footnote>
  <w:footnote w:type="continuationSeparator" w:id="0">
    <w:p w:rsidR="00146C9D" w:rsidRDefault="0014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31" w:rsidRDefault="00A05CD3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C6731" w:rsidRDefault="00A05CD3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731"/>
    <w:rsid w:val="00146C9D"/>
    <w:rsid w:val="001765A7"/>
    <w:rsid w:val="002C6390"/>
    <w:rsid w:val="003073AD"/>
    <w:rsid w:val="00443311"/>
    <w:rsid w:val="00455252"/>
    <w:rsid w:val="004B3585"/>
    <w:rsid w:val="004C26EF"/>
    <w:rsid w:val="00535A46"/>
    <w:rsid w:val="005424BE"/>
    <w:rsid w:val="00560D63"/>
    <w:rsid w:val="005C6731"/>
    <w:rsid w:val="0081132E"/>
    <w:rsid w:val="00A05CD3"/>
    <w:rsid w:val="00B122F2"/>
    <w:rsid w:val="00D37AD3"/>
    <w:rsid w:val="00D51252"/>
    <w:rsid w:val="00FD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39963-A501-4F85-9229-D807E89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525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252"/>
    <w:rPr>
      <w:u w:val="single"/>
    </w:rPr>
  </w:style>
  <w:style w:type="table" w:customStyle="1" w:styleId="TableNormal">
    <w:name w:val="Table Normal"/>
    <w:rsid w:val="00455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455252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455252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455252"/>
  </w:style>
  <w:style w:type="character" w:customStyle="1" w:styleId="Hyperlink0">
    <w:name w:val="Hyperlink.0"/>
    <w:basedOn w:val="a6"/>
    <w:rsid w:val="00455252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455252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455252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office18</dc:creator>
  <cp:lastModifiedBy>xiarui</cp:lastModifiedBy>
  <cp:revision>9</cp:revision>
  <dcterms:created xsi:type="dcterms:W3CDTF">2016-06-29T07:23:00Z</dcterms:created>
  <dcterms:modified xsi:type="dcterms:W3CDTF">2016-07-06T07:31:00Z</dcterms:modified>
</cp:coreProperties>
</file>