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29" w:rsidRDefault="00621529" w:rsidP="001B671D">
      <w:pPr>
        <w:jc w:val="center"/>
        <w:rPr>
          <w:rFonts w:ascii="宋体" w:hAnsi="宋体" w:cs="宋体" w:hint="eastAsia"/>
          <w:b/>
          <w:bCs/>
          <w:sz w:val="36"/>
          <w:szCs w:val="36"/>
          <w:shd w:val="clear" w:color="auto" w:fill="D8D8D8"/>
        </w:rPr>
      </w:pPr>
    </w:p>
    <w:p w:rsidR="00621529" w:rsidRDefault="005313F6" w:rsidP="001B671D">
      <w:pPr>
        <w:jc w:val="center"/>
        <w:rPr>
          <w:rFonts w:ascii="宋体" w:hAnsi="宋体" w:cs="宋体"/>
          <w:b/>
          <w:bCs/>
          <w:sz w:val="36"/>
          <w:szCs w:val="36"/>
          <w:shd w:val="clear" w:color="auto" w:fill="D8D8D8"/>
        </w:rPr>
      </w:pPr>
      <w:r>
        <w:rPr>
          <w:rFonts w:ascii="宋体" w:hAnsi="宋体" w:cs="宋体"/>
          <w:b/>
          <w:bCs/>
          <w:sz w:val="36"/>
          <w:szCs w:val="36"/>
          <w:shd w:val="clear" w:color="auto" w:fill="D8D8D8"/>
        </w:rPr>
        <w:t>新 书 推 荐</w:t>
      </w:r>
    </w:p>
    <w:p w:rsidR="00621529" w:rsidRDefault="00621529" w:rsidP="001B671D">
      <w:pPr>
        <w:jc w:val="center"/>
      </w:pPr>
    </w:p>
    <w:p w:rsidR="00621529" w:rsidRDefault="005313F6" w:rsidP="001B671D">
      <w:pPr>
        <w:jc w:val="both"/>
      </w:pPr>
      <w:r>
        <w:rPr>
          <w:rFonts w:ascii="宋体" w:hAnsi="宋体" w:cs="宋体"/>
          <w:noProof/>
        </w:rPr>
        <w:drawing>
          <wp:anchor distT="0" distB="0" distL="114300" distR="114300" simplePos="0" relativeHeight="251662336" behindDoc="0" locked="0" layoutInCell="1" allowOverlap="1" wp14:anchorId="2D2F7AE0" wp14:editId="1189B25A">
            <wp:simplePos x="0" y="0"/>
            <wp:positionH relativeFrom="column">
              <wp:posOffset>3645535</wp:posOffset>
            </wp:positionH>
            <wp:positionV relativeFrom="paragraph">
              <wp:posOffset>40640</wp:posOffset>
            </wp:positionV>
            <wp:extent cx="1873250" cy="1649095"/>
            <wp:effectExtent l="0" t="0" r="12700" b="8255"/>
            <wp:wrapSquare wrapText="bothSides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1"/>
          <w:szCs w:val="21"/>
        </w:rPr>
        <w:t>中文书名：</w:t>
      </w:r>
      <w:r>
        <w:rPr>
          <w:rFonts w:hint="eastAsia"/>
          <w:b/>
          <w:bCs/>
          <w:sz w:val="21"/>
          <w:szCs w:val="21"/>
        </w:rPr>
        <w:t>《</w:t>
      </w:r>
      <w:r w:rsidR="0038199C">
        <w:rPr>
          <w:rFonts w:hint="eastAsia"/>
          <w:b/>
          <w:bCs/>
          <w:sz w:val="21"/>
          <w:szCs w:val="21"/>
        </w:rPr>
        <w:t>住在家里的犀牛</w:t>
      </w:r>
      <w:r>
        <w:rPr>
          <w:rFonts w:hint="eastAsia"/>
          <w:b/>
          <w:bCs/>
          <w:sz w:val="21"/>
          <w:szCs w:val="21"/>
        </w:rPr>
        <w:t>》</w:t>
      </w:r>
    </w:p>
    <w:p w:rsidR="00621529" w:rsidRDefault="005313F6" w:rsidP="001B671D">
      <w:pPr>
        <w:jc w:val="both"/>
      </w:pPr>
      <w:r>
        <w:rPr>
          <w:b/>
          <w:bCs/>
          <w:sz w:val="21"/>
          <w:szCs w:val="21"/>
        </w:rPr>
        <w:t>英文书名：</w:t>
      </w:r>
      <w:r w:rsidRPr="0038199C">
        <w:rPr>
          <w:rFonts w:hint="eastAsia"/>
          <w:b/>
          <w:bCs/>
          <w:i/>
          <w:sz w:val="21"/>
          <w:szCs w:val="21"/>
        </w:rPr>
        <w:t xml:space="preserve">Rhino </w:t>
      </w:r>
      <w:proofErr w:type="gramStart"/>
      <w:r w:rsidRPr="0038199C">
        <w:rPr>
          <w:rFonts w:hint="eastAsia"/>
          <w:b/>
          <w:bCs/>
          <w:i/>
          <w:sz w:val="21"/>
          <w:szCs w:val="21"/>
        </w:rPr>
        <w:t>In</w:t>
      </w:r>
      <w:proofErr w:type="gramEnd"/>
      <w:r w:rsidRPr="0038199C">
        <w:rPr>
          <w:rFonts w:hint="eastAsia"/>
          <w:b/>
          <w:bCs/>
          <w:i/>
          <w:sz w:val="21"/>
          <w:szCs w:val="21"/>
        </w:rPr>
        <w:t xml:space="preserve"> the Hous</w:t>
      </w:r>
      <w:r w:rsidR="0038199C" w:rsidRPr="0038199C">
        <w:rPr>
          <w:rFonts w:hint="eastAsia"/>
          <w:b/>
          <w:bCs/>
          <w:i/>
          <w:sz w:val="21"/>
          <w:szCs w:val="21"/>
        </w:rPr>
        <w:t>e</w:t>
      </w:r>
    </w:p>
    <w:p w:rsidR="00621529" w:rsidRDefault="005313F6" w:rsidP="001B671D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作</w:t>
      </w:r>
      <w:r>
        <w:rPr>
          <w:rFonts w:hint="eastAsia"/>
          <w:b/>
          <w:bCs/>
          <w:sz w:val="21"/>
          <w:szCs w:val="21"/>
        </w:rPr>
        <w:t xml:space="preserve">    </w:t>
      </w:r>
      <w:r>
        <w:rPr>
          <w:b/>
          <w:bCs/>
          <w:sz w:val="21"/>
          <w:szCs w:val="21"/>
        </w:rPr>
        <w:t>者：</w:t>
      </w:r>
      <w:r>
        <w:rPr>
          <w:rFonts w:hint="eastAsia"/>
          <w:b/>
          <w:bCs/>
          <w:sz w:val="21"/>
          <w:szCs w:val="21"/>
        </w:rPr>
        <w:t xml:space="preserve">Daniel Kirk </w:t>
      </w:r>
    </w:p>
    <w:p w:rsidR="00621529" w:rsidRDefault="005313F6" w:rsidP="001B671D">
      <w:pPr>
        <w:jc w:val="both"/>
      </w:pPr>
      <w:r>
        <w:rPr>
          <w:b/>
          <w:bCs/>
          <w:sz w:val="21"/>
          <w:szCs w:val="21"/>
        </w:rPr>
        <w:t>出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社：</w:t>
      </w:r>
      <w:r>
        <w:rPr>
          <w:rFonts w:hint="eastAsia"/>
          <w:b/>
          <w:bCs/>
          <w:sz w:val="21"/>
          <w:szCs w:val="21"/>
        </w:rPr>
        <w:t>Abrams books for young readers</w:t>
      </w:r>
    </w:p>
    <w:p w:rsidR="00621529" w:rsidRDefault="005313F6" w:rsidP="001B671D">
      <w:pPr>
        <w:jc w:val="both"/>
      </w:pPr>
      <w:r>
        <w:rPr>
          <w:b/>
          <w:bCs/>
          <w:sz w:val="21"/>
          <w:szCs w:val="21"/>
        </w:rPr>
        <w:t>代理公司：</w:t>
      </w:r>
      <w:r>
        <w:rPr>
          <w:b/>
          <w:bCs/>
          <w:sz w:val="21"/>
          <w:szCs w:val="21"/>
        </w:rPr>
        <w:t>ANA</w:t>
      </w:r>
    </w:p>
    <w:p w:rsidR="00621529" w:rsidRDefault="005313F6" w:rsidP="001B671D">
      <w:pPr>
        <w:jc w:val="both"/>
      </w:pPr>
      <w:r>
        <w:rPr>
          <w:b/>
          <w:bCs/>
          <w:sz w:val="21"/>
          <w:szCs w:val="21"/>
        </w:rPr>
        <w:t>出版日期：</w:t>
      </w:r>
      <w:r>
        <w:rPr>
          <w:rFonts w:hint="eastAsia"/>
          <w:b/>
          <w:bCs/>
          <w:sz w:val="21"/>
          <w:szCs w:val="21"/>
        </w:rPr>
        <w:t>2017</w:t>
      </w:r>
      <w:r>
        <w:rPr>
          <w:rFonts w:hint="eastAsia"/>
          <w:b/>
          <w:bCs/>
          <w:sz w:val="21"/>
          <w:szCs w:val="21"/>
        </w:rPr>
        <w:t>年</w:t>
      </w:r>
      <w:r>
        <w:rPr>
          <w:rFonts w:hint="eastAsia"/>
          <w:b/>
          <w:bCs/>
          <w:sz w:val="21"/>
          <w:szCs w:val="21"/>
        </w:rPr>
        <w:t>4</w:t>
      </w:r>
      <w:r>
        <w:rPr>
          <w:rFonts w:hint="eastAsia"/>
          <w:b/>
          <w:bCs/>
          <w:sz w:val="21"/>
          <w:szCs w:val="21"/>
        </w:rPr>
        <w:t>月</w:t>
      </w:r>
    </w:p>
    <w:p w:rsidR="00621529" w:rsidRDefault="005313F6" w:rsidP="001B671D">
      <w:pPr>
        <w:jc w:val="both"/>
      </w:pPr>
      <w:r>
        <w:rPr>
          <w:b/>
          <w:bCs/>
          <w:sz w:val="21"/>
          <w:szCs w:val="21"/>
        </w:rPr>
        <w:t>代理地区：中国大陆、台湾</w:t>
      </w:r>
    </w:p>
    <w:p w:rsidR="00621529" w:rsidRDefault="005313F6" w:rsidP="001B671D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:rsidR="00621529" w:rsidRDefault="005313F6" w:rsidP="001B671D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页</w:t>
      </w:r>
      <w:r>
        <w:rPr>
          <w:rFonts w:hint="eastAsia"/>
          <w:b/>
          <w:bCs/>
          <w:sz w:val="21"/>
          <w:szCs w:val="21"/>
        </w:rPr>
        <w:t xml:space="preserve">    </w:t>
      </w:r>
      <w:r>
        <w:rPr>
          <w:rFonts w:hint="eastAsia"/>
          <w:b/>
          <w:bCs/>
          <w:sz w:val="21"/>
          <w:szCs w:val="21"/>
        </w:rPr>
        <w:t>数：</w:t>
      </w:r>
      <w:r>
        <w:rPr>
          <w:rFonts w:hint="eastAsia"/>
          <w:b/>
          <w:bCs/>
          <w:sz w:val="21"/>
          <w:szCs w:val="21"/>
        </w:rPr>
        <w:t>40</w:t>
      </w:r>
      <w:r>
        <w:rPr>
          <w:rFonts w:hint="eastAsia"/>
          <w:b/>
          <w:bCs/>
          <w:sz w:val="21"/>
          <w:szCs w:val="21"/>
        </w:rPr>
        <w:t>页</w:t>
      </w:r>
    </w:p>
    <w:p w:rsidR="00621529" w:rsidRDefault="005313F6" w:rsidP="001B671D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类</w:t>
      </w:r>
      <w:r>
        <w:rPr>
          <w:b/>
          <w:bCs/>
          <w:sz w:val="21"/>
          <w:szCs w:val="21"/>
        </w:rPr>
        <w:t xml:space="preserve">    </w:t>
      </w:r>
      <w:r>
        <w:rPr>
          <w:b/>
          <w:bCs/>
          <w:sz w:val="21"/>
          <w:szCs w:val="21"/>
        </w:rPr>
        <w:t>型：</w:t>
      </w:r>
      <w:r>
        <w:rPr>
          <w:rFonts w:hint="eastAsia"/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>-</w:t>
      </w:r>
      <w:r>
        <w:rPr>
          <w:rFonts w:hint="eastAsia"/>
          <w:b/>
          <w:bCs/>
          <w:sz w:val="21"/>
          <w:szCs w:val="21"/>
        </w:rPr>
        <w:t>8</w:t>
      </w:r>
      <w:r>
        <w:rPr>
          <w:b/>
          <w:bCs/>
          <w:sz w:val="21"/>
          <w:szCs w:val="21"/>
        </w:rPr>
        <w:t>岁</w:t>
      </w:r>
      <w:r>
        <w:rPr>
          <w:rFonts w:hint="eastAsia"/>
          <w:b/>
          <w:bCs/>
          <w:sz w:val="21"/>
          <w:szCs w:val="21"/>
        </w:rPr>
        <w:t>儿童绘本</w:t>
      </w:r>
    </w:p>
    <w:p w:rsidR="00621529" w:rsidRDefault="00621529" w:rsidP="001B671D">
      <w:pPr>
        <w:jc w:val="both"/>
        <w:rPr>
          <w:b/>
          <w:bCs/>
          <w:sz w:val="21"/>
          <w:szCs w:val="21"/>
        </w:rPr>
      </w:pPr>
    </w:p>
    <w:p w:rsidR="00621529" w:rsidRDefault="005313F6" w:rsidP="001B671D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卖点提炼：</w:t>
      </w:r>
    </w:p>
    <w:p w:rsidR="00621529" w:rsidRDefault="00621529" w:rsidP="001B671D">
      <w:pPr>
        <w:rPr>
          <w:sz w:val="21"/>
          <w:szCs w:val="21"/>
        </w:rPr>
      </w:pPr>
    </w:p>
    <w:p w:rsidR="0038199C" w:rsidRDefault="0038199C" w:rsidP="001B671D">
      <w:pPr>
        <w:numPr>
          <w:ilvl w:val="0"/>
          <w:numId w:val="1"/>
        </w:numPr>
        <w:rPr>
          <w:sz w:val="21"/>
          <w:szCs w:val="21"/>
        </w:rPr>
      </w:pPr>
      <w:r w:rsidRPr="001D4705">
        <w:rPr>
          <w:rFonts w:hint="eastAsia"/>
          <w:b/>
          <w:sz w:val="21"/>
          <w:szCs w:val="21"/>
        </w:rPr>
        <w:t>颇负盛名的作者：</w:t>
      </w:r>
      <w:bookmarkStart w:id="0" w:name="OLE_LINK37"/>
      <w:bookmarkStart w:id="1" w:name="OLE_LINK38"/>
      <w:r>
        <w:rPr>
          <w:rFonts w:hint="eastAsia"/>
          <w:sz w:val="21"/>
          <w:szCs w:val="21"/>
        </w:rPr>
        <w:t>丹尼尔</w:t>
      </w:r>
      <w:bookmarkStart w:id="2" w:name="OLE_LINK29"/>
      <w:bookmarkStart w:id="3" w:name="OLE_LINK30"/>
      <w:r w:rsidRPr="00D44643">
        <w:rPr>
          <w:rFonts w:hint="eastAsia"/>
        </w:rPr>
        <w:t>·</w:t>
      </w:r>
      <w:bookmarkStart w:id="4" w:name="OLE_LINK27"/>
      <w:bookmarkStart w:id="5" w:name="OLE_LINK28"/>
      <w:bookmarkEnd w:id="2"/>
      <w:bookmarkEnd w:id="3"/>
      <w:r>
        <w:rPr>
          <w:rFonts w:hint="eastAsia"/>
          <w:sz w:val="21"/>
          <w:szCs w:val="21"/>
        </w:rPr>
        <w:t>柯克</w:t>
      </w:r>
      <w:bookmarkEnd w:id="0"/>
      <w:bookmarkEnd w:id="1"/>
      <w:bookmarkEnd w:id="4"/>
      <w:bookmarkEnd w:id="5"/>
      <w:r>
        <w:rPr>
          <w:rFonts w:hint="eastAsia"/>
          <w:sz w:val="21"/>
          <w:szCs w:val="21"/>
        </w:rPr>
        <w:t>为小读者们创作了非常多的作品，其中包括畅销书《图书馆老鼠》系列。对他庞大的粉丝群来说，本书一定是极富吸引力的。</w:t>
      </w:r>
    </w:p>
    <w:p w:rsidR="0038199C" w:rsidRDefault="0038199C" w:rsidP="001B671D">
      <w:pPr>
        <w:ind w:left="420"/>
        <w:rPr>
          <w:sz w:val="21"/>
          <w:szCs w:val="21"/>
        </w:rPr>
      </w:pPr>
    </w:p>
    <w:p w:rsidR="0038199C" w:rsidRDefault="0038199C" w:rsidP="001B671D">
      <w:pPr>
        <w:numPr>
          <w:ilvl w:val="0"/>
          <w:numId w:val="1"/>
        </w:numPr>
        <w:rPr>
          <w:sz w:val="21"/>
          <w:szCs w:val="21"/>
        </w:rPr>
      </w:pPr>
      <w:r w:rsidRPr="001D4705">
        <w:rPr>
          <w:rFonts w:hint="eastAsia"/>
          <w:b/>
          <w:sz w:val="21"/>
          <w:szCs w:val="21"/>
        </w:rPr>
        <w:t>适时的非虚构作品：</w:t>
      </w:r>
      <w:r>
        <w:rPr>
          <w:rFonts w:hint="eastAsia"/>
          <w:sz w:val="21"/>
          <w:szCs w:val="21"/>
        </w:rPr>
        <w:t>这是柯克的第一部非虚构</w:t>
      </w:r>
      <w:r w:rsidRPr="001D4705">
        <w:rPr>
          <w:rFonts w:hint="eastAsia"/>
          <w:sz w:val="21"/>
          <w:szCs w:val="21"/>
        </w:rPr>
        <w:t>图画书</w:t>
      </w:r>
      <w:r>
        <w:rPr>
          <w:rFonts w:hint="eastAsia"/>
          <w:sz w:val="21"/>
          <w:szCs w:val="21"/>
        </w:rPr>
        <w:t>，是以野生动物保护者安娜</w:t>
      </w:r>
      <w:r w:rsidRPr="00D44643">
        <w:rPr>
          <w:rFonts w:hint="eastAsia"/>
        </w:rPr>
        <w:t>·</w:t>
      </w:r>
      <w:r>
        <w:rPr>
          <w:rFonts w:hint="eastAsia"/>
          <w:sz w:val="21"/>
          <w:szCs w:val="21"/>
        </w:rPr>
        <w:t>默茨</w:t>
      </w:r>
    </w:p>
    <w:p w:rsidR="0038199C" w:rsidRDefault="0038199C" w:rsidP="001B671D">
      <w:pPr>
        <w:pStyle w:val="a7"/>
        <w:rPr>
          <w:sz w:val="21"/>
          <w:szCs w:val="21"/>
        </w:rPr>
      </w:pPr>
    </w:p>
    <w:p w:rsidR="0038199C" w:rsidRPr="001D4705" w:rsidRDefault="0038199C" w:rsidP="001B671D">
      <w:pPr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与她拯救的犀牛萨米亚的真实故事为基础创作的。安娜于</w:t>
      </w:r>
      <w:r>
        <w:rPr>
          <w:rFonts w:hint="eastAsia"/>
          <w:sz w:val="21"/>
          <w:szCs w:val="21"/>
        </w:rPr>
        <w:t>2013</w:t>
      </w:r>
      <w:r>
        <w:rPr>
          <w:rFonts w:hint="eastAsia"/>
          <w:sz w:val="21"/>
          <w:szCs w:val="21"/>
        </w:rPr>
        <w:t>年辞世，享年</w:t>
      </w:r>
      <w:r>
        <w:rPr>
          <w:rFonts w:hint="eastAsia"/>
          <w:sz w:val="21"/>
          <w:szCs w:val="21"/>
        </w:rPr>
        <w:t>81</w:t>
      </w:r>
      <w:r>
        <w:rPr>
          <w:rFonts w:hint="eastAsia"/>
          <w:sz w:val="21"/>
          <w:szCs w:val="21"/>
        </w:rPr>
        <w:t>岁。</w:t>
      </w:r>
    </w:p>
    <w:p w:rsidR="0038199C" w:rsidRDefault="0038199C" w:rsidP="001B671D">
      <w:pPr>
        <w:rPr>
          <w:sz w:val="21"/>
          <w:szCs w:val="21"/>
        </w:rPr>
      </w:pPr>
    </w:p>
    <w:p w:rsidR="0038199C" w:rsidRPr="001D4705" w:rsidRDefault="0038199C" w:rsidP="001B671D">
      <w:pPr>
        <w:numPr>
          <w:ilvl w:val="0"/>
          <w:numId w:val="1"/>
        </w:numPr>
        <w:rPr>
          <w:sz w:val="21"/>
          <w:szCs w:val="21"/>
        </w:rPr>
      </w:pPr>
      <w:r w:rsidRPr="001D4705">
        <w:rPr>
          <w:rFonts w:hint="eastAsia"/>
          <w:b/>
          <w:sz w:val="21"/>
          <w:szCs w:val="21"/>
        </w:rPr>
        <w:t>受欢迎的图画书类型：</w:t>
      </w:r>
      <w:r w:rsidRPr="001D4705">
        <w:rPr>
          <w:rFonts w:hint="eastAsia"/>
          <w:sz w:val="21"/>
          <w:szCs w:val="21"/>
        </w:rPr>
        <w:t>安娜的故事</w:t>
      </w:r>
      <w:r>
        <w:rPr>
          <w:rFonts w:hint="eastAsia"/>
          <w:sz w:val="21"/>
          <w:szCs w:val="21"/>
        </w:rPr>
        <w:t>与其他一些受到赞誉的图画书作品属于同一类，如《我就是珍》，该书讲述的是珍</w:t>
      </w:r>
      <w:r>
        <w:rPr>
          <w:rFonts w:hint="eastAsia"/>
        </w:rPr>
        <w:t>·</w:t>
      </w:r>
      <w:r>
        <w:rPr>
          <w:rFonts w:hint="eastAsia"/>
          <w:sz w:val="21"/>
          <w:szCs w:val="21"/>
        </w:rPr>
        <w:t>古道尔致力于研究和保护黑猩猩的故事。</w:t>
      </w:r>
    </w:p>
    <w:p w:rsidR="0038199C" w:rsidRDefault="0038199C" w:rsidP="001B671D">
      <w:pPr>
        <w:ind w:left="420"/>
        <w:rPr>
          <w:sz w:val="21"/>
          <w:szCs w:val="21"/>
        </w:rPr>
      </w:pPr>
    </w:p>
    <w:p w:rsidR="0038199C" w:rsidRPr="004F2755" w:rsidRDefault="0038199C" w:rsidP="001B671D">
      <w:pPr>
        <w:numPr>
          <w:ilvl w:val="0"/>
          <w:numId w:val="1"/>
        </w:numPr>
        <w:rPr>
          <w:b/>
          <w:sz w:val="21"/>
          <w:szCs w:val="21"/>
        </w:rPr>
      </w:pPr>
      <w:r w:rsidRPr="004F2755">
        <w:rPr>
          <w:rFonts w:hint="eastAsia"/>
          <w:b/>
          <w:sz w:val="21"/>
          <w:szCs w:val="21"/>
        </w:rPr>
        <w:t>野生动物保护主题</w:t>
      </w:r>
      <w:r w:rsidRPr="004F2755">
        <w:rPr>
          <w:rFonts w:hint="eastAsia"/>
          <w:sz w:val="21"/>
          <w:szCs w:val="21"/>
        </w:rPr>
        <w:t>：</w:t>
      </w:r>
      <w:bookmarkStart w:id="6" w:name="OLE_LINK31"/>
      <w:bookmarkStart w:id="7" w:name="OLE_LINK34"/>
      <w:r>
        <w:rPr>
          <w:rFonts w:hint="eastAsia"/>
          <w:sz w:val="21"/>
          <w:szCs w:val="21"/>
        </w:rPr>
        <w:t>安娜</w:t>
      </w:r>
      <w:r w:rsidRPr="00D44643">
        <w:rPr>
          <w:rFonts w:hint="eastAsia"/>
        </w:rPr>
        <w:t>·</w:t>
      </w:r>
      <w:r>
        <w:rPr>
          <w:rFonts w:hint="eastAsia"/>
          <w:sz w:val="21"/>
          <w:szCs w:val="21"/>
        </w:rPr>
        <w:t>默茨</w:t>
      </w:r>
      <w:bookmarkEnd w:id="6"/>
      <w:bookmarkEnd w:id="7"/>
      <w:r>
        <w:rPr>
          <w:rFonts w:hint="eastAsia"/>
          <w:sz w:val="21"/>
          <w:szCs w:val="21"/>
        </w:rPr>
        <w:t>亲眼目睹了可怕的偷猎行为（尤其是针对黑犀牛的偷猎），随后将她的后半生投入到创建野生动物保护区的行动中。所有年龄的读者都会被安娜与萨米亚的故事打动，这本书将会唤起人们保护野生动物的意识。</w:t>
      </w:r>
    </w:p>
    <w:p w:rsidR="0038199C" w:rsidRPr="004F2755" w:rsidRDefault="0038199C" w:rsidP="001B671D">
      <w:pPr>
        <w:rPr>
          <w:sz w:val="21"/>
          <w:szCs w:val="21"/>
        </w:rPr>
      </w:pPr>
    </w:p>
    <w:p w:rsidR="0038199C" w:rsidRDefault="0038199C" w:rsidP="001B671D">
      <w:pPr>
        <w:numPr>
          <w:ilvl w:val="0"/>
          <w:numId w:val="1"/>
        </w:numPr>
        <w:rPr>
          <w:sz w:val="21"/>
          <w:szCs w:val="21"/>
        </w:rPr>
      </w:pPr>
      <w:r w:rsidRPr="004F2755">
        <w:rPr>
          <w:rFonts w:hint="eastAsia"/>
          <w:b/>
          <w:sz w:val="21"/>
          <w:szCs w:val="21"/>
        </w:rPr>
        <w:t>独一无二性：</w:t>
      </w:r>
      <w:r>
        <w:rPr>
          <w:rFonts w:hint="eastAsia"/>
          <w:sz w:val="21"/>
          <w:szCs w:val="21"/>
        </w:rPr>
        <w:t>目前出版市场上尚无其他关于</w:t>
      </w:r>
      <w:bookmarkStart w:id="8" w:name="OLE_LINK39"/>
      <w:bookmarkStart w:id="9" w:name="OLE_LINK40"/>
      <w:r>
        <w:rPr>
          <w:rFonts w:hint="eastAsia"/>
          <w:sz w:val="21"/>
          <w:szCs w:val="21"/>
        </w:rPr>
        <w:t>安娜</w:t>
      </w:r>
      <w:r>
        <w:rPr>
          <w:rFonts w:hint="eastAsia"/>
        </w:rPr>
        <w:t>·</w:t>
      </w:r>
      <w:r>
        <w:rPr>
          <w:rFonts w:hint="eastAsia"/>
          <w:sz w:val="21"/>
          <w:szCs w:val="21"/>
        </w:rPr>
        <w:t>默茨</w:t>
      </w:r>
      <w:bookmarkEnd w:id="8"/>
      <w:bookmarkEnd w:id="9"/>
      <w:r>
        <w:rPr>
          <w:rFonts w:hint="eastAsia"/>
          <w:sz w:val="21"/>
          <w:szCs w:val="21"/>
        </w:rPr>
        <w:t>与萨米亚的图画书。</w:t>
      </w:r>
    </w:p>
    <w:p w:rsidR="0038199C" w:rsidRDefault="0038199C" w:rsidP="001B671D">
      <w:pPr>
        <w:rPr>
          <w:sz w:val="21"/>
          <w:szCs w:val="21"/>
        </w:rPr>
      </w:pPr>
    </w:p>
    <w:p w:rsidR="0038199C" w:rsidRDefault="0038199C" w:rsidP="001B671D">
      <w:pPr>
        <w:numPr>
          <w:ilvl w:val="0"/>
          <w:numId w:val="1"/>
        </w:numPr>
        <w:rPr>
          <w:sz w:val="21"/>
          <w:szCs w:val="21"/>
        </w:rPr>
      </w:pPr>
      <w:r w:rsidRPr="00D40F92">
        <w:rPr>
          <w:rFonts w:hint="eastAsia"/>
          <w:b/>
          <w:sz w:val="21"/>
          <w:szCs w:val="21"/>
        </w:rPr>
        <w:t>公益性：</w:t>
      </w:r>
      <w:r>
        <w:rPr>
          <w:rFonts w:hint="eastAsia"/>
          <w:sz w:val="21"/>
          <w:szCs w:val="21"/>
        </w:rPr>
        <w:t>作者收入的一部分将捐赠给肯尼亚的里瓦丘陵自然保护区。</w:t>
      </w:r>
    </w:p>
    <w:p w:rsidR="00621529" w:rsidRPr="0038199C" w:rsidRDefault="00621529" w:rsidP="001B671D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621529" w:rsidRDefault="005313F6" w:rsidP="001B671D">
      <w:pPr>
        <w:jc w:val="both"/>
        <w:rPr>
          <w:rFonts w:ascii="宋体" w:hAnsi="宋体" w:cs="宋体"/>
          <w:b/>
          <w:bCs/>
          <w:sz w:val="21"/>
          <w:szCs w:val="21"/>
        </w:rPr>
      </w:pPr>
      <w:r>
        <w:rPr>
          <w:rFonts w:ascii="宋体" w:hAnsi="宋体" w:cs="宋体"/>
          <w:b/>
          <w:bCs/>
          <w:sz w:val="21"/>
          <w:szCs w:val="21"/>
        </w:rPr>
        <w:t>内容简介：</w:t>
      </w:r>
    </w:p>
    <w:p w:rsidR="00621529" w:rsidRDefault="00621529" w:rsidP="001B671D">
      <w:pPr>
        <w:jc w:val="both"/>
        <w:rPr>
          <w:sz w:val="21"/>
          <w:szCs w:val="21"/>
        </w:rPr>
      </w:pPr>
    </w:p>
    <w:p w:rsidR="0038199C" w:rsidRDefault="0038199C" w:rsidP="001B671D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这是畅销书《图书馆老鼠》系列的作者——获奖作家丹尼尔</w:t>
      </w:r>
      <w:r>
        <w:rPr>
          <w:rFonts w:hint="eastAsia"/>
        </w:rPr>
        <w:t>·</w:t>
      </w:r>
      <w:r>
        <w:rPr>
          <w:rFonts w:hint="eastAsia"/>
          <w:sz w:val="21"/>
          <w:szCs w:val="21"/>
        </w:rPr>
        <w:t>柯克的一部传记式图画书作品，讲述的是犀牛保护者安娜</w:t>
      </w:r>
      <w:r>
        <w:rPr>
          <w:rFonts w:hint="eastAsia"/>
        </w:rPr>
        <w:t>·</w:t>
      </w:r>
      <w:r>
        <w:rPr>
          <w:rFonts w:hint="eastAsia"/>
          <w:sz w:val="21"/>
          <w:szCs w:val="21"/>
        </w:rPr>
        <w:t>默茨与黑犀牛萨米亚的真实故事。本书收入的一部分将会捐赠给里瓦丘陵自然保护区。这个动人的故事非常适合热爱动物者、动物权益支持者以及《我就是珍》的粉丝们。</w:t>
      </w:r>
    </w:p>
    <w:p w:rsidR="0038199C" w:rsidRDefault="0038199C" w:rsidP="001B671D">
      <w:pPr>
        <w:jc w:val="both"/>
        <w:rPr>
          <w:sz w:val="21"/>
          <w:szCs w:val="21"/>
        </w:rPr>
      </w:pPr>
    </w:p>
    <w:p w:rsidR="0038199C" w:rsidRDefault="0038199C" w:rsidP="001B671D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当安娜</w:t>
      </w:r>
      <w:r w:rsidRPr="00D44643">
        <w:rPr>
          <w:rFonts w:hint="eastAsia"/>
        </w:rPr>
        <w:t>·</w:t>
      </w:r>
      <w:r>
        <w:rPr>
          <w:rFonts w:hint="eastAsia"/>
          <w:sz w:val="21"/>
          <w:szCs w:val="21"/>
        </w:rPr>
        <w:t>默茨去东部非洲旅行时，她对当地动物偷猎之猖獗感到震惊，尤其是针对黑犀牛的偷猎。安娜在肯尼亚建立了里瓦丘陵自然保护区，致力于保护那一地区的野生动物。安娜一直警觉地看护着动物们，尤其是犀牛。一天，安娜发现了一头小小的黑犀牛幼崽，看上去好像</w:t>
      </w:r>
      <w:r>
        <w:rPr>
          <w:rFonts w:hint="eastAsia"/>
          <w:sz w:val="21"/>
          <w:szCs w:val="21"/>
        </w:rPr>
        <w:lastRenderedPageBreak/>
        <w:t>是被妈妈抛弃了。于是，安娜养育了这头小犀牛，给它取名萨米亚。安娜用特别的食物配方喂养它，甚至让它睡在自己的床上。无论安娜去往哪里，萨米亚都会紧跟其后。安娜和萨米亚是如此亲密，事实上，安娜很快就懂得了犀牛是如何互相交流的。安娜能分辨出犀牛发出的很多不同的声音，以及这些声音意味着什么，如：哼哼的鼻息声表示『这太好玩了』，呼呼的叫声表示『我来了』。</w:t>
      </w:r>
    </w:p>
    <w:p w:rsidR="0038199C" w:rsidRDefault="0038199C" w:rsidP="001B671D">
      <w:pPr>
        <w:jc w:val="both"/>
        <w:rPr>
          <w:sz w:val="21"/>
          <w:szCs w:val="21"/>
        </w:rPr>
      </w:pPr>
    </w:p>
    <w:p w:rsidR="0038199C" w:rsidRDefault="0038199C" w:rsidP="001B671D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随着时间的流逝，萨米亚不断长大，它长得越来越大，直到安娜的房子再也塞不下它了。到了安娜要做一个艰难的决定的时候了，尽管她一直</w:t>
      </w:r>
      <w:proofErr w:type="gramStart"/>
      <w:r>
        <w:rPr>
          <w:rFonts w:hint="eastAsia"/>
          <w:sz w:val="21"/>
          <w:szCs w:val="21"/>
        </w:rPr>
        <w:t>明白总</w:t>
      </w:r>
      <w:proofErr w:type="gramEnd"/>
      <w:r>
        <w:rPr>
          <w:rFonts w:hint="eastAsia"/>
          <w:sz w:val="21"/>
          <w:szCs w:val="21"/>
        </w:rPr>
        <w:t>有一天她要做出这个决定——她需要让萨米亚重新回到野外，回到它的同类中去生活。</w:t>
      </w:r>
    </w:p>
    <w:p w:rsidR="0038199C" w:rsidRDefault="0038199C" w:rsidP="001B671D">
      <w:pPr>
        <w:jc w:val="both"/>
        <w:rPr>
          <w:sz w:val="21"/>
          <w:szCs w:val="21"/>
        </w:rPr>
      </w:pPr>
    </w:p>
    <w:p w:rsidR="0038199C" w:rsidRDefault="0038199C" w:rsidP="001B671D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丹尼尔</w:t>
      </w:r>
      <w:r w:rsidRPr="00D44643">
        <w:rPr>
          <w:rFonts w:hint="eastAsia"/>
        </w:rPr>
        <w:t>·</w:t>
      </w:r>
      <w:r>
        <w:rPr>
          <w:rFonts w:hint="eastAsia"/>
          <w:sz w:val="21"/>
          <w:szCs w:val="21"/>
        </w:rPr>
        <w:t>柯克的这部非虚构图画书处女作中的插画运用了钢笔、墨汁和水彩等丰富元素。本书定位于一种适合小读者、易于感知的方式，旨在唤起人们的野生动物保护意识，让人们对动物营救和动物福利有更多了解。柯克本人曾前往肯尼亚，亲临自然保护区，他所拍摄的照片为本书的附录部分增色不少，附录部分还包括作者的笔记和参考文献。</w:t>
      </w:r>
    </w:p>
    <w:p w:rsidR="0038199C" w:rsidRDefault="0038199C" w:rsidP="001B671D">
      <w:pPr>
        <w:jc w:val="both"/>
        <w:rPr>
          <w:b/>
          <w:sz w:val="21"/>
          <w:szCs w:val="21"/>
        </w:rPr>
      </w:pPr>
    </w:p>
    <w:p w:rsidR="00621529" w:rsidRDefault="005313F6" w:rsidP="001B671D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作者简介</w:t>
      </w:r>
      <w:r>
        <w:rPr>
          <w:rFonts w:hint="eastAsia"/>
          <w:b/>
          <w:sz w:val="21"/>
          <w:szCs w:val="21"/>
        </w:rPr>
        <w:t>：</w:t>
      </w:r>
    </w:p>
    <w:p w:rsidR="00621529" w:rsidRDefault="00621529" w:rsidP="001B671D">
      <w:pPr>
        <w:jc w:val="both"/>
        <w:rPr>
          <w:sz w:val="21"/>
          <w:szCs w:val="21"/>
        </w:rPr>
      </w:pPr>
    </w:p>
    <w:p w:rsidR="0038199C" w:rsidRDefault="005313F6" w:rsidP="001B671D">
      <w:pPr>
        <w:ind w:firstLine="420"/>
        <w:jc w:val="both"/>
        <w:rPr>
          <w:sz w:val="21"/>
          <w:szCs w:val="21"/>
        </w:rPr>
      </w:pPr>
      <w:r>
        <w:rPr>
          <w:rFonts w:ascii="宋体" w:hAnsi="宋体" w:cs="宋体"/>
          <w:noProof/>
        </w:rPr>
        <w:drawing>
          <wp:anchor distT="0" distB="0" distL="114300" distR="114300" simplePos="0" relativeHeight="251661312" behindDoc="0" locked="0" layoutInCell="1" allowOverlap="1" wp14:anchorId="6A8BEB67" wp14:editId="14D2BDEA">
            <wp:simplePos x="0" y="0"/>
            <wp:positionH relativeFrom="column">
              <wp:posOffset>-8890</wp:posOffset>
            </wp:positionH>
            <wp:positionV relativeFrom="paragraph">
              <wp:posOffset>24130</wp:posOffset>
            </wp:positionV>
            <wp:extent cx="1735455" cy="1422400"/>
            <wp:effectExtent l="0" t="0" r="17145" b="6350"/>
            <wp:wrapSquare wrapText="bothSides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8199C" w:rsidRPr="0022212D">
        <w:rPr>
          <w:rFonts w:hint="eastAsia"/>
          <w:b/>
          <w:sz w:val="21"/>
          <w:szCs w:val="21"/>
        </w:rPr>
        <w:t>丹尼尔</w:t>
      </w:r>
      <w:r w:rsidR="0038199C" w:rsidRPr="0022212D">
        <w:rPr>
          <w:rFonts w:hint="eastAsia"/>
          <w:b/>
        </w:rPr>
        <w:t>·</w:t>
      </w:r>
      <w:r w:rsidR="0038199C">
        <w:rPr>
          <w:rFonts w:hint="eastAsia"/>
          <w:b/>
          <w:sz w:val="21"/>
          <w:szCs w:val="21"/>
        </w:rPr>
        <w:t>柯</w:t>
      </w:r>
      <w:r w:rsidR="0038199C" w:rsidRPr="0022212D">
        <w:rPr>
          <w:rFonts w:hint="eastAsia"/>
          <w:b/>
          <w:sz w:val="21"/>
          <w:szCs w:val="21"/>
        </w:rPr>
        <w:t>克（</w:t>
      </w:r>
      <w:r w:rsidR="0038199C" w:rsidRPr="0022212D">
        <w:rPr>
          <w:rFonts w:hint="eastAsia"/>
          <w:b/>
          <w:bCs/>
          <w:sz w:val="21"/>
          <w:szCs w:val="21"/>
        </w:rPr>
        <w:t>Daniel Kirk</w:t>
      </w:r>
      <w:r w:rsidR="0038199C" w:rsidRPr="0022212D">
        <w:rPr>
          <w:rFonts w:hint="eastAsia"/>
          <w:b/>
          <w:sz w:val="21"/>
          <w:szCs w:val="21"/>
        </w:rPr>
        <w:t>）</w:t>
      </w:r>
      <w:r w:rsidR="0038199C">
        <w:rPr>
          <w:rFonts w:hint="eastAsia"/>
          <w:sz w:val="21"/>
          <w:szCs w:val="21"/>
        </w:rPr>
        <w:t>毕业于俄亥俄州立大学，他是广受欢迎的畅销书《图书馆老鼠》系列的作者，同时还为小读者们创作了很多图画书和小说，包括《关于春天的那些事》、《圣诞节前夜》以及《小精灵王国》三部曲。目前他与家人一起居住在新泽西州的格伦岭。在创作《住在家里的犀牛》这本书时，柯克曾访问了肯尼亚的里瓦丘陵自然保护区，进行了一次摄影之旅，他亲临了安娜</w:t>
      </w:r>
      <w:r w:rsidR="0038199C" w:rsidRPr="00D44643">
        <w:rPr>
          <w:rFonts w:hint="eastAsia"/>
        </w:rPr>
        <w:t>·</w:t>
      </w:r>
      <w:r w:rsidR="0038199C">
        <w:rPr>
          <w:rFonts w:hint="eastAsia"/>
          <w:sz w:val="21"/>
          <w:szCs w:val="21"/>
        </w:rPr>
        <w:t>默茨的故居，采访了熟悉安娜的人，以及那些继续从事她未竟事业的人。</w:t>
      </w:r>
    </w:p>
    <w:p w:rsidR="0038199C" w:rsidRDefault="0038199C" w:rsidP="001B671D">
      <w:pPr>
        <w:ind w:firstLine="420"/>
        <w:jc w:val="both"/>
        <w:rPr>
          <w:sz w:val="21"/>
          <w:szCs w:val="21"/>
        </w:rPr>
      </w:pPr>
    </w:p>
    <w:p w:rsidR="00621529" w:rsidRDefault="0038199C" w:rsidP="001B671D">
      <w:pPr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了解作者</w:t>
      </w:r>
      <w:r>
        <w:rPr>
          <w:rFonts w:hint="eastAsia"/>
          <w:sz w:val="21"/>
          <w:szCs w:val="21"/>
        </w:rPr>
        <w:t>/</w:t>
      </w:r>
      <w:r>
        <w:rPr>
          <w:rFonts w:hint="eastAsia"/>
          <w:sz w:val="21"/>
          <w:szCs w:val="21"/>
        </w:rPr>
        <w:t>插画师的更多信息，请访问：</w:t>
      </w:r>
      <w:r>
        <w:fldChar w:fldCharType="begin"/>
      </w:r>
      <w:r>
        <w:instrText xml:space="preserve"> HYPERLINK "http://danielkirk.com/" </w:instrText>
      </w:r>
      <w:r>
        <w:fldChar w:fldCharType="separate"/>
      </w:r>
      <w:r w:rsidRPr="00853471">
        <w:rPr>
          <w:rStyle w:val="a6"/>
          <w:rFonts w:hint="eastAsia"/>
          <w:sz w:val="21"/>
          <w:szCs w:val="21"/>
        </w:rPr>
        <w:t>http://danielkirk.com/</w:t>
      </w:r>
      <w:r>
        <w:rPr>
          <w:rStyle w:val="a6"/>
          <w:sz w:val="21"/>
          <w:szCs w:val="21"/>
        </w:rPr>
        <w:fldChar w:fldCharType="end"/>
      </w:r>
      <w:r w:rsidR="005313F6">
        <w:rPr>
          <w:rFonts w:hint="eastAsia"/>
          <w:sz w:val="21"/>
          <w:szCs w:val="21"/>
        </w:rPr>
        <w:t xml:space="preserve"> </w:t>
      </w:r>
    </w:p>
    <w:p w:rsidR="00621529" w:rsidRDefault="00621529" w:rsidP="001B671D">
      <w:pPr>
        <w:jc w:val="both"/>
        <w:rPr>
          <w:sz w:val="21"/>
          <w:szCs w:val="21"/>
        </w:rPr>
      </w:pPr>
    </w:p>
    <w:p w:rsidR="00621529" w:rsidRDefault="005313F6" w:rsidP="001B671D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内文图画：</w:t>
      </w:r>
    </w:p>
    <w:p w:rsidR="00621529" w:rsidRDefault="00621529" w:rsidP="001B671D">
      <w:pPr>
        <w:jc w:val="both"/>
        <w:rPr>
          <w:sz w:val="21"/>
          <w:szCs w:val="21"/>
        </w:rPr>
      </w:pPr>
    </w:p>
    <w:p w:rsidR="00621529" w:rsidRDefault="005313F6" w:rsidP="001B671D">
      <w:pPr>
        <w:jc w:val="both"/>
      </w:pPr>
      <w:r>
        <w:rPr>
          <w:noProof/>
        </w:rPr>
        <w:drawing>
          <wp:inline distT="0" distB="0" distL="114300" distR="114300" wp14:anchorId="73CC7845" wp14:editId="062EED1A">
            <wp:extent cx="2605405" cy="2328545"/>
            <wp:effectExtent l="0" t="0" r="444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14A9F7D" wp14:editId="36D55C39">
            <wp:extent cx="2625725" cy="2329180"/>
            <wp:effectExtent l="0" t="0" r="317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21529" w:rsidRDefault="00621529" w:rsidP="001B671D">
      <w:pPr>
        <w:jc w:val="both"/>
      </w:pPr>
    </w:p>
    <w:p w:rsidR="00621529" w:rsidRDefault="005313F6" w:rsidP="001B671D">
      <w:pPr>
        <w:jc w:val="both"/>
      </w:pPr>
      <w:r>
        <w:rPr>
          <w:noProof/>
        </w:rPr>
        <w:lastRenderedPageBreak/>
        <w:drawing>
          <wp:inline distT="0" distB="0" distL="114300" distR="114300" wp14:anchorId="323FBA12" wp14:editId="51D20354">
            <wp:extent cx="2610485" cy="2329180"/>
            <wp:effectExtent l="0" t="0" r="1841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r>
        <w:rPr>
          <w:noProof/>
        </w:rPr>
        <w:drawing>
          <wp:inline distT="0" distB="0" distL="114300" distR="114300" wp14:anchorId="00D68F9A" wp14:editId="424FB181">
            <wp:extent cx="2612390" cy="2329180"/>
            <wp:effectExtent l="0" t="0" r="1651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:rsidR="00621529" w:rsidRDefault="00621529" w:rsidP="001B671D">
      <w:pPr>
        <w:jc w:val="both"/>
        <w:rPr>
          <w:sz w:val="21"/>
          <w:szCs w:val="21"/>
        </w:rPr>
      </w:pPr>
    </w:p>
    <w:p w:rsidR="00621529" w:rsidRDefault="00621529" w:rsidP="001B671D">
      <w:pPr>
        <w:jc w:val="both"/>
        <w:rPr>
          <w:sz w:val="21"/>
          <w:szCs w:val="21"/>
        </w:rPr>
      </w:pPr>
    </w:p>
    <w:p w:rsidR="00621529" w:rsidRDefault="00621529" w:rsidP="001B671D">
      <w:pPr>
        <w:jc w:val="both"/>
        <w:rPr>
          <w:sz w:val="21"/>
          <w:szCs w:val="21"/>
        </w:rPr>
      </w:pPr>
    </w:p>
    <w:p w:rsidR="00621529" w:rsidRDefault="005313F6" w:rsidP="001B671D">
      <w:pPr>
        <w:tabs>
          <w:tab w:val="left" w:pos="341"/>
          <w:tab w:val="left" w:pos="5235"/>
        </w:tabs>
        <w:ind w:leftChars="50" w:left="120" w:rightChars="50" w:right="120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谢谢您的阅读！</w:t>
      </w:r>
    </w:p>
    <w:p w:rsidR="00621529" w:rsidRDefault="005313F6" w:rsidP="001B671D">
      <w:pPr>
        <w:ind w:leftChars="50" w:left="120" w:rightChars="50" w:right="120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请将回馈信息发至：宁非</w:t>
      </w:r>
      <w:r>
        <w:rPr>
          <w:b/>
          <w:bCs/>
          <w:color w:val="000000"/>
          <w:sz w:val="21"/>
          <w:szCs w:val="21"/>
        </w:rPr>
        <w:t>(</w:t>
      </w:r>
      <w:proofErr w:type="spellStart"/>
      <w:r>
        <w:rPr>
          <w:b/>
          <w:bCs/>
          <w:color w:val="000000"/>
          <w:sz w:val="21"/>
          <w:szCs w:val="21"/>
        </w:rPr>
        <w:t>Katalin</w:t>
      </w:r>
      <w:proofErr w:type="spellEnd"/>
      <w:r>
        <w:rPr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</w:rPr>
        <w:t>Ning</w:t>
      </w:r>
      <w:proofErr w:type="spellEnd"/>
      <w:r>
        <w:rPr>
          <w:b/>
          <w:bCs/>
          <w:color w:val="000000"/>
          <w:sz w:val="21"/>
          <w:szCs w:val="21"/>
        </w:rPr>
        <w:t>)</w:t>
      </w:r>
    </w:p>
    <w:p w:rsidR="00621529" w:rsidRDefault="005313F6" w:rsidP="001B671D">
      <w:pPr>
        <w:ind w:leftChars="50" w:left="120" w:rightChars="50" w:right="120"/>
        <w:rPr>
          <w:bCs/>
          <w:color w:val="000000"/>
          <w:sz w:val="21"/>
          <w:szCs w:val="21"/>
        </w:rPr>
      </w:pPr>
      <w:r>
        <w:rPr>
          <w:rStyle w:val="a5"/>
          <w:rFonts w:hint="eastAsia"/>
          <w:color w:val="000000"/>
          <w:sz w:val="21"/>
          <w:szCs w:val="21"/>
        </w:rPr>
        <w:t>安德鲁﹒纳伯格联合国际有限公司北京代表处</w:t>
      </w:r>
      <w:r>
        <w:rPr>
          <w:bCs/>
          <w:color w:val="000000"/>
          <w:sz w:val="21"/>
          <w:szCs w:val="21"/>
        </w:rPr>
        <w:br/>
      </w:r>
      <w:r>
        <w:rPr>
          <w:rFonts w:hint="eastAsia"/>
          <w:bCs/>
          <w:color w:val="000000"/>
          <w:sz w:val="21"/>
          <w:szCs w:val="21"/>
        </w:rPr>
        <w:t>北京市海淀区中关村大街甲</w:t>
      </w:r>
      <w:r>
        <w:rPr>
          <w:bCs/>
          <w:color w:val="000000"/>
          <w:sz w:val="21"/>
          <w:szCs w:val="21"/>
        </w:rPr>
        <w:t>59</w:t>
      </w:r>
      <w:r>
        <w:rPr>
          <w:rFonts w:hint="eastAsia"/>
          <w:bCs/>
          <w:color w:val="000000"/>
          <w:sz w:val="21"/>
          <w:szCs w:val="21"/>
        </w:rPr>
        <w:t>号中国人民大学文化大厦</w:t>
      </w:r>
      <w:r>
        <w:rPr>
          <w:bCs/>
          <w:color w:val="000000"/>
          <w:sz w:val="21"/>
          <w:szCs w:val="21"/>
        </w:rPr>
        <w:t>1705</w:t>
      </w:r>
      <w:r>
        <w:rPr>
          <w:rFonts w:hint="eastAsia"/>
          <w:bCs/>
          <w:color w:val="000000"/>
          <w:sz w:val="21"/>
          <w:szCs w:val="21"/>
        </w:rPr>
        <w:t>室</w:t>
      </w:r>
      <w:r>
        <w:rPr>
          <w:bCs/>
          <w:color w:val="000000"/>
          <w:sz w:val="21"/>
          <w:szCs w:val="21"/>
        </w:rPr>
        <w:t xml:space="preserve">, </w:t>
      </w:r>
      <w:r>
        <w:rPr>
          <w:rFonts w:hint="eastAsia"/>
          <w:bCs/>
          <w:color w:val="000000"/>
          <w:sz w:val="21"/>
          <w:szCs w:val="21"/>
        </w:rPr>
        <w:t>邮编：</w:t>
      </w:r>
      <w:r>
        <w:rPr>
          <w:bCs/>
          <w:color w:val="000000"/>
          <w:sz w:val="21"/>
          <w:szCs w:val="21"/>
        </w:rPr>
        <w:t>100872</w:t>
      </w:r>
      <w:r>
        <w:rPr>
          <w:bCs/>
          <w:color w:val="000000"/>
          <w:sz w:val="21"/>
          <w:szCs w:val="21"/>
        </w:rPr>
        <w:br/>
      </w:r>
      <w:r>
        <w:rPr>
          <w:rFonts w:hint="eastAsia"/>
          <w:bCs/>
          <w:color w:val="000000"/>
          <w:sz w:val="21"/>
          <w:szCs w:val="21"/>
        </w:rPr>
        <w:t>电</w:t>
      </w:r>
      <w:r>
        <w:rPr>
          <w:bCs/>
          <w:color w:val="000000"/>
          <w:sz w:val="21"/>
          <w:szCs w:val="21"/>
        </w:rPr>
        <w:t xml:space="preserve"> </w:t>
      </w:r>
      <w:r>
        <w:rPr>
          <w:rFonts w:hint="eastAsia"/>
          <w:bCs/>
          <w:color w:val="000000"/>
          <w:sz w:val="21"/>
          <w:szCs w:val="21"/>
        </w:rPr>
        <w:t>话：</w:t>
      </w:r>
      <w:r>
        <w:rPr>
          <w:bCs/>
          <w:color w:val="000000"/>
          <w:sz w:val="21"/>
          <w:szCs w:val="21"/>
        </w:rPr>
        <w:t>010-82449901</w:t>
      </w:r>
    </w:p>
    <w:p w:rsidR="00621529" w:rsidRDefault="005313F6" w:rsidP="001B671D">
      <w:pPr>
        <w:ind w:leftChars="50" w:left="120" w:rightChars="50" w:right="120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传</w:t>
      </w:r>
      <w:r>
        <w:rPr>
          <w:bCs/>
          <w:color w:val="000000"/>
          <w:sz w:val="21"/>
          <w:szCs w:val="21"/>
        </w:rPr>
        <w:t xml:space="preserve"> </w:t>
      </w:r>
      <w:r>
        <w:rPr>
          <w:rFonts w:hint="eastAsia"/>
          <w:bCs/>
          <w:color w:val="000000"/>
          <w:sz w:val="21"/>
          <w:szCs w:val="21"/>
        </w:rPr>
        <w:t>真：</w:t>
      </w:r>
      <w:r>
        <w:rPr>
          <w:bCs/>
          <w:color w:val="000000"/>
          <w:sz w:val="21"/>
          <w:szCs w:val="21"/>
        </w:rPr>
        <w:t>010-82504200</w:t>
      </w:r>
      <w:r>
        <w:rPr>
          <w:bCs/>
          <w:color w:val="000000"/>
          <w:sz w:val="21"/>
          <w:szCs w:val="21"/>
        </w:rPr>
        <w:br/>
        <w:t>Email</w:t>
      </w:r>
      <w:r>
        <w:rPr>
          <w:rFonts w:hint="eastAsia"/>
          <w:bCs/>
          <w:color w:val="000000"/>
          <w:sz w:val="21"/>
          <w:szCs w:val="21"/>
        </w:rPr>
        <w:t>：</w:t>
      </w:r>
      <w:hyperlink r:id="rId15" w:history="1">
        <w:r>
          <w:rPr>
            <w:rStyle w:val="a6"/>
            <w:bCs/>
            <w:sz w:val="21"/>
            <w:szCs w:val="21"/>
          </w:rPr>
          <w:t>Katalin@nurnberg.com.cn</w:t>
        </w:r>
      </w:hyperlink>
    </w:p>
    <w:p w:rsidR="00621529" w:rsidRDefault="005313F6" w:rsidP="001B671D">
      <w:pPr>
        <w:ind w:leftChars="50" w:left="120" w:rightChars="50" w:right="120"/>
        <w:rPr>
          <w:color w:val="000000"/>
          <w:sz w:val="21"/>
          <w:szCs w:val="21"/>
        </w:rPr>
      </w:pPr>
      <w:r>
        <w:rPr>
          <w:rFonts w:hint="eastAsia"/>
          <w:bCs/>
          <w:color w:val="000000"/>
          <w:sz w:val="21"/>
          <w:szCs w:val="21"/>
        </w:rPr>
        <w:t>网</w:t>
      </w:r>
      <w:r>
        <w:rPr>
          <w:bCs/>
          <w:color w:val="000000"/>
          <w:sz w:val="21"/>
          <w:szCs w:val="21"/>
        </w:rPr>
        <w:t xml:space="preserve"> </w:t>
      </w:r>
      <w:r>
        <w:rPr>
          <w:rFonts w:hint="eastAsia"/>
          <w:bCs/>
          <w:color w:val="000000"/>
          <w:sz w:val="21"/>
          <w:szCs w:val="21"/>
        </w:rPr>
        <w:t>站：</w:t>
      </w:r>
      <w:hyperlink r:id="rId16" w:tgtFrame="_blank" w:history="1">
        <w:r>
          <w:rPr>
            <w:rStyle w:val="a6"/>
            <w:bCs/>
            <w:color w:val="800080"/>
            <w:sz w:val="21"/>
            <w:szCs w:val="21"/>
          </w:rPr>
          <w:t>Http://www.nurnberg.com.cn</w:t>
        </w:r>
      </w:hyperlink>
      <w:r>
        <w:rPr>
          <w:bCs/>
          <w:color w:val="000000"/>
          <w:sz w:val="21"/>
          <w:szCs w:val="21"/>
        </w:rPr>
        <w:t xml:space="preserve"> </w:t>
      </w:r>
    </w:p>
    <w:p w:rsidR="00621529" w:rsidRDefault="005313F6" w:rsidP="001B671D">
      <w:pPr>
        <w:ind w:leftChars="50" w:left="120" w:rightChars="50" w:right="120"/>
        <w:rPr>
          <w:color w:val="000000"/>
          <w:sz w:val="21"/>
          <w:szCs w:val="21"/>
        </w:rPr>
      </w:pPr>
      <w:proofErr w:type="gramStart"/>
      <w:r>
        <w:rPr>
          <w:rFonts w:hAnsi="Georgia" w:hint="eastAsia"/>
          <w:color w:val="000000"/>
          <w:sz w:val="21"/>
          <w:szCs w:val="21"/>
        </w:rPr>
        <w:t>新浪微博</w:t>
      </w:r>
      <w:proofErr w:type="gramEnd"/>
      <w:r>
        <w:rPr>
          <w:rFonts w:hAnsi="Georgia" w:hint="eastAsia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>http://weibo.com/nurnberg</w:t>
      </w:r>
    </w:p>
    <w:p w:rsidR="00621529" w:rsidRDefault="005313F6" w:rsidP="001B671D">
      <w:pPr>
        <w:ind w:leftChars="50" w:left="120" w:rightChars="50" w:right="120"/>
        <w:rPr>
          <w:rFonts w:ascii="宋体" w:hAnsi="宋体" w:cs="宋体"/>
          <w:color w:val="000000"/>
          <w:sz w:val="21"/>
          <w:szCs w:val="21"/>
        </w:rPr>
      </w:pPr>
      <w:r>
        <w:rPr>
          <w:rFonts w:hAnsi="Georgia" w:hint="eastAsia"/>
          <w:color w:val="000000"/>
          <w:sz w:val="21"/>
          <w:szCs w:val="21"/>
        </w:rPr>
        <w:t>豆瓣小站：</w:t>
      </w:r>
      <w:hyperlink r:id="rId17" w:tgtFrame="_blank" w:history="1">
        <w:r>
          <w:rPr>
            <w:rStyle w:val="a6"/>
            <w:sz w:val="21"/>
            <w:szCs w:val="21"/>
          </w:rPr>
          <w:t>http://site.douban.com/110577/</w:t>
        </w:r>
      </w:hyperlink>
    </w:p>
    <w:p w:rsidR="00621529" w:rsidRDefault="005313F6" w:rsidP="001B671D">
      <w:pPr>
        <w:rPr>
          <w:sz w:val="21"/>
          <w:szCs w:val="21"/>
        </w:rPr>
      </w:pPr>
      <w:r>
        <w:rPr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 INCLUDEPICTURE "../../../../2014</w:instrText>
      </w:r>
      <w:r>
        <w:rPr>
          <w:rFonts w:hint="eastAsia"/>
          <w:sz w:val="21"/>
          <w:szCs w:val="21"/>
        </w:rPr>
        <w:instrText>年安德鲁</w:instrText>
      </w:r>
      <w:r>
        <w:rPr>
          <w:rFonts w:hint="eastAsia"/>
          <w:sz w:val="21"/>
          <w:szCs w:val="21"/>
        </w:rPr>
        <w:instrText>%20</w:instrText>
      </w:r>
      <w:r>
        <w:rPr>
          <w:rFonts w:hint="eastAsia"/>
          <w:sz w:val="21"/>
          <w:szCs w:val="21"/>
        </w:rPr>
        <w:instrText>工作</w:instrText>
      </w:r>
      <w:r>
        <w:rPr>
          <w:rFonts w:hint="eastAsia"/>
          <w:sz w:val="21"/>
          <w:szCs w:val="21"/>
        </w:rPr>
        <w:instrText>/</w:instrText>
      </w:r>
      <w:r>
        <w:rPr>
          <w:rFonts w:hint="eastAsia"/>
          <w:sz w:val="21"/>
          <w:szCs w:val="21"/>
        </w:rPr>
        <w:instrText>群发书讯</w:instrText>
      </w:r>
      <w:r>
        <w:rPr>
          <w:rFonts w:hint="eastAsia"/>
          <w:sz w:val="21"/>
          <w:szCs w:val="21"/>
        </w:rPr>
        <w:instrText xml:space="preserve">/Application%20Data/Foxmail7/Temp-392-20150309132525/37656_37656_Catc(03-09-13-26-03)(1).jpg" \* MERGEFORMAT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INCLUDEPICTURE  "D:\\2014</w:instrText>
      </w:r>
      <w:r>
        <w:rPr>
          <w:rFonts w:hint="eastAsia"/>
          <w:sz w:val="21"/>
          <w:szCs w:val="21"/>
        </w:rPr>
        <w:instrText>年安德鲁</w:instrText>
      </w:r>
      <w:r>
        <w:rPr>
          <w:rFonts w:hint="eastAsia"/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工作</w:instrText>
      </w:r>
      <w:r>
        <w:rPr>
          <w:rFonts w:hint="eastAsia"/>
          <w:sz w:val="21"/>
          <w:szCs w:val="21"/>
        </w:rPr>
        <w:instrText>\\</w:instrText>
      </w:r>
      <w:r>
        <w:rPr>
          <w:rFonts w:hint="eastAsia"/>
          <w:sz w:val="21"/>
          <w:szCs w:val="21"/>
        </w:rPr>
        <w:instrText>群发书讯</w:instrText>
      </w:r>
      <w:r>
        <w:rPr>
          <w:rFonts w:hint="eastAsia"/>
          <w:sz w:val="21"/>
          <w:szCs w:val="21"/>
        </w:rPr>
        <w:instrText>\\Application Data\\Foxmail7\\Temp-392-20150309132525\\37656_37656_Catc(03-09-13-26-03)(1).jpg" \* MERGEFORMATINET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INCLUDEPICTURE  "G:\\</w:instrText>
      </w:r>
      <w:r>
        <w:rPr>
          <w:rFonts w:hint="eastAsia"/>
          <w:sz w:val="21"/>
          <w:szCs w:val="21"/>
        </w:rPr>
        <w:instrText>安德鲁工作</w:instrText>
      </w:r>
      <w:r>
        <w:rPr>
          <w:rFonts w:hint="eastAsia"/>
          <w:sz w:val="21"/>
          <w:szCs w:val="21"/>
        </w:rPr>
        <w:instrText>\\2015-2016</w:instrText>
      </w:r>
      <w:r>
        <w:rPr>
          <w:rFonts w:hint="eastAsia"/>
          <w:sz w:val="21"/>
          <w:szCs w:val="21"/>
        </w:rPr>
        <w:instrText>年安德鲁工作</w:instrText>
      </w:r>
      <w:r>
        <w:rPr>
          <w:rFonts w:hint="eastAsia"/>
          <w:sz w:val="21"/>
          <w:szCs w:val="21"/>
        </w:rPr>
        <w:instrText>\\2014</w:instrText>
      </w:r>
      <w:r>
        <w:rPr>
          <w:rFonts w:hint="eastAsia"/>
          <w:sz w:val="21"/>
          <w:szCs w:val="21"/>
        </w:rPr>
        <w:instrText>年安德鲁</w:instrText>
      </w:r>
      <w:r>
        <w:rPr>
          <w:rFonts w:hint="eastAsia"/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工作</w:instrText>
      </w:r>
      <w:r>
        <w:rPr>
          <w:rFonts w:hint="eastAsia"/>
          <w:sz w:val="21"/>
          <w:szCs w:val="21"/>
        </w:rPr>
        <w:instrText>\\</w:instrText>
      </w:r>
      <w:r>
        <w:rPr>
          <w:rFonts w:hint="eastAsia"/>
          <w:sz w:val="21"/>
          <w:szCs w:val="21"/>
        </w:rPr>
        <w:instrText>群发书讯</w:instrText>
      </w:r>
      <w:r>
        <w:rPr>
          <w:rFonts w:hint="eastAsia"/>
          <w:sz w:val="21"/>
          <w:szCs w:val="21"/>
        </w:rPr>
        <w:instrText>\\Application Data\\Foxmail7\\Temp-392-20150309132525\\37656_37656_Catc(03-09-13-26-03)(1).jpg" \* MERGEFORMATINET</w:instrText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fldChar w:fldCharType="separate"/>
      </w:r>
      <w:r w:rsidR="0018669D">
        <w:rPr>
          <w:sz w:val="21"/>
          <w:szCs w:val="21"/>
        </w:rPr>
        <w:fldChar w:fldCharType="begin"/>
      </w:r>
      <w:r w:rsidR="0018669D">
        <w:rPr>
          <w:sz w:val="21"/>
          <w:szCs w:val="21"/>
        </w:rPr>
        <w:instrText xml:space="preserve"> </w:instrText>
      </w:r>
      <w:r w:rsidR="0018669D">
        <w:rPr>
          <w:rFonts w:hint="eastAsia"/>
          <w:sz w:val="21"/>
          <w:szCs w:val="21"/>
        </w:rPr>
        <w:instrText>INCLUDEPICTURE  "G:\\</w:instrText>
      </w:r>
      <w:r w:rsidR="0018669D">
        <w:rPr>
          <w:rFonts w:hint="eastAsia"/>
          <w:sz w:val="21"/>
          <w:szCs w:val="21"/>
        </w:rPr>
        <w:instrText>安德鲁工作</w:instrText>
      </w:r>
      <w:r w:rsidR="0018669D">
        <w:rPr>
          <w:rFonts w:hint="eastAsia"/>
          <w:sz w:val="21"/>
          <w:szCs w:val="21"/>
        </w:rPr>
        <w:instrText>\\2015-2016</w:instrText>
      </w:r>
      <w:r w:rsidR="0018669D">
        <w:rPr>
          <w:rFonts w:hint="eastAsia"/>
          <w:sz w:val="21"/>
          <w:szCs w:val="21"/>
        </w:rPr>
        <w:instrText>年安德鲁工作</w:instrText>
      </w:r>
      <w:r w:rsidR="0018669D">
        <w:rPr>
          <w:rFonts w:hint="eastAsia"/>
          <w:sz w:val="21"/>
          <w:szCs w:val="21"/>
        </w:rPr>
        <w:instrText>\\2014</w:instrText>
      </w:r>
      <w:r w:rsidR="0018669D">
        <w:rPr>
          <w:rFonts w:hint="eastAsia"/>
          <w:sz w:val="21"/>
          <w:szCs w:val="21"/>
        </w:rPr>
        <w:instrText>年安德鲁</w:instrText>
      </w:r>
      <w:r w:rsidR="0018669D">
        <w:rPr>
          <w:rFonts w:hint="eastAsia"/>
          <w:sz w:val="21"/>
          <w:szCs w:val="21"/>
        </w:rPr>
        <w:instrText xml:space="preserve"> </w:instrText>
      </w:r>
      <w:r w:rsidR="0018669D">
        <w:rPr>
          <w:rFonts w:hint="eastAsia"/>
          <w:sz w:val="21"/>
          <w:szCs w:val="21"/>
        </w:rPr>
        <w:instrText>工作</w:instrText>
      </w:r>
      <w:r w:rsidR="0018669D">
        <w:rPr>
          <w:rFonts w:hint="eastAsia"/>
          <w:sz w:val="21"/>
          <w:szCs w:val="21"/>
        </w:rPr>
        <w:instrText>\\</w:instrText>
      </w:r>
      <w:r w:rsidR="0018669D">
        <w:rPr>
          <w:rFonts w:hint="eastAsia"/>
          <w:sz w:val="21"/>
          <w:szCs w:val="21"/>
        </w:rPr>
        <w:instrText>群发书讯</w:instrText>
      </w:r>
      <w:r w:rsidR="0018669D">
        <w:rPr>
          <w:rFonts w:hint="eastAsia"/>
          <w:sz w:val="21"/>
          <w:szCs w:val="21"/>
        </w:rPr>
        <w:instrText>\\Applic</w:instrText>
      </w:r>
      <w:r w:rsidR="0018669D">
        <w:rPr>
          <w:rFonts w:hint="eastAsia"/>
          <w:sz w:val="21"/>
          <w:szCs w:val="21"/>
        </w:rPr>
        <w:instrText>ation Data\\Foxmail7\\Temp-392-20150309132525\\37656_37656_Catc(03-09-13-26-03)(1).jpg" \* MERGEFORMATINET</w:instrText>
      </w:r>
      <w:r w:rsidR="0018669D">
        <w:rPr>
          <w:sz w:val="21"/>
          <w:szCs w:val="21"/>
        </w:rPr>
        <w:instrText xml:space="preserve"> </w:instrText>
      </w:r>
      <w:r w:rsidR="0018669D">
        <w:rPr>
          <w:sz w:val="21"/>
          <w:szCs w:val="21"/>
        </w:rPr>
        <w:fldChar w:fldCharType="separate"/>
      </w:r>
      <w:r w:rsidR="0018669D">
        <w:rPr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38.75pt">
            <v:imagedata r:id="rId18" r:href="rId19"/>
          </v:shape>
        </w:pict>
      </w:r>
      <w:r w:rsidR="0018669D"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fldChar w:fldCharType="end"/>
      </w:r>
    </w:p>
    <w:p w:rsidR="00621529" w:rsidRDefault="00621529" w:rsidP="001B671D">
      <w:pPr>
        <w:rPr>
          <w:sz w:val="21"/>
          <w:szCs w:val="21"/>
        </w:rPr>
      </w:pPr>
    </w:p>
    <w:p w:rsidR="00621529" w:rsidRDefault="00621529" w:rsidP="001B671D"/>
    <w:sectPr w:rsidR="00621529">
      <w:headerReference w:type="default" r:id="rId20"/>
      <w:footerReference w:type="default" r:id="rId2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9D" w:rsidRDefault="0018669D">
      <w:r>
        <w:separator/>
      </w:r>
    </w:p>
  </w:endnote>
  <w:endnote w:type="continuationSeparator" w:id="0">
    <w:p w:rsidR="0018669D" w:rsidRDefault="0018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29" w:rsidRDefault="005313F6">
    <w:pPr>
      <w:pBdr>
        <w:bottom w:val="single" w:sz="6" w:space="1" w:color="000000"/>
      </w:pBdr>
      <w:jc w:val="center"/>
    </w:pPr>
    <w:r>
      <w:rPr>
        <w:rFonts w:ascii="方正姚体" w:eastAsia="方正姚体" w:hAnsi="方正姚体" w:cs="方正姚体"/>
        <w:sz w:val="18"/>
        <w:szCs w:val="18"/>
      </w:rPr>
      <w:t> </w:t>
    </w:r>
  </w:p>
  <w:p w:rsidR="00621529" w:rsidRDefault="005313F6">
    <w:pPr>
      <w:jc w:val="center"/>
    </w:pPr>
    <w:r>
      <w:rPr>
        <w:rFonts w:ascii="方正姚体" w:eastAsia="方正姚体" w:hAnsi="方正姚体" w:cs="方正姚体"/>
        <w:sz w:val="18"/>
        <w:szCs w:val="18"/>
      </w:rPr>
      <w:t>地址：北京市海淀区中关村大街甲59号中国人民大学文化大厦1705室，邮编：100872</w:t>
    </w:r>
  </w:p>
  <w:p w:rsidR="00621529" w:rsidRDefault="005313F6">
    <w:pPr>
      <w:jc w:val="center"/>
    </w:pPr>
    <w:r>
      <w:rPr>
        <w:rFonts w:ascii="方正姚体" w:eastAsia="方正姚体" w:hAnsi="方正姚体" w:cs="方正姚体"/>
        <w:sz w:val="18"/>
        <w:szCs w:val="18"/>
      </w:rPr>
      <w:t>电话：010-82504106，88810959，传真：010-82504200</w:t>
    </w:r>
  </w:p>
  <w:p w:rsidR="00621529" w:rsidRDefault="005313F6">
    <w:pPr>
      <w:jc w:val="center"/>
    </w:pPr>
    <w:r>
      <w:rPr>
        <w:rFonts w:ascii="方正姚体" w:eastAsia="方正姚体" w:hAnsi="方正姚体" w:cs="方正姚体"/>
        <w:sz w:val="18"/>
        <w:szCs w:val="18"/>
      </w:rPr>
      <w:t>网址：</w:t>
    </w:r>
    <w:hyperlink r:id="rId1" w:history="1">
      <w:r>
        <w:rPr>
          <w:rFonts w:ascii="方正姚体" w:eastAsia="方正姚体" w:hAnsi="方正姚体" w:cs="方正姚体"/>
          <w:color w:val="0000FF"/>
          <w:sz w:val="18"/>
          <w:szCs w:val="18"/>
          <w:u w:val="single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9D" w:rsidRDefault="0018669D">
      <w:r>
        <w:separator/>
      </w:r>
    </w:p>
  </w:footnote>
  <w:footnote w:type="continuationSeparator" w:id="0">
    <w:p w:rsidR="0018669D" w:rsidRDefault="00186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29" w:rsidRDefault="005313F6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133350</wp:posOffset>
          </wp:positionV>
          <wp:extent cx="371475" cy="342900"/>
          <wp:effectExtent l="0" t="0" r="9525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21529" w:rsidRDefault="00621529">
    <w:pPr>
      <w:pBdr>
        <w:bottom w:val="single" w:sz="6" w:space="1" w:color="000000"/>
      </w:pBdr>
      <w:jc w:val="right"/>
      <w:rPr>
        <w:rFonts w:ascii="方正姚体" w:eastAsia="方正姚体" w:hAnsi="方正姚体" w:cs="方正姚体"/>
        <w:sz w:val="18"/>
        <w:szCs w:val="18"/>
      </w:rPr>
    </w:pPr>
  </w:p>
  <w:p w:rsidR="00621529" w:rsidRDefault="005313F6">
    <w:pPr>
      <w:pBdr>
        <w:bottom w:val="single" w:sz="6" w:space="1" w:color="000000"/>
      </w:pBdr>
      <w:jc w:val="right"/>
    </w:pPr>
    <w:r>
      <w:rPr>
        <w:rFonts w:ascii="方正姚体" w:eastAsia="方正姚体" w:hAnsi="方正姚体" w:cs="方正姚体"/>
        <w:sz w:val="18"/>
        <w:szCs w:val="18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CE64A"/>
    <w:multiLevelType w:val="singleLevel"/>
    <w:tmpl w:val="57DCE64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1"/>
    <w:rsid w:val="00025A6C"/>
    <w:rsid w:val="0018669D"/>
    <w:rsid w:val="001B671D"/>
    <w:rsid w:val="003647CD"/>
    <w:rsid w:val="0038199C"/>
    <w:rsid w:val="005313F6"/>
    <w:rsid w:val="00621529"/>
    <w:rsid w:val="006C4531"/>
    <w:rsid w:val="007F12A4"/>
    <w:rsid w:val="0083016E"/>
    <w:rsid w:val="00974688"/>
    <w:rsid w:val="00D21FDD"/>
    <w:rsid w:val="00EC6CF8"/>
    <w:rsid w:val="37C939E5"/>
    <w:rsid w:val="489021FD"/>
    <w:rsid w:val="5150525A"/>
    <w:rsid w:val="5ABC6C7A"/>
    <w:rsid w:val="60EB06FD"/>
    <w:rsid w:val="7B4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semiHidden/>
    <w:unhideWhenUsed/>
    <w:rsid w:val="0038199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8199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819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semiHidden/>
    <w:unhideWhenUsed/>
    <w:rsid w:val="0038199C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8199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819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Katalin@nurnberg.com.c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../../../../2014&#24180;&#23433;&#24503;&#40065;%20&#24037;&#20316;/&#32676;&#21457;&#20070;&#35759;/Application%20Data/Foxmail7/Temp-392-20150309132525/37656_37656_Catc(03-09-13-26-03)(1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405</Words>
  <Characters>2311</Characters>
  <Application>Microsoft Office Word</Application>
  <DocSecurity>0</DocSecurity>
  <Lines>19</Lines>
  <Paragraphs>5</Paragraphs>
  <ScaleCrop>false</ScaleCrop>
  <Company>微软中国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2016-09-12T05:25:00Z</dcterms:created>
  <dcterms:modified xsi:type="dcterms:W3CDTF">2016-09-24T10:59:00Z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