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0D" w:rsidRDefault="007675BC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新书推荐</w:t>
      </w:r>
    </w:p>
    <w:p w:rsidR="00732E0D" w:rsidRDefault="00732E0D">
      <w:pPr>
        <w:pStyle w:val="A4"/>
        <w:jc w:val="left"/>
      </w:pPr>
    </w:p>
    <w:p w:rsidR="00732E0D" w:rsidRPr="00900DBC" w:rsidRDefault="007675BC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900DBC">
        <w:rPr>
          <w:rStyle w:val="a6"/>
          <w:rFonts w:eastAsiaTheme="minorEastAsia" w:cs="Times New Roman"/>
          <w:b/>
          <w:bCs/>
          <w:caps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3663315</wp:posOffset>
            </wp:positionH>
            <wp:positionV relativeFrom="line">
              <wp:posOffset>46355</wp:posOffset>
            </wp:positionV>
            <wp:extent cx="1466850" cy="20955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3117343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95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00DBC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Pr="00900DBC">
        <w:rPr>
          <w:rFonts w:eastAsiaTheme="minorEastAsia" w:cs="Times New Roman"/>
          <w:b/>
          <w:lang w:val="zh-CN"/>
        </w:rPr>
        <w:t>德国宗教战争：马丁</w:t>
      </w:r>
      <w:r w:rsidRPr="00900DBC">
        <w:rPr>
          <w:rStyle w:val="a6"/>
          <w:rFonts w:eastAsiaTheme="minorEastAsia" w:cs="Times New Roman"/>
          <w:b/>
          <w:kern w:val="0"/>
        </w:rPr>
        <w:t>·</w:t>
      </w:r>
      <w:r w:rsidRPr="00900DBC">
        <w:rPr>
          <w:rFonts w:eastAsiaTheme="minorEastAsia" w:cs="Times New Roman"/>
          <w:b/>
          <w:lang w:val="zh-CN"/>
        </w:rPr>
        <w:t>路德、教皇及其</w:t>
      </w:r>
      <w:r w:rsidR="00900DBC">
        <w:rPr>
          <w:rFonts w:eastAsiaTheme="minorEastAsia" w:cs="Times New Roman" w:hint="eastAsia"/>
          <w:b/>
          <w:lang w:val="zh-CN"/>
        </w:rPr>
        <w:t>影响</w:t>
      </w:r>
      <w:r w:rsidRPr="00900DBC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</w:p>
    <w:p w:rsidR="00732E0D" w:rsidRPr="00900DBC" w:rsidRDefault="007675BC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0" w:name="OLE_LINK1"/>
      <w:r w:rsidRPr="00900DBC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bookmarkStart w:id="1" w:name="OLE_LINK15"/>
      <w:r w:rsidRPr="00900DBC">
        <w:rPr>
          <w:rStyle w:val="a6"/>
          <w:rFonts w:eastAsiaTheme="minorEastAsia" w:cs="Times New Roman"/>
          <w:b/>
          <w:bCs/>
          <w:caps/>
        </w:rPr>
        <w:t>The German Religious War</w:t>
      </w:r>
      <w:bookmarkEnd w:id="1"/>
      <w:r w:rsidRPr="00900DBC">
        <w:rPr>
          <w:rStyle w:val="a6"/>
          <w:rFonts w:eastAsiaTheme="minorEastAsia" w:cs="Times New Roman"/>
          <w:b/>
          <w:bCs/>
          <w:caps/>
        </w:rPr>
        <w:t>: Martin Luther, the Pope and the consequences</w:t>
      </w:r>
    </w:p>
    <w:p w:rsidR="00732E0D" w:rsidRPr="00900DBC" w:rsidRDefault="007675BC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900DBC">
        <w:rPr>
          <w:rStyle w:val="a6"/>
          <w:rFonts w:eastAsiaTheme="minorEastAsia" w:cs="Times New Roman"/>
          <w:b/>
          <w:bCs/>
          <w:caps/>
          <w:lang w:val="zh-TW" w:eastAsia="zh-TW"/>
        </w:rPr>
        <w:t>德文书名：</w:t>
      </w:r>
      <w:r w:rsidRPr="00900DBC">
        <w:rPr>
          <w:rStyle w:val="a6"/>
          <w:rFonts w:eastAsiaTheme="minorEastAsia" w:cs="Times New Roman"/>
          <w:b/>
          <w:bCs/>
          <w:caps/>
        </w:rPr>
        <w:t>Der deutsche Glaubenskrieg</w:t>
      </w:r>
    </w:p>
    <w:p w:rsidR="00732E0D" w:rsidRPr="00900DBC" w:rsidRDefault="007675BC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900DBC">
        <w:rPr>
          <w:rStyle w:val="a6"/>
          <w:rFonts w:eastAsiaTheme="minorEastAsia" w:cs="Times New Roman"/>
          <w:b/>
          <w:bCs/>
          <w:caps/>
          <w:lang w:val="zh-TW" w:eastAsia="zh-TW"/>
        </w:rPr>
        <w:t>作者：</w:t>
      </w:r>
      <w:r w:rsidRPr="00900DBC">
        <w:rPr>
          <w:rStyle w:val="a6"/>
          <w:rFonts w:eastAsiaTheme="minorEastAsia" w:cs="Times New Roman"/>
          <w:b/>
          <w:bCs/>
          <w:caps/>
        </w:rPr>
        <w:t>Tillmann Bendikowski</w:t>
      </w:r>
    </w:p>
    <w:p w:rsidR="00732E0D" w:rsidRPr="00900DBC" w:rsidRDefault="007675BC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900DBC">
        <w:rPr>
          <w:rStyle w:val="a6"/>
          <w:rFonts w:eastAsiaTheme="minorEastAsia" w:cs="Times New Roman"/>
          <w:b/>
          <w:bCs/>
          <w:caps/>
          <w:lang w:val="zh-TW" w:eastAsia="zh-TW"/>
        </w:rPr>
        <w:t>出版社：</w:t>
      </w:r>
      <w:r w:rsidRPr="00900DBC">
        <w:rPr>
          <w:rStyle w:val="a6"/>
          <w:rFonts w:eastAsiaTheme="minorEastAsia" w:cs="Times New Roman"/>
          <w:b/>
          <w:bCs/>
          <w:caps/>
        </w:rPr>
        <w:t xml:space="preserve">Random </w:t>
      </w:r>
      <w:r w:rsidRPr="00900DBC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House Germany</w:t>
      </w:r>
    </w:p>
    <w:p w:rsidR="00732E0D" w:rsidRPr="00900DBC" w:rsidRDefault="007675BC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900DBC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900DBC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900DBC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732E0D" w:rsidRPr="00900DBC" w:rsidRDefault="007675BC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900DBC">
        <w:rPr>
          <w:rStyle w:val="a6"/>
          <w:rFonts w:eastAsiaTheme="minorEastAsia" w:cs="Times New Roman"/>
          <w:b/>
          <w:bCs/>
          <w:caps/>
          <w:lang w:val="zh-TW" w:eastAsia="zh-TW"/>
        </w:rPr>
        <w:t>页数：</w:t>
      </w:r>
      <w:r w:rsidRPr="00900DBC">
        <w:rPr>
          <w:rStyle w:val="a6"/>
          <w:rFonts w:eastAsiaTheme="minorEastAsia" w:cs="Times New Roman"/>
          <w:b/>
          <w:bCs/>
          <w:caps/>
        </w:rPr>
        <w:t>384</w:t>
      </w:r>
      <w:r w:rsidRPr="00900DBC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</w:p>
    <w:p w:rsidR="00732E0D" w:rsidRPr="00900DBC" w:rsidRDefault="007675BC">
      <w:pPr>
        <w:pStyle w:val="A4"/>
        <w:rPr>
          <w:rStyle w:val="a6"/>
          <w:rFonts w:eastAsiaTheme="minorEastAsia" w:cs="Times New Roman"/>
          <w:b/>
          <w:bCs/>
        </w:rPr>
      </w:pPr>
      <w:r w:rsidRPr="00900DBC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900DBC">
        <w:rPr>
          <w:rStyle w:val="a6"/>
          <w:rFonts w:eastAsiaTheme="minorEastAsia" w:cs="Times New Roman"/>
          <w:b/>
          <w:bCs/>
        </w:rPr>
        <w:t>2016</w:t>
      </w:r>
      <w:r w:rsidRPr="00900DBC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900DBC">
        <w:rPr>
          <w:rStyle w:val="a6"/>
          <w:rFonts w:eastAsiaTheme="minorEastAsia" w:cs="Times New Roman"/>
          <w:b/>
          <w:bCs/>
        </w:rPr>
        <w:t>3</w:t>
      </w:r>
      <w:r w:rsidRPr="00900DBC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732E0D" w:rsidRPr="00900DBC" w:rsidRDefault="007675BC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900DBC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732E0D" w:rsidRPr="00900DBC" w:rsidRDefault="007675BC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900DBC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732E0D" w:rsidRPr="008C2608" w:rsidRDefault="007675BC">
      <w:pPr>
        <w:pStyle w:val="A4"/>
        <w:rPr>
          <w:rStyle w:val="a6"/>
          <w:rFonts w:eastAsia="PMingLiU" w:cs="Times New Roman"/>
          <w:b/>
          <w:bCs/>
        </w:rPr>
      </w:pPr>
      <w:r w:rsidRPr="00900DBC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="008C2608">
        <w:rPr>
          <w:rStyle w:val="a6"/>
          <w:rFonts w:eastAsiaTheme="minorEastAsia" w:cs="Times New Roman"/>
          <w:b/>
          <w:bCs/>
          <w:lang w:val="zh-TW" w:eastAsia="zh-TW"/>
        </w:rPr>
        <w:t>型：</w:t>
      </w:r>
      <w:r w:rsidR="008C2608">
        <w:rPr>
          <w:rStyle w:val="a6"/>
          <w:rFonts w:eastAsiaTheme="minorEastAsia" w:cs="Times New Roman" w:hint="eastAsia"/>
          <w:b/>
          <w:bCs/>
          <w:lang w:val="zh-TW"/>
        </w:rPr>
        <w:t>大众社科</w:t>
      </w:r>
      <w:bookmarkStart w:id="2" w:name="_GoBack"/>
      <w:bookmarkEnd w:id="2"/>
    </w:p>
    <w:p w:rsidR="00732E0D" w:rsidRPr="00900DBC" w:rsidRDefault="00732E0D">
      <w:pPr>
        <w:pStyle w:val="A4"/>
        <w:rPr>
          <w:rStyle w:val="a6"/>
          <w:rFonts w:eastAsiaTheme="minorEastAsia" w:cs="Times New Roman"/>
          <w:b/>
          <w:bCs/>
          <w:color w:val="FF0000"/>
          <w:u w:color="FF0000"/>
        </w:rPr>
      </w:pPr>
      <w:bookmarkStart w:id="3" w:name="OLE_LINK13"/>
    </w:p>
    <w:p w:rsidR="00900DBC" w:rsidRDefault="00900DBC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900DBC" w:rsidRDefault="007675BC" w:rsidP="00900DBC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900DBC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900DBC" w:rsidRDefault="00900DBC" w:rsidP="00900DBC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900DBC" w:rsidRDefault="007675BC" w:rsidP="00900DBC">
      <w:pPr>
        <w:pStyle w:val="A4"/>
        <w:ind w:firstLine="435"/>
        <w:rPr>
          <w:rStyle w:val="a6"/>
          <w:rFonts w:eastAsiaTheme="minorEastAsia" w:cs="Times New Roman"/>
          <w:b/>
          <w:bCs/>
          <w:lang w:val="zh-TW"/>
        </w:rPr>
      </w:pPr>
      <w:r w:rsidRPr="00900DBC">
        <w:rPr>
          <w:rFonts w:eastAsiaTheme="minorEastAsia" w:cs="Times New Roman"/>
          <w:lang w:val="zh-CN"/>
        </w:rPr>
        <w:t>本书纪念宗教改革五百周年。</w:t>
      </w:r>
      <w:bookmarkEnd w:id="0"/>
      <w:bookmarkEnd w:id="3"/>
    </w:p>
    <w:p w:rsidR="00900DBC" w:rsidRDefault="00900DBC" w:rsidP="00900DBC">
      <w:pPr>
        <w:pStyle w:val="A4"/>
        <w:ind w:firstLine="435"/>
        <w:rPr>
          <w:rStyle w:val="a6"/>
          <w:rFonts w:eastAsia="PMingLiU" w:cs="Times New Roman"/>
          <w:b/>
          <w:bCs/>
          <w:lang w:val="zh-TW" w:eastAsia="zh-TW"/>
        </w:rPr>
      </w:pPr>
    </w:p>
    <w:p w:rsidR="00900DBC" w:rsidRDefault="007675BC" w:rsidP="00900DBC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 w:rsidRPr="00900DBC">
        <w:rPr>
          <w:rFonts w:eastAsiaTheme="minorEastAsia" w:cs="Times New Roman"/>
          <w:lang w:val="zh-CN"/>
        </w:rPr>
        <w:t>蒂里曼</w:t>
      </w:r>
      <w:r w:rsidRPr="00900DBC">
        <w:rPr>
          <w:rStyle w:val="a6"/>
          <w:rFonts w:eastAsiaTheme="minorEastAsia" w:cs="Times New Roman"/>
          <w:kern w:val="0"/>
        </w:rPr>
        <w:t>·</w:t>
      </w:r>
      <w:r w:rsidRPr="00900DBC">
        <w:rPr>
          <w:rFonts w:eastAsiaTheme="minorEastAsia" w:cs="Times New Roman"/>
          <w:lang w:val="zh-CN"/>
        </w:rPr>
        <w:t>本迪科维斯基致力于宗教分裂方面的书籍。本书出版的时候，</w:t>
      </w:r>
      <w:r w:rsidR="00586F42">
        <w:rPr>
          <w:rFonts w:eastAsiaTheme="minorEastAsia" w:cs="Times New Roman" w:hint="eastAsia"/>
          <w:lang w:val="zh-CN"/>
        </w:rPr>
        <w:t>德国</w:t>
      </w:r>
      <w:r w:rsidRPr="00900DBC">
        <w:rPr>
          <w:rFonts w:eastAsiaTheme="minorEastAsia" w:cs="Times New Roman"/>
          <w:lang w:val="zh-CN"/>
        </w:rPr>
        <w:t>教皇</w:t>
      </w:r>
      <w:r w:rsidR="00586F42">
        <w:rPr>
          <w:rFonts w:eastAsiaTheme="minorEastAsia" w:cs="Times New Roman" w:hint="eastAsia"/>
          <w:lang w:val="zh-CN"/>
        </w:rPr>
        <w:t>的</w:t>
      </w:r>
      <w:r w:rsidRPr="00900DBC">
        <w:rPr>
          <w:rFonts w:eastAsiaTheme="minorEastAsia" w:cs="Times New Roman"/>
          <w:lang w:val="zh-CN"/>
        </w:rPr>
        <w:t>继任教皇甚至更加亲民，宗教似乎重新变成了流行的题材。黑暗的过去卷土重来，世界面临伊斯兰的威胁。理念似乎完全不同，或者纯属异端邪说。这是因为名副其实的宗教战争贯穿了我们的历史。</w:t>
      </w:r>
    </w:p>
    <w:p w:rsidR="00900DBC" w:rsidRDefault="00900DBC" w:rsidP="00900DBC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732E0D" w:rsidRDefault="007675BC" w:rsidP="00900DBC">
      <w:pPr>
        <w:pStyle w:val="A4"/>
        <w:ind w:firstLine="435"/>
        <w:rPr>
          <w:rStyle w:val="a6"/>
          <w:rFonts w:eastAsia="PMingLiU" w:cs="Times New Roman"/>
          <w:b/>
          <w:bCs/>
          <w:lang w:val="zh-TW" w:eastAsia="zh-TW"/>
        </w:rPr>
      </w:pPr>
      <w:r w:rsidRPr="00900DBC">
        <w:rPr>
          <w:rFonts w:eastAsiaTheme="minorEastAsia" w:cs="Times New Roman"/>
          <w:lang w:val="zh-CN"/>
        </w:rPr>
        <w:t>蒂里曼</w:t>
      </w:r>
      <w:r w:rsidRPr="00900DBC">
        <w:rPr>
          <w:rStyle w:val="a6"/>
          <w:rFonts w:eastAsiaTheme="minorEastAsia" w:cs="Times New Roman"/>
          <w:kern w:val="0"/>
        </w:rPr>
        <w:t>·</w:t>
      </w:r>
      <w:r w:rsidRPr="00900DBC">
        <w:rPr>
          <w:rFonts w:eastAsiaTheme="minorEastAsia" w:cs="Times New Roman"/>
          <w:lang w:val="zh-CN"/>
        </w:rPr>
        <w:t>本迪科维斯基的书首先集中阐释宗教冲突的起源，然后叙述三十年战争的历程，以及宗教战争对启蒙运动和现代世界的影响。</w:t>
      </w:r>
    </w:p>
    <w:p w:rsidR="00900DBC" w:rsidRPr="00900DBC" w:rsidRDefault="00900DBC" w:rsidP="00900DBC">
      <w:pPr>
        <w:pStyle w:val="A4"/>
        <w:ind w:firstLine="435"/>
        <w:rPr>
          <w:rStyle w:val="a6"/>
          <w:rFonts w:eastAsia="PMingLiU" w:cs="Times New Roman"/>
          <w:b/>
          <w:bCs/>
          <w:lang w:val="zh-TW" w:eastAsia="zh-TW"/>
        </w:rPr>
      </w:pPr>
    </w:p>
    <w:p w:rsidR="00900DBC" w:rsidRDefault="007675BC" w:rsidP="00900DBC">
      <w:pPr>
        <w:pStyle w:val="A4"/>
        <w:widowControl/>
        <w:spacing w:before="100" w:after="240"/>
        <w:rPr>
          <w:rStyle w:val="a6"/>
          <w:rFonts w:eastAsiaTheme="minorEastAsia" w:cs="Times New Roman"/>
          <w:kern w:val="0"/>
          <w:lang w:eastAsia="zh-TW"/>
        </w:rPr>
      </w:pPr>
      <w:r w:rsidRPr="00900DBC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作者简介：</w:t>
      </w:r>
    </w:p>
    <w:p w:rsidR="00732E0D" w:rsidRPr="00900DBC" w:rsidRDefault="007E6D95" w:rsidP="00900DBC">
      <w:pPr>
        <w:pStyle w:val="A4"/>
        <w:widowControl/>
        <w:spacing w:before="100" w:after="240"/>
        <w:rPr>
          <w:rFonts w:eastAsiaTheme="minorEastAsia" w:cs="Times New Roman"/>
          <w:kern w:val="0"/>
        </w:rPr>
      </w:pPr>
      <w:r>
        <w:rPr>
          <w:rFonts w:eastAsiaTheme="minorEastAsia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line">
              <wp:posOffset>65405</wp:posOffset>
            </wp:positionV>
            <wp:extent cx="1143000" cy="1447800"/>
            <wp:effectExtent l="1905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531174016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7675BC" w:rsidRPr="00900DBC">
        <w:rPr>
          <w:rFonts w:eastAsiaTheme="minorEastAsia" w:cs="Times New Roman"/>
          <w:b/>
          <w:lang w:val="zh-CN" w:eastAsia="zh-TW"/>
        </w:rPr>
        <w:t>蒂里曼</w:t>
      </w:r>
      <w:bookmarkStart w:id="4" w:name="awards"/>
      <w:r w:rsidR="007675BC" w:rsidRPr="00900DBC">
        <w:rPr>
          <w:rStyle w:val="a6"/>
          <w:rFonts w:eastAsiaTheme="minorEastAsia" w:cs="Times New Roman"/>
          <w:b/>
          <w:kern w:val="0"/>
          <w:lang w:eastAsia="zh-TW"/>
        </w:rPr>
        <w:t>·</w:t>
      </w:r>
      <w:bookmarkEnd w:id="4"/>
      <w:r w:rsidR="007675BC" w:rsidRPr="00900DBC">
        <w:rPr>
          <w:rFonts w:eastAsiaTheme="minorEastAsia" w:cs="Times New Roman"/>
          <w:b/>
          <w:lang w:val="zh-CN" w:eastAsia="zh-TW"/>
        </w:rPr>
        <w:t>本迪科维斯基</w:t>
      </w:r>
      <w:r w:rsidR="007675BC" w:rsidRPr="00900DBC">
        <w:rPr>
          <w:rStyle w:val="a6"/>
          <w:rFonts w:eastAsiaTheme="minorEastAsia" w:cs="Times New Roman"/>
          <w:b/>
          <w:kern w:val="0"/>
          <w:lang w:eastAsia="zh-TW"/>
        </w:rPr>
        <w:t>(</w:t>
      </w:r>
      <w:bookmarkStart w:id="5" w:name="OLE_LINK4"/>
      <w:r w:rsidR="007675BC" w:rsidRPr="00900DBC">
        <w:rPr>
          <w:rStyle w:val="a6"/>
          <w:rFonts w:eastAsiaTheme="minorEastAsia" w:cs="Times New Roman"/>
          <w:b/>
          <w:lang w:eastAsia="zh-TW"/>
        </w:rPr>
        <w:t>TillmannBendiko</w:t>
      </w:r>
      <w:bookmarkEnd w:id="5"/>
      <w:r w:rsidR="007675BC" w:rsidRPr="00900DBC">
        <w:rPr>
          <w:rStyle w:val="a6"/>
          <w:rFonts w:eastAsiaTheme="minorEastAsia" w:cs="Times New Roman"/>
          <w:b/>
          <w:lang w:eastAsia="zh-TW"/>
        </w:rPr>
        <w:t>wski)</w:t>
      </w:r>
      <w:r w:rsidR="007675BC" w:rsidRPr="00900DBC">
        <w:rPr>
          <w:rFonts w:eastAsiaTheme="minorEastAsia" w:cs="Times New Roman"/>
          <w:lang w:val="zh-CN" w:eastAsia="zh-TW"/>
        </w:rPr>
        <w:t>是历史学家和记者</w:t>
      </w:r>
      <w:r w:rsidR="007675BC" w:rsidRPr="007E6D95">
        <w:rPr>
          <w:rFonts w:eastAsiaTheme="minorEastAsia" w:cs="Times New Roman"/>
          <w:lang w:eastAsia="zh-TW"/>
        </w:rPr>
        <w:t>，</w:t>
      </w:r>
      <w:r w:rsidR="00586F42">
        <w:rPr>
          <w:rFonts w:cs="Times New Roman"/>
          <w:shd w:val="clear" w:color="auto" w:fill="FFFFFF"/>
          <w:lang w:eastAsia="zh-TW"/>
        </w:rPr>
        <w:t>Medienagentur Geschichte</w:t>
      </w:r>
      <w:r w:rsidR="00586F42" w:rsidRPr="00900DBC">
        <w:rPr>
          <w:rFonts w:eastAsiaTheme="minorEastAsia" w:cs="Times New Roman"/>
          <w:lang w:val="zh-CN" w:eastAsia="zh-TW"/>
        </w:rPr>
        <w:t>的首脑</w:t>
      </w:r>
      <w:r w:rsidR="00586F42" w:rsidRPr="007E6D95">
        <w:rPr>
          <w:rFonts w:eastAsiaTheme="minorEastAsia" w:cs="Times New Roman" w:hint="eastAsia"/>
          <w:lang w:eastAsia="zh-TW"/>
        </w:rPr>
        <w:t>(</w:t>
      </w:r>
      <w:r w:rsidR="00586F42">
        <w:rPr>
          <w:rFonts w:eastAsiaTheme="minorEastAsia" w:cs="Times New Roman" w:hint="eastAsia"/>
          <w:lang w:val="zh-CN" w:eastAsia="zh-TW"/>
        </w:rPr>
        <w:t>在</w:t>
      </w:r>
      <w:r w:rsidR="007675BC" w:rsidRPr="00900DBC">
        <w:rPr>
          <w:rFonts w:eastAsiaTheme="minorEastAsia" w:cs="Times New Roman"/>
          <w:lang w:val="zh-CN" w:eastAsia="zh-TW"/>
        </w:rPr>
        <w:t>汉堡</w:t>
      </w:r>
      <w:r w:rsidR="00586F42">
        <w:rPr>
          <w:rFonts w:eastAsiaTheme="minorEastAsia" w:cs="Times New Roman" w:hint="eastAsia"/>
          <w:lang w:val="zh-CN" w:eastAsia="zh-TW"/>
        </w:rPr>
        <w:t>的</w:t>
      </w:r>
      <w:r w:rsidR="00586F42">
        <w:rPr>
          <w:rFonts w:eastAsiaTheme="minorEastAsia" w:cs="Times New Roman"/>
          <w:lang w:val="zh-CN" w:eastAsia="zh-TW"/>
        </w:rPr>
        <w:t>历史</w:t>
      </w:r>
      <w:r w:rsidR="00586F42">
        <w:rPr>
          <w:rFonts w:eastAsiaTheme="minorEastAsia" w:cs="Times New Roman" w:hint="eastAsia"/>
          <w:lang w:val="zh-CN" w:eastAsia="zh-TW"/>
        </w:rPr>
        <w:t>媒体机构</w:t>
      </w:r>
      <w:r w:rsidR="00586F42" w:rsidRPr="007E6D95">
        <w:rPr>
          <w:rFonts w:eastAsiaTheme="minorEastAsia" w:cs="Times New Roman" w:hint="eastAsia"/>
          <w:lang w:eastAsia="zh-TW"/>
        </w:rPr>
        <w:t>)</w:t>
      </w:r>
      <w:r w:rsidR="007675BC" w:rsidRPr="00900DBC">
        <w:rPr>
          <w:rFonts w:eastAsiaTheme="minorEastAsia" w:cs="Times New Roman"/>
          <w:lang w:val="zh-CN" w:eastAsia="zh-TW"/>
        </w:rPr>
        <w:t>。</w:t>
      </w:r>
      <w:r w:rsidR="007675BC" w:rsidRPr="00900DBC">
        <w:rPr>
          <w:rFonts w:eastAsiaTheme="minorEastAsia" w:cs="Times New Roman"/>
          <w:lang w:val="zh-CN"/>
        </w:rPr>
        <w:t>他为纸媒和电台写作</w:t>
      </w:r>
      <w:r w:rsidR="007675BC" w:rsidRPr="007E6D95">
        <w:rPr>
          <w:rFonts w:eastAsiaTheme="minorEastAsia" w:cs="Times New Roman"/>
        </w:rPr>
        <w:t>，</w:t>
      </w:r>
      <w:r w:rsidR="007675BC" w:rsidRPr="00900DBC">
        <w:rPr>
          <w:rFonts w:eastAsiaTheme="minorEastAsia" w:cs="Times New Roman"/>
          <w:lang w:val="zh-CN"/>
        </w:rPr>
        <w:t>监督研究项目和历史展览的组织。</w:t>
      </w:r>
    </w:p>
    <w:p w:rsidR="00732E0D" w:rsidRPr="00900DBC" w:rsidRDefault="00732E0D">
      <w:pPr>
        <w:pStyle w:val="A4"/>
        <w:rPr>
          <w:rFonts w:eastAsiaTheme="minorEastAsia" w:cs="Times New Roman"/>
        </w:rPr>
      </w:pPr>
    </w:p>
    <w:p w:rsidR="00732E0D" w:rsidRPr="00900DBC" w:rsidRDefault="00732E0D">
      <w:pPr>
        <w:pStyle w:val="A4"/>
        <w:rPr>
          <w:rStyle w:val="a6"/>
          <w:rFonts w:eastAsiaTheme="minorEastAsia" w:cs="Times New Roman"/>
          <w:b/>
          <w:bCs/>
        </w:rPr>
      </w:pPr>
    </w:p>
    <w:p w:rsidR="00732E0D" w:rsidRPr="00900DBC" w:rsidRDefault="00732E0D">
      <w:pPr>
        <w:pStyle w:val="A4"/>
        <w:rPr>
          <w:rStyle w:val="a6"/>
          <w:rFonts w:eastAsiaTheme="minorEastAsia" w:cs="Times New Roman"/>
          <w:b/>
          <w:bCs/>
        </w:rPr>
      </w:pPr>
    </w:p>
    <w:p w:rsidR="00732E0D" w:rsidRPr="00900DBC" w:rsidRDefault="00732E0D">
      <w:pPr>
        <w:pStyle w:val="A4"/>
        <w:rPr>
          <w:rStyle w:val="a6"/>
          <w:rFonts w:eastAsiaTheme="minorEastAsia" w:cs="Times New Roman"/>
          <w:b/>
          <w:bCs/>
        </w:rPr>
      </w:pPr>
    </w:p>
    <w:p w:rsidR="00732E0D" w:rsidRPr="00900DBC" w:rsidRDefault="00732E0D">
      <w:pPr>
        <w:pStyle w:val="A4"/>
        <w:rPr>
          <w:rStyle w:val="a6"/>
          <w:rFonts w:eastAsiaTheme="minorEastAsia" w:cs="Times New Roman"/>
          <w:b/>
          <w:bCs/>
        </w:rPr>
      </w:pPr>
    </w:p>
    <w:p w:rsidR="00732E0D" w:rsidRPr="00900DBC" w:rsidRDefault="00732E0D">
      <w:pPr>
        <w:pStyle w:val="A4"/>
        <w:rPr>
          <w:rStyle w:val="a6"/>
          <w:rFonts w:eastAsiaTheme="minorEastAsia" w:cs="Times New Roman"/>
          <w:b/>
          <w:bCs/>
        </w:rPr>
      </w:pPr>
    </w:p>
    <w:p w:rsidR="00732E0D" w:rsidRPr="00900DBC" w:rsidRDefault="00732E0D">
      <w:pPr>
        <w:pStyle w:val="A4"/>
        <w:rPr>
          <w:rStyle w:val="a6"/>
          <w:rFonts w:eastAsiaTheme="minorEastAsia" w:cs="Times New Roman"/>
          <w:b/>
          <w:bCs/>
        </w:rPr>
      </w:pPr>
    </w:p>
    <w:p w:rsidR="00732E0D" w:rsidRDefault="00732E0D">
      <w:pPr>
        <w:pStyle w:val="A4"/>
        <w:rPr>
          <w:rStyle w:val="a6"/>
          <w:b/>
          <w:bCs/>
        </w:rPr>
      </w:pPr>
    </w:p>
    <w:p w:rsidR="00732E0D" w:rsidRDefault="00732E0D">
      <w:pPr>
        <w:pStyle w:val="A4"/>
        <w:rPr>
          <w:rStyle w:val="a6"/>
          <w:b/>
          <w:bCs/>
        </w:rPr>
      </w:pPr>
    </w:p>
    <w:p w:rsidR="007E6D95" w:rsidRDefault="007E6D95">
      <w:pPr>
        <w:pStyle w:val="A4"/>
        <w:rPr>
          <w:rStyle w:val="a6"/>
          <w:rFonts w:ascii="宋体" w:eastAsia="宋体" w:hAnsi="宋体" w:cs="宋体" w:hint="eastAsia"/>
          <w:b/>
          <w:bCs/>
          <w:lang w:val="zh-TW"/>
        </w:rPr>
      </w:pPr>
      <w:bookmarkStart w:id="6" w:name="OLE_LINK7"/>
    </w:p>
    <w:p w:rsidR="007E6D95" w:rsidRDefault="007E6D95">
      <w:pPr>
        <w:pStyle w:val="A4"/>
        <w:rPr>
          <w:rStyle w:val="a6"/>
          <w:rFonts w:ascii="宋体" w:eastAsia="宋体" w:hAnsi="宋体" w:cs="宋体" w:hint="eastAsia"/>
          <w:b/>
          <w:bCs/>
          <w:lang w:val="zh-TW"/>
        </w:rPr>
      </w:pPr>
    </w:p>
    <w:p w:rsidR="007E6D95" w:rsidRDefault="007E6D95">
      <w:pPr>
        <w:pStyle w:val="A4"/>
        <w:rPr>
          <w:rStyle w:val="a6"/>
          <w:rFonts w:ascii="宋体" w:eastAsia="宋体" w:hAnsi="宋体" w:cs="宋体" w:hint="eastAsia"/>
          <w:b/>
          <w:bCs/>
          <w:lang w:val="zh-TW"/>
        </w:rPr>
      </w:pPr>
    </w:p>
    <w:p w:rsidR="007E6D95" w:rsidRDefault="007E6D95">
      <w:pPr>
        <w:pStyle w:val="A4"/>
        <w:rPr>
          <w:rStyle w:val="a6"/>
          <w:rFonts w:ascii="宋体" w:eastAsia="宋体" w:hAnsi="宋体" w:cs="宋体" w:hint="eastAsia"/>
          <w:b/>
          <w:bCs/>
          <w:lang w:val="zh-TW"/>
        </w:rPr>
      </w:pPr>
    </w:p>
    <w:p w:rsidR="007E6D95" w:rsidRDefault="007E6D95">
      <w:pPr>
        <w:pStyle w:val="A4"/>
        <w:rPr>
          <w:rStyle w:val="a6"/>
          <w:rFonts w:ascii="宋体" w:eastAsia="宋体" w:hAnsi="宋体" w:cs="宋体" w:hint="eastAsia"/>
          <w:b/>
          <w:bCs/>
          <w:lang w:val="zh-TW"/>
        </w:rPr>
      </w:pPr>
    </w:p>
    <w:p w:rsidR="00732E0D" w:rsidRDefault="007675BC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732E0D" w:rsidRDefault="007675BC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6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732E0D" w:rsidRDefault="007675BC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732E0D" w:rsidRDefault="007675BC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732E0D" w:rsidRDefault="007675BC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732E0D" w:rsidRDefault="007675BC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732E0D" w:rsidRDefault="007675BC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732E0D" w:rsidRDefault="007675BC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</w:p>
    <w:p w:rsidR="00732E0D" w:rsidRDefault="007675BC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732E0D" w:rsidRDefault="007675BC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732E0D" w:rsidSect="00335E53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995" w:rsidRDefault="00A32995">
      <w:r>
        <w:separator/>
      </w:r>
    </w:p>
  </w:endnote>
  <w:endnote w:type="continuationSeparator" w:id="1">
    <w:p w:rsidR="00A32995" w:rsidRDefault="00A32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0D" w:rsidRDefault="00732E0D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732E0D" w:rsidRDefault="007675B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732E0D" w:rsidRDefault="007675BC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732E0D" w:rsidRDefault="007675BC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732E0D" w:rsidRDefault="00732E0D">
    <w:pPr>
      <w:pStyle w:val="a7"/>
      <w:jc w:val="center"/>
    </w:pPr>
  </w:p>
  <w:p w:rsidR="00732E0D" w:rsidRDefault="00732E0D">
    <w:pPr>
      <w:pStyle w:val="a7"/>
      <w:jc w:val="center"/>
    </w:pPr>
  </w:p>
  <w:p w:rsidR="00732E0D" w:rsidRDefault="007675BC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335E53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335E53">
      <w:rPr>
        <w:rStyle w:val="a6"/>
        <w:rFonts w:ascii="方正姚体" w:eastAsia="方正姚体" w:hAnsi="方正姚体" w:cs="方正姚体"/>
        <w:kern w:val="0"/>
      </w:rPr>
      <w:fldChar w:fldCharType="separate"/>
    </w:r>
    <w:r w:rsidR="007E6D95">
      <w:rPr>
        <w:rStyle w:val="a6"/>
        <w:rFonts w:ascii="方正姚体" w:eastAsia="方正姚体" w:hAnsi="方正姚体" w:cs="方正姚体"/>
        <w:noProof/>
        <w:kern w:val="0"/>
      </w:rPr>
      <w:t>1</w:t>
    </w:r>
    <w:r w:rsidR="00335E53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995" w:rsidRDefault="00A32995">
      <w:r>
        <w:separator/>
      </w:r>
    </w:p>
  </w:footnote>
  <w:footnote w:type="continuationSeparator" w:id="1">
    <w:p w:rsidR="00A32995" w:rsidRDefault="00A32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E0D" w:rsidRDefault="007675BC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32E0D" w:rsidRDefault="007675BC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2E0D"/>
    <w:rsid w:val="00335E53"/>
    <w:rsid w:val="00586F42"/>
    <w:rsid w:val="00732E0D"/>
    <w:rsid w:val="007675BC"/>
    <w:rsid w:val="007E6D95"/>
    <w:rsid w:val="008C2608"/>
    <w:rsid w:val="00900DBC"/>
    <w:rsid w:val="00A32995"/>
    <w:rsid w:val="00ED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E5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5E53"/>
    <w:rPr>
      <w:u w:val="single"/>
    </w:rPr>
  </w:style>
  <w:style w:type="table" w:customStyle="1" w:styleId="TableNormal">
    <w:name w:val="Table Normal"/>
    <w:rsid w:val="00335E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335E53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335E53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335E53"/>
  </w:style>
  <w:style w:type="character" w:customStyle="1" w:styleId="Hyperlink0">
    <w:name w:val="Hyperlink.0"/>
    <w:basedOn w:val="a6"/>
    <w:rsid w:val="00335E53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335E53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335E53"/>
    <w:rPr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office18</cp:lastModifiedBy>
  <cp:revision>5</cp:revision>
  <dcterms:created xsi:type="dcterms:W3CDTF">2016-08-11T02:13:00Z</dcterms:created>
  <dcterms:modified xsi:type="dcterms:W3CDTF">2016-09-28T11:29:00Z</dcterms:modified>
</cp:coreProperties>
</file>