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F938FD" w:rsidRPr="00F938FD" w:rsidRDefault="00F938FD" w:rsidP="00F938F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8B356D" w:rsidRDefault="00F938FD" w:rsidP="000C1EE1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42545</wp:posOffset>
            </wp:positionV>
            <wp:extent cx="1690370" cy="2299335"/>
            <wp:effectExtent l="19050" t="0" r="5080" b="0"/>
            <wp:wrapTight wrapText="bothSides">
              <wp:wrapPolygon edited="0">
                <wp:start x="-243" y="0"/>
                <wp:lineTo x="-243" y="21475"/>
                <wp:lineTo x="21665" y="21475"/>
                <wp:lineTo x="21665" y="0"/>
                <wp:lineTo x="-243" y="0"/>
              </wp:wrapPolygon>
            </wp:wrapTight>
            <wp:docPr id="1" name="图片 1" descr="C:\Users\Intern\AppData\Roaming\Tencent\Users\459648162\QQ\WinTemp\RichOle\7PYM6E(`JRXIU9UW_18[$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AppData\Roaming\Tencent\Users\459648162\QQ\WinTemp\RichOle\7PYM6E(`JRXIU9UW_18[$X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9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EB3D41">
        <w:rPr>
          <w:b/>
          <w:szCs w:val="21"/>
        </w:rPr>
        <w:t>中文书名：</w:t>
      </w:r>
      <w:bookmarkStart w:id="0" w:name="OLE_LINK7"/>
      <w:bookmarkStart w:id="1" w:name="OLE_LINK8"/>
      <w:r w:rsidR="008B356D" w:rsidRPr="008B356D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设计生活：</w:t>
      </w:r>
      <w:r>
        <w:rPr>
          <w:rFonts w:hint="eastAsia"/>
          <w:b/>
          <w:szCs w:val="21"/>
        </w:rPr>
        <w:t>52</w:t>
      </w:r>
      <w:r>
        <w:rPr>
          <w:rFonts w:hint="eastAsia"/>
          <w:b/>
          <w:szCs w:val="21"/>
        </w:rPr>
        <w:t>个生活清单，发现问题，迪灵感感，找到幸福》</w:t>
      </w:r>
    </w:p>
    <w:bookmarkEnd w:id="0"/>
    <w:bookmarkEnd w:id="1"/>
    <w:p w:rsidR="00F938FD" w:rsidRPr="00323DA9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F938FD" w:rsidRPr="00F938FD">
        <w:rPr>
          <w:b/>
          <w:szCs w:val="21"/>
        </w:rPr>
        <w:t>L</w:t>
      </w:r>
      <w:r w:rsidR="00F938FD">
        <w:rPr>
          <w:rFonts w:hint="eastAsia"/>
          <w:b/>
          <w:szCs w:val="21"/>
        </w:rPr>
        <w:t>IFE</w:t>
      </w:r>
      <w:r w:rsidR="00F938FD" w:rsidRPr="00F938FD">
        <w:rPr>
          <w:b/>
          <w:szCs w:val="21"/>
        </w:rPr>
        <w:t xml:space="preserve"> </w:t>
      </w:r>
      <w:r w:rsidR="00F938FD">
        <w:rPr>
          <w:rFonts w:hint="eastAsia"/>
          <w:b/>
          <w:szCs w:val="21"/>
        </w:rPr>
        <w:t>BY</w:t>
      </w:r>
      <w:r w:rsidR="00F938FD" w:rsidRPr="00F938FD">
        <w:rPr>
          <w:b/>
          <w:szCs w:val="21"/>
        </w:rPr>
        <w:t xml:space="preserve"> D</w:t>
      </w:r>
      <w:r w:rsidR="00F938FD">
        <w:rPr>
          <w:rFonts w:hint="eastAsia"/>
          <w:b/>
          <w:szCs w:val="21"/>
        </w:rPr>
        <w:t>ESIGN</w:t>
      </w:r>
      <w:r w:rsidR="00F938FD" w:rsidRPr="00F938FD">
        <w:rPr>
          <w:b/>
          <w:szCs w:val="21"/>
        </w:rPr>
        <w:t>: 52 Lists, Questions, and Inspirations for Finding Your Happiness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F938FD">
        <w:rPr>
          <w:rFonts w:hint="eastAsia"/>
          <w:b/>
          <w:szCs w:val="21"/>
        </w:rPr>
        <w:t>Miranda Hersey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bookmarkStart w:id="2" w:name="OLE_LINK19"/>
      <w:bookmarkStart w:id="3" w:name="OLE_LINK22"/>
      <w:r w:rsidR="008B356D" w:rsidRPr="008B356D">
        <w:rPr>
          <w:b/>
          <w:szCs w:val="21"/>
        </w:rPr>
        <w:t>St. Martin's Press</w:t>
      </w:r>
      <w:bookmarkEnd w:id="2"/>
      <w:bookmarkEnd w:id="3"/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F938FD" w:rsidRPr="008B356D">
        <w:rPr>
          <w:b/>
          <w:szCs w:val="21"/>
        </w:rPr>
        <w:t>St. Martin's Press</w:t>
      </w:r>
      <w:r w:rsidR="00F938FD">
        <w:rPr>
          <w:rFonts w:hint="eastAsia"/>
          <w:b/>
          <w:szCs w:val="21"/>
        </w:rPr>
        <w:t xml:space="preserve"> 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8B356D">
        <w:rPr>
          <w:rFonts w:hint="eastAsia"/>
          <w:b/>
          <w:szCs w:val="21"/>
        </w:rPr>
        <w:t>2017</w:t>
      </w:r>
      <w:r w:rsidR="008B356D">
        <w:rPr>
          <w:rFonts w:hint="eastAsia"/>
          <w:b/>
          <w:szCs w:val="21"/>
        </w:rPr>
        <w:t>年</w:t>
      </w:r>
      <w:r w:rsidR="00F938FD">
        <w:rPr>
          <w:rFonts w:hint="eastAsia"/>
          <w:b/>
          <w:szCs w:val="21"/>
        </w:rPr>
        <w:t>9</w:t>
      </w:r>
      <w:r w:rsidR="00F938FD">
        <w:rPr>
          <w:rFonts w:hint="eastAsia"/>
          <w:b/>
          <w:szCs w:val="21"/>
        </w:rPr>
        <w:t>月</w:t>
      </w:r>
    </w:p>
    <w:p w:rsidR="008B356D" w:rsidRPr="00EB3D41" w:rsidRDefault="008B356D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F938FD">
        <w:rPr>
          <w:rFonts w:hint="eastAsia"/>
          <w:b/>
          <w:szCs w:val="21"/>
        </w:rPr>
        <w:t>128</w:t>
      </w:r>
      <w:r w:rsidR="00F938FD"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F938FD">
        <w:rPr>
          <w:rFonts w:hint="eastAsia"/>
          <w:b/>
          <w:szCs w:val="21"/>
        </w:rPr>
        <w:t>时尚生活</w:t>
      </w:r>
    </w:p>
    <w:p w:rsidR="00CE67B4" w:rsidRDefault="00CE67B4" w:rsidP="000C1EE1">
      <w:pPr>
        <w:rPr>
          <w:b/>
          <w:szCs w:val="21"/>
        </w:rPr>
      </w:pP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Pr="00F938FD" w:rsidRDefault="00C4520A">
      <w:pPr>
        <w:rPr>
          <w:bCs/>
          <w:szCs w:val="21"/>
        </w:rPr>
      </w:pPr>
      <w:r w:rsidRPr="00F938FD">
        <w:rPr>
          <w:rFonts w:hint="eastAsia"/>
          <w:bCs/>
          <w:szCs w:val="21"/>
        </w:rPr>
        <w:t xml:space="preserve">     </w:t>
      </w:r>
    </w:p>
    <w:p w:rsidR="00F938FD" w:rsidRPr="00F938FD" w:rsidRDefault="00F938FD" w:rsidP="007A49ED">
      <w:pPr>
        <w:ind w:firstLineChars="200" w:firstLine="420"/>
        <w:rPr>
          <w:bCs/>
          <w:szCs w:val="21"/>
        </w:rPr>
      </w:pPr>
      <w:r w:rsidRPr="00F938FD">
        <w:rPr>
          <w:bCs/>
          <w:szCs w:val="21"/>
        </w:rPr>
        <w:t>一本精美插图的导刊，帮助读者找到他们的目标，</w:t>
      </w:r>
      <w:r w:rsidR="007A49ED">
        <w:rPr>
          <w:rFonts w:hint="eastAsia"/>
          <w:bCs/>
          <w:szCs w:val="21"/>
        </w:rPr>
        <w:t>进而</w:t>
      </w:r>
      <w:r w:rsidR="007A49ED">
        <w:rPr>
          <w:bCs/>
          <w:szCs w:val="21"/>
        </w:rPr>
        <w:t>创造</w:t>
      </w:r>
      <w:r w:rsidR="007A49ED">
        <w:rPr>
          <w:rFonts w:hint="eastAsia"/>
          <w:bCs/>
          <w:szCs w:val="21"/>
        </w:rPr>
        <w:t>自己</w:t>
      </w:r>
      <w:r w:rsidRPr="00F938FD">
        <w:rPr>
          <w:bCs/>
          <w:szCs w:val="21"/>
        </w:rPr>
        <w:t>真正想要的生活。</w:t>
      </w:r>
    </w:p>
    <w:p w:rsidR="00F938FD" w:rsidRPr="007A49ED" w:rsidRDefault="00F938FD" w:rsidP="004C2D92">
      <w:pPr>
        <w:rPr>
          <w:bCs/>
          <w:szCs w:val="21"/>
        </w:rPr>
      </w:pPr>
    </w:p>
    <w:p w:rsidR="00C4520A" w:rsidRPr="007A49ED" w:rsidRDefault="00F938FD" w:rsidP="007A49ED">
      <w:pPr>
        <w:ind w:firstLineChars="250" w:firstLine="525"/>
        <w:rPr>
          <w:bCs/>
          <w:szCs w:val="21"/>
        </w:rPr>
      </w:pPr>
      <w:r w:rsidRPr="00F938FD">
        <w:rPr>
          <w:bCs/>
          <w:szCs w:val="21"/>
        </w:rPr>
        <w:t>将设计思维应用到工作和生活中是一种新兴的趋势，而</w:t>
      </w:r>
      <w:r w:rsidR="007A49ED">
        <w:rPr>
          <w:rFonts w:hint="eastAsia"/>
          <w:bCs/>
          <w:szCs w:val="21"/>
        </w:rPr>
        <w:t>《</w:t>
      </w:r>
      <w:r w:rsidR="007A49ED" w:rsidRPr="00F938FD">
        <w:rPr>
          <w:bCs/>
          <w:szCs w:val="21"/>
        </w:rPr>
        <w:t>设计生活</w:t>
      </w:r>
      <w:r w:rsidR="007A49ED">
        <w:rPr>
          <w:rFonts w:hint="eastAsia"/>
          <w:bCs/>
          <w:szCs w:val="21"/>
        </w:rPr>
        <w:t>》</w:t>
      </w:r>
      <w:r w:rsidRPr="00F938FD">
        <w:rPr>
          <w:bCs/>
          <w:szCs w:val="21"/>
        </w:rPr>
        <w:t>则是</w:t>
      </w:r>
      <w:r w:rsidR="007A49ED">
        <w:rPr>
          <w:rFonts w:hint="eastAsia"/>
          <w:bCs/>
          <w:szCs w:val="21"/>
        </w:rPr>
        <w:t>这一主旨的实</w:t>
      </w:r>
      <w:r w:rsidR="007A49ED">
        <w:rPr>
          <w:bCs/>
          <w:szCs w:val="21"/>
        </w:rPr>
        <w:t>用</w:t>
      </w:r>
      <w:r w:rsidRPr="00F938FD">
        <w:rPr>
          <w:bCs/>
          <w:szCs w:val="21"/>
        </w:rPr>
        <w:t>工作簿，帮助读者将生活设计原则应用到自己的决策中。从事业到爱情</w:t>
      </w:r>
      <w:r w:rsidR="007A49ED">
        <w:rPr>
          <w:rFonts w:hint="eastAsia"/>
          <w:bCs/>
          <w:szCs w:val="21"/>
        </w:rPr>
        <w:t>、</w:t>
      </w:r>
      <w:r w:rsidRPr="00F938FD">
        <w:rPr>
          <w:bCs/>
          <w:szCs w:val="21"/>
        </w:rPr>
        <w:t>再到业余爱好，这本书帮助读者找到创新的方法，并不断重复他们的生活方式。每个扩展都提供一个列表提示，鼓励读者思考他们</w:t>
      </w:r>
      <w:r w:rsidR="007A49ED">
        <w:rPr>
          <w:rFonts w:hint="eastAsia"/>
          <w:bCs/>
          <w:szCs w:val="21"/>
        </w:rPr>
        <w:t>从何而来？去往何处？</w:t>
      </w:r>
      <w:r w:rsidRPr="00F938FD">
        <w:rPr>
          <w:bCs/>
          <w:szCs w:val="21"/>
        </w:rPr>
        <w:t>，并提供与提示相关的生活设计建议。通过每周完成一份清单，读者将</w:t>
      </w:r>
      <w:r w:rsidR="007A49ED">
        <w:rPr>
          <w:rFonts w:hint="eastAsia"/>
          <w:bCs/>
          <w:szCs w:val="21"/>
        </w:rPr>
        <w:t>学会</w:t>
      </w:r>
      <w:r w:rsidR="007A49ED">
        <w:rPr>
          <w:bCs/>
          <w:szCs w:val="21"/>
        </w:rPr>
        <w:t>制定</w:t>
      </w:r>
      <w:r w:rsidRPr="00F938FD">
        <w:rPr>
          <w:bCs/>
          <w:szCs w:val="21"/>
        </w:rPr>
        <w:t>一个</w:t>
      </w:r>
      <w:r w:rsidR="007A49ED">
        <w:rPr>
          <w:rFonts w:hint="eastAsia"/>
          <w:bCs/>
          <w:szCs w:val="21"/>
        </w:rPr>
        <w:t>关于未来的</w:t>
      </w:r>
      <w:r w:rsidR="007A49ED">
        <w:rPr>
          <w:bCs/>
          <w:szCs w:val="21"/>
        </w:rPr>
        <w:t>明确</w:t>
      </w:r>
      <w:r w:rsidR="007A49ED">
        <w:rPr>
          <w:rFonts w:hint="eastAsia"/>
          <w:bCs/>
          <w:szCs w:val="21"/>
        </w:rPr>
        <w:t>行动</w:t>
      </w:r>
      <w:r w:rsidRPr="00F938FD">
        <w:rPr>
          <w:bCs/>
          <w:szCs w:val="21"/>
        </w:rPr>
        <w:t>计划</w:t>
      </w:r>
      <w:r w:rsidR="007A49ED">
        <w:rPr>
          <w:rFonts w:hint="eastAsia"/>
          <w:bCs/>
          <w:szCs w:val="21"/>
        </w:rPr>
        <w:t>，</w:t>
      </w:r>
      <w:r w:rsidRPr="00F938FD">
        <w:rPr>
          <w:bCs/>
          <w:szCs w:val="21"/>
        </w:rPr>
        <w:t>来</w:t>
      </w:r>
      <w:r w:rsidR="007A49ED">
        <w:rPr>
          <w:rFonts w:hint="eastAsia"/>
          <w:bCs/>
          <w:szCs w:val="21"/>
        </w:rPr>
        <w:t>收获</w:t>
      </w:r>
      <w:r w:rsidRPr="00F938FD">
        <w:rPr>
          <w:bCs/>
          <w:szCs w:val="21"/>
        </w:rPr>
        <w:t>他们应得的幸福。</w:t>
      </w:r>
      <w:r w:rsidR="004C2D92" w:rsidRPr="004C2D92">
        <w:rPr>
          <w:bCs/>
          <w:szCs w:val="21"/>
        </w:rPr>
        <w:br/>
      </w:r>
      <w:r w:rsidR="004C2D92" w:rsidRPr="004C2D92">
        <w:rPr>
          <w:bCs/>
          <w:szCs w:val="21"/>
        </w:rPr>
        <w:br/>
      </w:r>
      <w:r w:rsidR="004C2D92">
        <w:rPr>
          <w:rFonts w:hint="eastAsia"/>
          <w:bCs/>
          <w:szCs w:val="21"/>
        </w:rPr>
        <w:t xml:space="preserve">      </w:t>
      </w: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4" w:name="productDetails"/>
      <w:bookmarkEnd w:id="4"/>
    </w:p>
    <w:p w:rsidR="007A49ED" w:rsidRDefault="007A49ED" w:rsidP="00F938FD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:rsidR="00F938FD" w:rsidRPr="004C2D92" w:rsidRDefault="00F938FD" w:rsidP="00F938FD">
      <w:pPr>
        <w:ind w:firstLineChars="200" w:firstLine="422"/>
        <w:rPr>
          <w:bCs/>
          <w:szCs w:val="21"/>
        </w:rPr>
      </w:pPr>
      <w:r w:rsidRPr="00F938FD">
        <w:rPr>
          <w:b/>
          <w:bCs/>
          <w:color w:val="000000"/>
          <w:szCs w:val="21"/>
          <w:shd w:val="clear" w:color="auto" w:fill="FFFFFF"/>
        </w:rPr>
        <w:t>米兰达</w:t>
      </w:r>
      <w:r w:rsidRPr="00F938FD">
        <w:rPr>
          <w:b/>
          <w:bCs/>
          <w:color w:val="000000"/>
          <w:szCs w:val="21"/>
          <w:shd w:val="clear" w:color="auto" w:fill="FFFFFF"/>
        </w:rPr>
        <w:t>·</w:t>
      </w:r>
      <w:r w:rsidRPr="00F938FD">
        <w:rPr>
          <w:b/>
          <w:bCs/>
          <w:color w:val="000000"/>
          <w:szCs w:val="21"/>
          <w:shd w:val="clear" w:color="auto" w:fill="FFFFFF"/>
        </w:rPr>
        <w:t>赫西</w:t>
      </w:r>
      <w:r w:rsidRPr="00F938FD">
        <w:rPr>
          <w:b/>
          <w:bCs/>
          <w:color w:val="000000"/>
          <w:szCs w:val="21"/>
          <w:shd w:val="clear" w:color="auto" w:fill="FFFFFF"/>
        </w:rPr>
        <w:t>(MIRANDA HERSEY)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Pr="00F938FD">
        <w:rPr>
          <w:bCs/>
          <w:szCs w:val="21"/>
        </w:rPr>
        <w:t>作家、编辑和</w:t>
      </w:r>
      <w:r>
        <w:rPr>
          <w:rFonts w:hint="eastAsia"/>
          <w:bCs/>
          <w:szCs w:val="21"/>
        </w:rPr>
        <w:t>职业</w:t>
      </w:r>
      <w:r w:rsidRPr="00F938FD">
        <w:rPr>
          <w:bCs/>
          <w:szCs w:val="21"/>
        </w:rPr>
        <w:t>认证</w:t>
      </w:r>
      <w:r>
        <w:rPr>
          <w:rFonts w:hint="eastAsia"/>
          <w:bCs/>
          <w:szCs w:val="21"/>
        </w:rPr>
        <w:t>的</w:t>
      </w:r>
      <w:r w:rsidRPr="00F938FD">
        <w:rPr>
          <w:bCs/>
          <w:szCs w:val="21"/>
        </w:rPr>
        <w:t>创意教练。作为一名企业家和五个孩子的母亲，米兰达热衷于帮助他人生活得令人满意</w:t>
      </w:r>
      <w:r>
        <w:rPr>
          <w:rFonts w:hint="eastAsia"/>
          <w:bCs/>
          <w:szCs w:val="21"/>
        </w:rPr>
        <w:t>、</w:t>
      </w:r>
      <w:r w:rsidRPr="00F938FD">
        <w:rPr>
          <w:bCs/>
          <w:szCs w:val="21"/>
        </w:rPr>
        <w:t>富有创造性。她的作品</w:t>
      </w:r>
      <w:r>
        <w:rPr>
          <w:rFonts w:hint="eastAsia"/>
          <w:bCs/>
          <w:szCs w:val="21"/>
        </w:rPr>
        <w:t>频繁刊登</w:t>
      </w:r>
      <w:r w:rsidRPr="00F938FD">
        <w:rPr>
          <w:bCs/>
          <w:szCs w:val="21"/>
        </w:rPr>
        <w:t>在《波士顿环球报》、《波士顿环球杂志》、《太阳杂志》和《海湾地区》等</w:t>
      </w:r>
      <w:r>
        <w:rPr>
          <w:rFonts w:hint="eastAsia"/>
          <w:bCs/>
          <w:szCs w:val="21"/>
        </w:rPr>
        <w:t>刊物</w:t>
      </w:r>
      <w:r w:rsidRPr="00F938FD">
        <w:rPr>
          <w:bCs/>
          <w:szCs w:val="21"/>
        </w:rPr>
        <w:t>。</w:t>
      </w:r>
      <w:r w:rsidRPr="00F938FD">
        <w:rPr>
          <w:bCs/>
          <w:szCs w:val="21"/>
        </w:rPr>
        <w:t>2014</w:t>
      </w:r>
      <w:r w:rsidRPr="00F938FD">
        <w:rPr>
          <w:bCs/>
          <w:szCs w:val="21"/>
        </w:rPr>
        <w:t>年，米兰达从马萨诸塞州的波士顿搬到了华盛顿的班布里奇岛，</w:t>
      </w:r>
      <w:r w:rsidR="007A49ED">
        <w:rPr>
          <w:rFonts w:hint="eastAsia"/>
          <w:bCs/>
          <w:szCs w:val="21"/>
        </w:rPr>
        <w:t>与</w:t>
      </w:r>
      <w:r w:rsidRPr="00F938FD">
        <w:rPr>
          <w:bCs/>
          <w:szCs w:val="21"/>
        </w:rPr>
        <w:t>她</w:t>
      </w:r>
      <w:r w:rsidR="007A49ED">
        <w:rPr>
          <w:rFonts w:hint="eastAsia"/>
          <w:bCs/>
          <w:szCs w:val="21"/>
        </w:rPr>
        <w:t>喜欢</w:t>
      </w:r>
      <w:r w:rsidR="007A49ED">
        <w:rPr>
          <w:bCs/>
          <w:szCs w:val="21"/>
        </w:rPr>
        <w:t>的书、人和动物</w:t>
      </w:r>
      <w:r w:rsidR="007A49ED">
        <w:rPr>
          <w:rFonts w:hint="eastAsia"/>
          <w:bCs/>
          <w:szCs w:val="21"/>
        </w:rPr>
        <w:t>愉快地生活在一起</w:t>
      </w:r>
      <w:r w:rsidRPr="00F938FD">
        <w:rPr>
          <w:bCs/>
          <w:szCs w:val="21"/>
        </w:rPr>
        <w:t>。</w:t>
      </w:r>
    </w:p>
    <w:p w:rsidR="0033370C" w:rsidRPr="00F938FD" w:rsidRDefault="0033370C">
      <w:pPr>
        <w:rPr>
          <w:bCs/>
          <w:szCs w:val="21"/>
        </w:rPr>
      </w:pPr>
      <w:r w:rsidRPr="00F938FD">
        <w:rPr>
          <w:rFonts w:hint="eastAsia"/>
          <w:bCs/>
          <w:szCs w:val="21"/>
        </w:rPr>
        <w:t xml:space="preserve">  </w:t>
      </w:r>
    </w:p>
    <w:p w:rsidR="00B8198E" w:rsidRPr="00B8198E" w:rsidRDefault="00E33EA9" w:rsidP="00B8198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3906520</wp:posOffset>
            </wp:positionV>
            <wp:extent cx="5299075" cy="3607435"/>
            <wp:effectExtent l="19050" t="0" r="0" b="0"/>
            <wp:wrapTight wrapText="bothSides">
              <wp:wrapPolygon edited="0">
                <wp:start x="-78" y="0"/>
                <wp:lineTo x="-78" y="21444"/>
                <wp:lineTo x="21587" y="21444"/>
                <wp:lineTo x="21587" y="0"/>
                <wp:lineTo x="-78" y="0"/>
              </wp:wrapPolygon>
            </wp:wrapTight>
            <wp:docPr id="5" name="图片 5" descr="C:\Users\Intern\AppData\Roaming\Tencent\Users\459648162\QQ\WinTemp\RichOle\NGM({V6O4EYC31_JY_P4Y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rn\AppData\Roaming\Tencent\Users\459648162\QQ\WinTemp\RichOle\NGM({V6O4EYC31_JY_P4YA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98E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75006</wp:posOffset>
            </wp:positionV>
            <wp:extent cx="5299100" cy="3613709"/>
            <wp:effectExtent l="19050" t="0" r="0" b="0"/>
            <wp:wrapSquare wrapText="bothSides"/>
            <wp:docPr id="4" name="图片 3" descr="C:\Users\Intern\AppData\Roaming\Tencent\Users\459648162\QQ\WinTemp\RichOle\58MJZ)4563$)QF$X6[2U12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\AppData\Roaming\Tencent\Users\459648162\QQ\WinTemp\RichOle\58MJZ)4563$)QF$X6[2U12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100" cy="361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AEF" w:rsidRDefault="006E1AEF" w:rsidP="00D14B69">
      <w:pPr>
        <w:rPr>
          <w:b/>
          <w:szCs w:val="21"/>
        </w:rPr>
      </w:pPr>
    </w:p>
    <w:p w:rsidR="00996A0E" w:rsidRPr="00996A0E" w:rsidRDefault="00996A0E" w:rsidP="00996A0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4061460</wp:posOffset>
            </wp:positionV>
            <wp:extent cx="5511165" cy="3759835"/>
            <wp:effectExtent l="19050" t="0" r="0" b="0"/>
            <wp:wrapSquare wrapText="bothSides"/>
            <wp:docPr id="9" name="图片 9" descr="C:\Users\Intern\AppData\Roaming\Tencent\Users\459648162\QQ\WinTemp\RichOle\KFR42@ZAQ{3~9KHX[Y)T3K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tern\AppData\Roaming\Tencent\Users\459648162\QQ\WinTemp\RichOle\KFR42@ZAQ{3~9KHX[Y)T3K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75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184785</wp:posOffset>
            </wp:positionV>
            <wp:extent cx="5464810" cy="3723005"/>
            <wp:effectExtent l="19050" t="0" r="2540" b="0"/>
            <wp:wrapSquare wrapText="bothSides"/>
            <wp:docPr id="7" name="图片 7" descr="C:\Users\Intern\AppData\Roaming\Tencent\Users\459648162\QQ\WinTemp\RichOle\_R)XE0MLN)1_JS9RN~E@{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rn\AppData\Roaming\Tencent\Users\459648162\QQ\WinTemp\RichOle\_R)XE0MLN)1_JS9RN~E@{E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37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A0E" w:rsidRPr="00996A0E" w:rsidRDefault="00996A0E" w:rsidP="00996A0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8198E" w:rsidRDefault="00B8198E" w:rsidP="00D14B69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5" w:name="OLE_LINK20"/>
      <w:bookmarkStart w:id="6" w:name="OLE_LINK21"/>
      <w:r w:rsidRPr="00EB3D41">
        <w:rPr>
          <w:szCs w:val="21"/>
        </w:rPr>
        <w:t>010-82504200</w:t>
      </w:r>
      <w:bookmarkEnd w:id="5"/>
      <w:bookmarkEnd w:id="6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13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4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5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1E" w:rsidRDefault="00023B1E">
      <w:r>
        <w:separator/>
      </w:r>
    </w:p>
  </w:endnote>
  <w:endnote w:type="continuationSeparator" w:id="0">
    <w:p w:rsidR="00023B1E" w:rsidRDefault="0002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13F1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13F17">
      <w:rPr>
        <w:rFonts w:ascii="方正姚体" w:eastAsia="方正姚体"/>
        <w:kern w:val="0"/>
        <w:szCs w:val="21"/>
      </w:rPr>
      <w:fldChar w:fldCharType="separate"/>
    </w:r>
    <w:r w:rsidR="00E47041">
      <w:rPr>
        <w:rFonts w:ascii="方正姚体" w:eastAsia="方正姚体"/>
        <w:noProof/>
        <w:kern w:val="0"/>
        <w:szCs w:val="21"/>
      </w:rPr>
      <w:t>4</w:t>
    </w:r>
    <w:r w:rsidR="00813F1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1E" w:rsidRDefault="00023B1E">
      <w:r>
        <w:separator/>
      </w:r>
    </w:p>
  </w:footnote>
  <w:footnote w:type="continuationSeparator" w:id="0">
    <w:p w:rsidR="00023B1E" w:rsidRDefault="00023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4E86"/>
    <w:rsid w:val="00016A67"/>
    <w:rsid w:val="00023B1E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4723"/>
    <w:rsid w:val="000B7C59"/>
    <w:rsid w:val="000C14EF"/>
    <w:rsid w:val="000C1EE1"/>
    <w:rsid w:val="000C2FD1"/>
    <w:rsid w:val="000C6B43"/>
    <w:rsid w:val="000C780B"/>
    <w:rsid w:val="000D447B"/>
    <w:rsid w:val="000D4DE2"/>
    <w:rsid w:val="0011574F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B4EA4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2D92"/>
    <w:rsid w:val="004C7A29"/>
    <w:rsid w:val="004E52F4"/>
    <w:rsid w:val="004E7135"/>
    <w:rsid w:val="004F47CD"/>
    <w:rsid w:val="0050548F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03DC0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9ED"/>
    <w:rsid w:val="007A4BED"/>
    <w:rsid w:val="007B0D11"/>
    <w:rsid w:val="007B543B"/>
    <w:rsid w:val="007C5201"/>
    <w:rsid w:val="007C78FC"/>
    <w:rsid w:val="00805764"/>
    <w:rsid w:val="00813F17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356D"/>
    <w:rsid w:val="008B4DCA"/>
    <w:rsid w:val="008B541B"/>
    <w:rsid w:val="008C0FA5"/>
    <w:rsid w:val="008C5F9F"/>
    <w:rsid w:val="008D4D33"/>
    <w:rsid w:val="008E722D"/>
    <w:rsid w:val="008F5575"/>
    <w:rsid w:val="00901876"/>
    <w:rsid w:val="0091691C"/>
    <w:rsid w:val="0091777E"/>
    <w:rsid w:val="00927BD3"/>
    <w:rsid w:val="00940B93"/>
    <w:rsid w:val="00942F5C"/>
    <w:rsid w:val="0096089F"/>
    <w:rsid w:val="00961AEF"/>
    <w:rsid w:val="00971620"/>
    <w:rsid w:val="00975D53"/>
    <w:rsid w:val="00977CB5"/>
    <w:rsid w:val="009802AB"/>
    <w:rsid w:val="00987FD2"/>
    <w:rsid w:val="00996A0E"/>
    <w:rsid w:val="009B711E"/>
    <w:rsid w:val="009B7780"/>
    <w:rsid w:val="009B7B73"/>
    <w:rsid w:val="009C2F45"/>
    <w:rsid w:val="009C50AB"/>
    <w:rsid w:val="009D40D1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F374C"/>
    <w:rsid w:val="00B01D5B"/>
    <w:rsid w:val="00B05F67"/>
    <w:rsid w:val="00B11565"/>
    <w:rsid w:val="00B1495D"/>
    <w:rsid w:val="00B206B2"/>
    <w:rsid w:val="00B20BF9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98E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561F"/>
    <w:rsid w:val="00E33EA9"/>
    <w:rsid w:val="00E367D0"/>
    <w:rsid w:val="00E44F09"/>
    <w:rsid w:val="00E47041"/>
    <w:rsid w:val="00E5688B"/>
    <w:rsid w:val="00E5753A"/>
    <w:rsid w:val="00E744E4"/>
    <w:rsid w:val="00E76E41"/>
    <w:rsid w:val="00E77F18"/>
    <w:rsid w:val="00E82CB2"/>
    <w:rsid w:val="00E84329"/>
    <w:rsid w:val="00E92B0A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D56"/>
    <w:rsid w:val="00F83397"/>
    <w:rsid w:val="00F8540D"/>
    <w:rsid w:val="00F937AD"/>
    <w:rsid w:val="00F938F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character" w:customStyle="1" w:styleId="tgt">
    <w:name w:val="tgt"/>
    <w:basedOn w:val="a0"/>
    <w:rsid w:val="00F938FD"/>
  </w:style>
  <w:style w:type="character" w:customStyle="1" w:styleId="a-size-large">
    <w:name w:val="a-size-large"/>
    <w:basedOn w:val="a0"/>
    <w:rsid w:val="00F93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9E73-954E-40F9-86B4-B1F5A323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51</cp:revision>
  <cp:lastPrinted>2004-04-23T07:06:00Z</cp:lastPrinted>
  <dcterms:created xsi:type="dcterms:W3CDTF">2017-07-30T02:52:00Z</dcterms:created>
  <dcterms:modified xsi:type="dcterms:W3CDTF">2018-03-08T09:18:00Z</dcterms:modified>
</cp:coreProperties>
</file>