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355E08" w:rsidP="009406DF">
      <w:pPr>
        <w:jc w:val="left"/>
        <w:rPr>
          <w:b/>
        </w:rPr>
      </w:pPr>
      <w:r>
        <w:rPr>
          <w:noProof/>
        </w:rPr>
        <w:drawing>
          <wp:anchor distT="0" distB="0" distL="114300" distR="114300" simplePos="0" relativeHeight="251659264" behindDoc="0" locked="0" layoutInCell="1" allowOverlap="1" wp14:anchorId="13607BD4">
            <wp:simplePos x="0" y="0"/>
            <wp:positionH relativeFrom="column">
              <wp:posOffset>3655755</wp:posOffset>
            </wp:positionH>
            <wp:positionV relativeFrom="paragraph">
              <wp:posOffset>14605</wp:posOffset>
            </wp:positionV>
            <wp:extent cx="1560830" cy="2357755"/>
            <wp:effectExtent l="0" t="0" r="0" b="0"/>
            <wp:wrapSquare wrapText="bothSides"/>
            <wp:docPr id="4" name="图片 4" descr="https://images-na.ssl-images-amazon.com/images/I/41wsMbGjIe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41wsMbGjIeL._SX329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0830" cy="235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DA6" w:rsidRPr="000C1EE1">
        <w:rPr>
          <w:rFonts w:hint="eastAsia"/>
          <w:b/>
        </w:rPr>
        <w:t>中文书名：《</w:t>
      </w:r>
      <w:r w:rsidR="005E2B25">
        <w:rPr>
          <w:rFonts w:hint="eastAsia"/>
          <w:b/>
        </w:rPr>
        <w:t>安身立命之工作：瞬息万变时代它</w:t>
      </w:r>
      <w:r w:rsidR="00F63049">
        <w:rPr>
          <w:rFonts w:hint="eastAsia"/>
          <w:b/>
        </w:rPr>
        <w:t>的</w:t>
      </w:r>
      <w:r w:rsidR="005E2B25">
        <w:rPr>
          <w:rFonts w:hint="eastAsia"/>
          <w:b/>
        </w:rPr>
        <w:t>现在</w:t>
      </w:r>
      <w:r w:rsidR="00F63049">
        <w:rPr>
          <w:rFonts w:hint="eastAsia"/>
          <w:b/>
        </w:rPr>
        <w:t>和未来</w:t>
      </w:r>
      <w:r w:rsidR="003C2DA6" w:rsidRPr="000C1EE1">
        <w:rPr>
          <w:rFonts w:hint="eastAsia"/>
          <w:b/>
        </w:rPr>
        <w:t>》</w:t>
      </w:r>
    </w:p>
    <w:p w:rsidR="003C2DA6" w:rsidRPr="0075278B" w:rsidRDefault="003C2DA6" w:rsidP="009406DF">
      <w:pPr>
        <w:jc w:val="left"/>
        <w:rPr>
          <w:b/>
        </w:rPr>
      </w:pPr>
      <w:r w:rsidRPr="000C1EE1">
        <w:rPr>
          <w:rFonts w:hint="eastAsia"/>
          <w:b/>
        </w:rPr>
        <w:t>英文书名</w:t>
      </w:r>
      <w:r w:rsidR="00305F08">
        <w:rPr>
          <w:rFonts w:hint="eastAsia"/>
          <w:b/>
        </w:rPr>
        <w:t>:</w:t>
      </w:r>
      <w:r w:rsidR="00305F08">
        <w:rPr>
          <w:b/>
        </w:rPr>
        <w:t xml:space="preserve"> </w:t>
      </w:r>
      <w:r w:rsidR="00C96062" w:rsidRPr="00B568FA">
        <w:rPr>
          <w:b/>
          <w:color w:val="000000"/>
          <w:kern w:val="0"/>
          <w:szCs w:val="21"/>
          <w:shd w:val="clear" w:color="auto" w:fill="FFFFFF"/>
        </w:rPr>
        <w:t>THE JOB: </w:t>
      </w:r>
      <w:r w:rsidR="00FB625A" w:rsidRPr="00FB625A">
        <w:rPr>
          <w:b/>
          <w:color w:val="000000"/>
          <w:kern w:val="0"/>
          <w:szCs w:val="21"/>
          <w:shd w:val="clear" w:color="auto" w:fill="FFFFFF"/>
        </w:rPr>
        <w:t>Work and Its Future in a Time of Radical Change</w:t>
      </w:r>
    </w:p>
    <w:p w:rsidR="00C90B51" w:rsidRDefault="003C2DA6" w:rsidP="009406DF">
      <w:pPr>
        <w:jc w:val="left"/>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355E08" w:rsidRPr="00B568FA">
        <w:rPr>
          <w:b/>
          <w:bCs/>
          <w:color w:val="000000"/>
          <w:kern w:val="0"/>
          <w:szCs w:val="21"/>
          <w:shd w:val="clear" w:color="auto" w:fill="FFFFFF"/>
        </w:rPr>
        <w:t>Ellen Ruppel Shell</w:t>
      </w:r>
    </w:p>
    <w:p w:rsidR="003C2DA6" w:rsidRPr="00CF1D82" w:rsidRDefault="003C2DA6" w:rsidP="009406DF">
      <w:pPr>
        <w:jc w:val="left"/>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355E08" w:rsidRPr="00355E08">
        <w:rPr>
          <w:b/>
        </w:rPr>
        <w:t>Crown</w:t>
      </w:r>
    </w:p>
    <w:p w:rsidR="003C2DA6" w:rsidRPr="000C1EE1" w:rsidRDefault="003C2DA6" w:rsidP="009406DF">
      <w:pPr>
        <w:jc w:val="left"/>
        <w:rPr>
          <w:b/>
        </w:rPr>
      </w:pPr>
      <w:r w:rsidRPr="000C1EE1">
        <w:rPr>
          <w:rFonts w:hint="eastAsia"/>
          <w:b/>
        </w:rPr>
        <w:t>代理</w:t>
      </w:r>
      <w:r>
        <w:rPr>
          <w:rFonts w:hint="eastAsia"/>
          <w:b/>
        </w:rPr>
        <w:t>公司</w:t>
      </w:r>
      <w:r w:rsidRPr="000C1EE1">
        <w:rPr>
          <w:rFonts w:hint="eastAsia"/>
          <w:b/>
        </w:rPr>
        <w:t>：</w:t>
      </w:r>
      <w:proofErr w:type="spellStart"/>
      <w:r w:rsidR="00A800AC" w:rsidRPr="00A800AC">
        <w:rPr>
          <w:b/>
        </w:rPr>
        <w:t>InkWell</w:t>
      </w:r>
      <w:proofErr w:type="spellEnd"/>
      <w:r w:rsidR="006C7B41">
        <w:rPr>
          <w:rFonts w:hint="eastAsia"/>
          <w:b/>
        </w:rPr>
        <w:t xml:space="preserve"> </w:t>
      </w:r>
      <w:r w:rsidR="00274BF1">
        <w:rPr>
          <w:rFonts w:hint="eastAsia"/>
          <w:b/>
        </w:rPr>
        <w:t>/ANA/</w:t>
      </w:r>
      <w:r w:rsidR="003F77BB">
        <w:rPr>
          <w:rFonts w:hint="eastAsia"/>
          <w:b/>
        </w:rPr>
        <w:t>Cindy</w:t>
      </w:r>
      <w:r w:rsidR="003F77BB">
        <w:rPr>
          <w:b/>
        </w:rPr>
        <w:t xml:space="preserve"> </w:t>
      </w:r>
      <w:r w:rsidR="003F77BB">
        <w:rPr>
          <w:rFonts w:hint="eastAsia"/>
          <w:b/>
        </w:rPr>
        <w:t>Zhang</w:t>
      </w:r>
      <w:r w:rsidR="00355E08" w:rsidRPr="00355E08">
        <w:rPr>
          <w:noProof/>
        </w:rPr>
        <w:t xml:space="preserve"> </w:t>
      </w:r>
    </w:p>
    <w:p w:rsidR="003C2DA6" w:rsidRPr="000C1EE1" w:rsidRDefault="003C2DA6" w:rsidP="009406DF">
      <w:pPr>
        <w:jc w:val="left"/>
        <w:rPr>
          <w:b/>
        </w:rPr>
      </w:pPr>
      <w:r w:rsidRPr="000C1EE1">
        <w:rPr>
          <w:rFonts w:hint="eastAsia"/>
          <w:b/>
        </w:rPr>
        <w:t>页</w:t>
      </w:r>
      <w:r w:rsidRPr="000C1EE1">
        <w:rPr>
          <w:rFonts w:hint="eastAsia"/>
          <w:b/>
        </w:rPr>
        <w:t xml:space="preserve">    </w:t>
      </w:r>
      <w:r w:rsidR="00FF59FF">
        <w:rPr>
          <w:rFonts w:hint="eastAsia"/>
          <w:b/>
        </w:rPr>
        <w:t>数：</w:t>
      </w:r>
      <w:r w:rsidR="007F70C9">
        <w:rPr>
          <w:rFonts w:hint="eastAsia"/>
          <w:b/>
        </w:rPr>
        <w:t>4</w:t>
      </w:r>
      <w:r w:rsidR="007F70C9">
        <w:rPr>
          <w:b/>
        </w:rPr>
        <w:t>00</w:t>
      </w:r>
      <w:r w:rsidR="007F70C9">
        <w:rPr>
          <w:rFonts w:hint="eastAsia"/>
          <w:b/>
        </w:rPr>
        <w:t>页</w:t>
      </w:r>
    </w:p>
    <w:p w:rsidR="003C2DA6" w:rsidRPr="000C1EE1" w:rsidRDefault="003C2DA6" w:rsidP="009406DF">
      <w:pPr>
        <w:jc w:val="left"/>
        <w:rPr>
          <w:b/>
        </w:rPr>
      </w:pPr>
      <w:r w:rsidRPr="000C1EE1">
        <w:rPr>
          <w:rFonts w:hint="eastAsia"/>
          <w:b/>
        </w:rPr>
        <w:t>出版时间：</w:t>
      </w:r>
      <w:r w:rsidR="00355E08">
        <w:rPr>
          <w:rFonts w:hint="eastAsia"/>
          <w:b/>
        </w:rPr>
        <w:t>2018</w:t>
      </w:r>
      <w:r w:rsidR="00355E08">
        <w:rPr>
          <w:rFonts w:hint="eastAsia"/>
          <w:b/>
        </w:rPr>
        <w:t>年</w:t>
      </w:r>
      <w:r w:rsidR="00355E08">
        <w:rPr>
          <w:rFonts w:hint="eastAsia"/>
          <w:b/>
        </w:rPr>
        <w:t>10</w:t>
      </w:r>
      <w:r w:rsidR="00355E08">
        <w:rPr>
          <w:rFonts w:hint="eastAsia"/>
          <w:b/>
        </w:rPr>
        <w:t>月</w:t>
      </w:r>
    </w:p>
    <w:p w:rsidR="003C2DA6" w:rsidRPr="000C1EE1" w:rsidRDefault="003C2DA6" w:rsidP="009406DF">
      <w:pPr>
        <w:jc w:val="left"/>
        <w:rPr>
          <w:b/>
        </w:rPr>
      </w:pPr>
      <w:r w:rsidRPr="000C1EE1">
        <w:rPr>
          <w:rFonts w:hint="eastAsia"/>
          <w:b/>
        </w:rPr>
        <w:t>代理地区：中国大陆、台湾</w:t>
      </w:r>
    </w:p>
    <w:p w:rsidR="003C2DA6" w:rsidRPr="000C1EE1" w:rsidRDefault="003C2DA6" w:rsidP="009406DF">
      <w:pPr>
        <w:jc w:val="left"/>
        <w:rPr>
          <w:b/>
        </w:rPr>
      </w:pPr>
      <w:r w:rsidRPr="000C1EE1">
        <w:rPr>
          <w:rFonts w:hint="eastAsia"/>
          <w:b/>
        </w:rPr>
        <w:t>审读资料：</w:t>
      </w:r>
      <w:r w:rsidR="00FF59FF">
        <w:rPr>
          <w:rFonts w:hint="eastAsia"/>
          <w:b/>
        </w:rPr>
        <w:t>电子</w:t>
      </w:r>
      <w:r w:rsidR="00355E08">
        <w:rPr>
          <w:rFonts w:hint="eastAsia"/>
          <w:b/>
        </w:rPr>
        <w:t>稿</w:t>
      </w:r>
    </w:p>
    <w:p w:rsidR="003C2DA6" w:rsidRDefault="003C2DA6" w:rsidP="009406DF">
      <w:pPr>
        <w:jc w:val="left"/>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8A7A5A">
        <w:rPr>
          <w:rFonts w:hint="eastAsia"/>
          <w:b/>
        </w:rPr>
        <w:t>大众社科</w:t>
      </w:r>
    </w:p>
    <w:p w:rsidR="003D060B" w:rsidRDefault="00355E08" w:rsidP="009406DF">
      <w:pPr>
        <w:jc w:val="left"/>
        <w:rPr>
          <w:b/>
        </w:rPr>
      </w:pPr>
      <w:r>
        <w:rPr>
          <w:rFonts w:hint="eastAsia"/>
          <w:b/>
        </w:rPr>
        <w:t>版权已售：美国，韩国</w:t>
      </w:r>
    </w:p>
    <w:p w:rsidR="009931DE" w:rsidRDefault="009931DE" w:rsidP="0047407A">
      <w:pPr>
        <w:widowControl/>
        <w:shd w:val="clear" w:color="auto" w:fill="FFFFFF"/>
        <w:jc w:val="left"/>
        <w:rPr>
          <w:color w:val="0070C0"/>
          <w:kern w:val="0"/>
          <w:szCs w:val="21"/>
        </w:rPr>
      </w:pPr>
    </w:p>
    <w:p w:rsidR="009931DE" w:rsidRPr="00EE2FA8" w:rsidRDefault="009931DE" w:rsidP="00EE2FA8">
      <w:pPr>
        <w:ind w:firstLineChars="200" w:firstLine="420"/>
        <w:jc w:val="left"/>
        <w:rPr>
          <w:rFonts w:ascii="宋体" w:hAnsi="宋体"/>
          <w:szCs w:val="21"/>
        </w:rPr>
      </w:pPr>
      <w:r w:rsidRPr="00EE2FA8">
        <w:rPr>
          <w:rFonts w:ascii="宋体" w:hAnsi="宋体" w:hint="eastAsia"/>
          <w:szCs w:val="21"/>
        </w:rPr>
        <w:t>这本</w:t>
      </w:r>
      <w:r w:rsidRPr="00EE2FA8">
        <w:rPr>
          <w:rFonts w:ascii="宋体" w:hAnsi="宋体" w:hint="eastAsia"/>
          <w:szCs w:val="21"/>
        </w:rPr>
        <w:t>杰</w:t>
      </w:r>
      <w:r w:rsidRPr="00EE2FA8">
        <w:rPr>
          <w:rFonts w:ascii="宋体" w:hAnsi="宋体" w:hint="eastAsia"/>
          <w:szCs w:val="21"/>
        </w:rPr>
        <w:t>作通过三个方面描述了工作在我们生活中所处的基本地位：为什么工作如此重要，工作</w:t>
      </w:r>
      <w:bookmarkStart w:id="0" w:name="_GoBack"/>
      <w:bookmarkEnd w:id="0"/>
      <w:r w:rsidRPr="00EE2FA8">
        <w:rPr>
          <w:rFonts w:ascii="宋体" w:hAnsi="宋体" w:hint="eastAsia"/>
          <w:szCs w:val="21"/>
        </w:rPr>
        <w:t>格局被打破的原因，以及我们如何去胜任工作。</w:t>
      </w:r>
    </w:p>
    <w:p w:rsidR="009931DE" w:rsidRPr="00EE2FA8" w:rsidRDefault="009931DE" w:rsidP="00EE2FA8">
      <w:pPr>
        <w:ind w:firstLineChars="200" w:firstLine="420"/>
        <w:jc w:val="left"/>
        <w:rPr>
          <w:rFonts w:ascii="宋体" w:hAnsi="宋体"/>
          <w:szCs w:val="21"/>
        </w:rPr>
      </w:pPr>
      <w:r w:rsidRPr="00EE2FA8">
        <w:rPr>
          <w:rFonts w:ascii="宋体" w:hAnsi="宋体" w:hint="eastAsia"/>
          <w:szCs w:val="21"/>
        </w:rPr>
        <w:t>——</w:t>
      </w:r>
      <w:r w:rsidRPr="00EE2FA8">
        <w:rPr>
          <w:rFonts w:ascii="宋体" w:hAnsi="宋体" w:hint="eastAsia"/>
          <w:szCs w:val="21"/>
        </w:rPr>
        <w:t>亚当·格兰特推荐语</w:t>
      </w:r>
    </w:p>
    <w:p w:rsidR="009931DE" w:rsidRPr="00EE2FA8" w:rsidRDefault="009931DE" w:rsidP="00EE2FA8">
      <w:pPr>
        <w:ind w:firstLineChars="200" w:firstLine="420"/>
        <w:jc w:val="left"/>
        <w:rPr>
          <w:rFonts w:ascii="宋体" w:hAnsi="宋体"/>
          <w:szCs w:val="21"/>
        </w:rPr>
      </w:pPr>
      <w:r w:rsidRPr="00EE2FA8">
        <w:rPr>
          <w:rFonts w:ascii="宋体" w:hAnsi="宋体" w:hint="eastAsia"/>
          <w:szCs w:val="21"/>
        </w:rPr>
        <w:t>亚当·格兰特是纽约时报畅销书《</w:t>
      </w:r>
      <w:r w:rsidRPr="00EE2FA8">
        <w:rPr>
          <w:rFonts w:ascii="宋体" w:hAnsi="宋体" w:hint="eastAsia"/>
          <w:szCs w:val="21"/>
        </w:rPr>
        <w:t>沃顿商学院最受欢迎的成功课</w:t>
      </w:r>
      <w:r w:rsidRPr="00EE2FA8">
        <w:rPr>
          <w:rFonts w:ascii="宋体" w:hAnsi="宋体" w:hint="eastAsia"/>
          <w:szCs w:val="21"/>
        </w:rPr>
        <w:t>》，《</w:t>
      </w:r>
      <w:r w:rsidRPr="00EE2FA8">
        <w:rPr>
          <w:rFonts w:ascii="宋体" w:hAnsi="宋体"/>
          <w:szCs w:val="21"/>
        </w:rPr>
        <w:t>离经叛道</w:t>
      </w:r>
      <w:r w:rsidRPr="00EE2FA8">
        <w:rPr>
          <w:rFonts w:ascii="宋体" w:hAnsi="宋体" w:hint="eastAsia"/>
          <w:szCs w:val="21"/>
        </w:rPr>
        <w:t>》的作者，并与</w:t>
      </w:r>
      <w:r w:rsidRPr="00EE2FA8">
        <w:rPr>
          <w:rFonts w:ascii="宋体" w:hAnsi="宋体"/>
          <w:szCs w:val="21"/>
        </w:rPr>
        <w:t>谢丽尔.</w:t>
      </w:r>
      <w:bookmarkStart w:id="1" w:name="OLE_LINK35"/>
      <w:r w:rsidRPr="00EE2FA8">
        <w:rPr>
          <w:rFonts w:ascii="宋体" w:hAnsi="宋体"/>
          <w:szCs w:val="21"/>
        </w:rPr>
        <w:t>桑德伯格</w:t>
      </w:r>
      <w:bookmarkEnd w:id="1"/>
      <w:r w:rsidRPr="00EE2FA8">
        <w:rPr>
          <w:rFonts w:ascii="宋体" w:hAnsi="宋体" w:hint="eastAsia"/>
          <w:szCs w:val="21"/>
        </w:rPr>
        <w:t>合著</w:t>
      </w:r>
      <w:r w:rsidRPr="00EE2FA8">
        <w:rPr>
          <w:rFonts w:ascii="宋体" w:hAnsi="宋体" w:hint="eastAsia"/>
          <w:szCs w:val="21"/>
        </w:rPr>
        <w:t>《</w:t>
      </w:r>
      <w:r w:rsidRPr="00EE2FA8">
        <w:rPr>
          <w:rFonts w:ascii="宋体" w:hAnsi="宋体" w:hint="eastAsia"/>
          <w:szCs w:val="21"/>
        </w:rPr>
        <w:t>另一种</w:t>
      </w:r>
      <w:r w:rsidRPr="00EE2FA8">
        <w:rPr>
          <w:rFonts w:ascii="宋体" w:hAnsi="宋体" w:hint="eastAsia"/>
          <w:szCs w:val="21"/>
        </w:rPr>
        <w:t>选择》。</w:t>
      </w:r>
    </w:p>
    <w:p w:rsidR="009931DE" w:rsidRPr="00EE2FA8" w:rsidRDefault="009931DE" w:rsidP="00EE2FA8">
      <w:pPr>
        <w:widowControl/>
        <w:shd w:val="clear" w:color="auto" w:fill="FFFFFF"/>
        <w:jc w:val="left"/>
        <w:rPr>
          <w:rFonts w:ascii="宋体" w:hAnsi="宋体" w:hint="eastAsia"/>
          <w:color w:val="0070C0"/>
          <w:kern w:val="0"/>
          <w:szCs w:val="21"/>
        </w:rPr>
      </w:pPr>
    </w:p>
    <w:p w:rsidR="00355E08" w:rsidRPr="00EE2FA8" w:rsidRDefault="00355E08" w:rsidP="00EE2FA8">
      <w:pPr>
        <w:jc w:val="left"/>
        <w:rPr>
          <w:rFonts w:ascii="宋体" w:hAnsi="宋体"/>
          <w:b/>
          <w:szCs w:val="21"/>
        </w:rPr>
      </w:pPr>
    </w:p>
    <w:p w:rsidR="003C2DA6" w:rsidRPr="00EE2FA8" w:rsidRDefault="003C2DA6" w:rsidP="00EE2FA8">
      <w:pPr>
        <w:jc w:val="left"/>
        <w:rPr>
          <w:rFonts w:ascii="宋体" w:hAnsi="宋体"/>
          <w:b/>
          <w:bCs/>
          <w:szCs w:val="21"/>
        </w:rPr>
      </w:pPr>
      <w:r w:rsidRPr="00EE2FA8">
        <w:rPr>
          <w:rFonts w:ascii="宋体" w:hAnsi="宋体" w:hint="eastAsia"/>
          <w:b/>
          <w:bCs/>
          <w:szCs w:val="21"/>
        </w:rPr>
        <w:t>内容简介：</w:t>
      </w:r>
    </w:p>
    <w:p w:rsidR="002427C9" w:rsidRPr="00EE2FA8" w:rsidRDefault="002427C9" w:rsidP="00EE2FA8">
      <w:pPr>
        <w:widowControl/>
        <w:shd w:val="clear" w:color="auto" w:fill="FFFFFF"/>
        <w:jc w:val="left"/>
        <w:rPr>
          <w:rFonts w:ascii="宋体" w:hAnsi="宋体" w:hint="eastAsia"/>
          <w:color w:val="000000"/>
          <w:kern w:val="0"/>
          <w:szCs w:val="21"/>
        </w:rPr>
      </w:pPr>
    </w:p>
    <w:p w:rsidR="002427C9" w:rsidRPr="00EE2FA8" w:rsidRDefault="002427C9" w:rsidP="00EE2FA8">
      <w:pPr>
        <w:widowControl/>
        <w:shd w:val="clear" w:color="auto" w:fill="FFFFFF"/>
        <w:ind w:firstLineChars="200" w:firstLine="420"/>
        <w:jc w:val="left"/>
        <w:rPr>
          <w:rFonts w:ascii="宋体" w:hAnsi="宋体"/>
          <w:szCs w:val="21"/>
        </w:rPr>
      </w:pPr>
      <w:r w:rsidRPr="00EE2FA8">
        <w:rPr>
          <w:rFonts w:ascii="宋体" w:hAnsi="宋体" w:hint="eastAsia"/>
          <w:szCs w:val="21"/>
        </w:rPr>
        <w:t>备受赞誉的记者</w:t>
      </w:r>
      <w:r w:rsidRPr="00EE2FA8">
        <w:rPr>
          <w:rFonts w:ascii="宋体" w:hAnsi="宋体"/>
          <w:szCs w:val="21"/>
        </w:rPr>
        <w:t>埃伦·拉佩尔·谢尔</w:t>
      </w:r>
      <w:r w:rsidRPr="00EE2FA8">
        <w:rPr>
          <w:rFonts w:ascii="宋体" w:hAnsi="宋体" w:hint="eastAsia"/>
          <w:szCs w:val="21"/>
        </w:rPr>
        <w:t>的《安身立命之工作》这本书，</w:t>
      </w:r>
      <w:r w:rsidRPr="00EE2FA8">
        <w:rPr>
          <w:rFonts w:ascii="宋体" w:hAnsi="宋体" w:hint="eastAsia"/>
          <w:color w:val="000000"/>
          <w:kern w:val="0"/>
          <w:szCs w:val="21"/>
        </w:rPr>
        <w:t>揭示了政治、经济、社会以及个人在面对工作日益增长的焦虑方面所花费的真实成本，</w:t>
      </w:r>
      <w:r w:rsidRPr="00EE2FA8">
        <w:rPr>
          <w:rFonts w:ascii="宋体" w:hAnsi="宋体" w:hint="eastAsia"/>
          <w:color w:val="333333"/>
          <w:kern w:val="0"/>
          <w:szCs w:val="21"/>
          <w:shd w:val="clear" w:color="auto" w:fill="FFFFFF"/>
        </w:rPr>
        <w:t>并为我们重新掌控工作本身指明了方向。</w:t>
      </w:r>
    </w:p>
    <w:p w:rsidR="00F12DEC" w:rsidRPr="00EE2FA8" w:rsidRDefault="00F12DEC" w:rsidP="00EE2FA8">
      <w:pPr>
        <w:widowControl/>
        <w:shd w:val="clear" w:color="auto" w:fill="FFFFFF"/>
        <w:jc w:val="left"/>
        <w:rPr>
          <w:rFonts w:ascii="宋体" w:hAnsi="宋体"/>
          <w:color w:val="000000"/>
          <w:kern w:val="0"/>
          <w:szCs w:val="21"/>
        </w:rPr>
      </w:pPr>
    </w:p>
    <w:p w:rsidR="00EE2FA8" w:rsidRPr="00EE2FA8" w:rsidRDefault="00EE2FA8" w:rsidP="00EE2FA8">
      <w:pPr>
        <w:widowControl/>
        <w:shd w:val="clear" w:color="auto" w:fill="FFFFFF"/>
        <w:ind w:firstLineChars="200" w:firstLine="420"/>
        <w:jc w:val="left"/>
        <w:rPr>
          <w:rFonts w:ascii="宋体" w:hAnsi="宋体"/>
          <w:color w:val="000000"/>
          <w:kern w:val="0"/>
          <w:szCs w:val="21"/>
        </w:rPr>
      </w:pPr>
      <w:r w:rsidRPr="00EE2FA8">
        <w:rPr>
          <w:rFonts w:ascii="宋体" w:hAnsi="宋体" w:hint="eastAsia"/>
          <w:color w:val="000000"/>
          <w:kern w:val="0"/>
          <w:szCs w:val="21"/>
        </w:rPr>
        <w:t>这</w:t>
      </w:r>
      <w:r w:rsidRPr="00EE2FA8">
        <w:rPr>
          <w:rFonts w:ascii="宋体" w:hAnsi="宋体"/>
          <w:color w:val="000000"/>
          <w:kern w:val="0"/>
          <w:szCs w:val="21"/>
        </w:rPr>
        <w:t>本书</w:t>
      </w:r>
      <w:r w:rsidRPr="00EE2FA8">
        <w:rPr>
          <w:rFonts w:ascii="宋体" w:hAnsi="宋体" w:hint="eastAsia"/>
          <w:color w:val="000000"/>
          <w:kern w:val="0"/>
          <w:szCs w:val="21"/>
        </w:rPr>
        <w:t>结合了</w:t>
      </w:r>
      <w:r w:rsidRPr="00EE2FA8">
        <w:rPr>
          <w:rFonts w:ascii="宋体" w:hAnsi="宋体"/>
          <w:color w:val="000000"/>
          <w:kern w:val="0"/>
          <w:szCs w:val="21"/>
        </w:rPr>
        <w:t>作者在美国的多年经验教训和趣闻轶事，</w:t>
      </w:r>
      <w:r w:rsidRPr="00EE2FA8">
        <w:rPr>
          <w:rFonts w:ascii="宋体" w:hAnsi="宋体" w:hint="eastAsia"/>
          <w:color w:val="000000"/>
          <w:kern w:val="0"/>
          <w:szCs w:val="21"/>
        </w:rPr>
        <w:t>并尽可能多地为</w:t>
      </w:r>
      <w:r w:rsidRPr="00EE2FA8">
        <w:rPr>
          <w:rFonts w:ascii="宋体" w:hAnsi="宋体"/>
          <w:color w:val="000000"/>
          <w:kern w:val="0"/>
          <w:szCs w:val="21"/>
        </w:rPr>
        <w:t>整个世界提供</w:t>
      </w:r>
      <w:r w:rsidRPr="00EE2FA8">
        <w:rPr>
          <w:rFonts w:ascii="宋体" w:hAnsi="宋体" w:hint="eastAsia"/>
          <w:color w:val="000000"/>
          <w:kern w:val="0"/>
          <w:szCs w:val="21"/>
        </w:rPr>
        <w:t>了借鉴的经验和教训</w:t>
      </w:r>
      <w:r w:rsidRPr="00EE2FA8">
        <w:rPr>
          <w:rFonts w:ascii="宋体" w:hAnsi="宋体"/>
          <w:color w:val="000000"/>
          <w:kern w:val="0"/>
          <w:szCs w:val="21"/>
        </w:rPr>
        <w:t>。</w:t>
      </w:r>
    </w:p>
    <w:p w:rsidR="00F12DEC" w:rsidRPr="00EE2FA8" w:rsidRDefault="00F12DEC" w:rsidP="00EE2FA8">
      <w:pPr>
        <w:widowControl/>
        <w:shd w:val="clear" w:color="auto" w:fill="FFFFFF"/>
        <w:jc w:val="left"/>
        <w:rPr>
          <w:rFonts w:ascii="宋体" w:hAnsi="宋体"/>
          <w:color w:val="000000"/>
          <w:kern w:val="0"/>
          <w:szCs w:val="21"/>
        </w:rPr>
      </w:pPr>
    </w:p>
    <w:p w:rsidR="00EE2FA8" w:rsidRPr="00EE2FA8" w:rsidRDefault="00EE2FA8" w:rsidP="00EE2FA8">
      <w:pPr>
        <w:widowControl/>
        <w:shd w:val="clear" w:color="auto" w:fill="FFFFFF"/>
        <w:ind w:firstLineChars="200" w:firstLine="420"/>
        <w:jc w:val="left"/>
        <w:rPr>
          <w:rFonts w:ascii="宋体" w:hAnsi="宋体"/>
          <w:color w:val="000000"/>
          <w:kern w:val="0"/>
          <w:szCs w:val="21"/>
        </w:rPr>
      </w:pPr>
      <w:r w:rsidRPr="00EE2FA8">
        <w:rPr>
          <w:rFonts w:ascii="宋体" w:hAnsi="宋体" w:hint="eastAsia"/>
          <w:color w:val="000000"/>
          <w:kern w:val="0"/>
          <w:szCs w:val="21"/>
        </w:rPr>
        <w:t>自1973年以来，美国的生产率增长速度比工资的增长速度几乎快了6倍。我们中大多数人的收入水平都远低于这个国家的最高收入人群，而这些高收入“成功者”也可能居住在另一个星球上。工作不仅仅是我们谋生的手段，更让我们清楚地认知自己的身份、地位和拥有的使命感。然而，正如我们所了解的，它目前正在陷入困顿之中。</w:t>
      </w:r>
    </w:p>
    <w:p w:rsidR="00D06593" w:rsidRPr="00943DAE" w:rsidRDefault="00D06593" w:rsidP="00943DAE">
      <w:pPr>
        <w:widowControl/>
        <w:shd w:val="clear" w:color="auto" w:fill="FFFFFF"/>
        <w:jc w:val="left"/>
        <w:rPr>
          <w:rFonts w:ascii="宋体" w:hAnsi="宋体" w:hint="eastAsia"/>
          <w:color w:val="000000"/>
          <w:kern w:val="0"/>
          <w:szCs w:val="21"/>
        </w:rPr>
      </w:pPr>
    </w:p>
    <w:p w:rsidR="00EE2FA8" w:rsidRPr="00EE2FA8" w:rsidRDefault="00EE2FA8" w:rsidP="00943DAE">
      <w:pPr>
        <w:ind w:firstLineChars="200" w:firstLine="420"/>
        <w:jc w:val="left"/>
        <w:rPr>
          <w:rFonts w:ascii="宋体" w:hAnsi="宋体"/>
          <w:bCs/>
          <w:szCs w:val="21"/>
        </w:rPr>
      </w:pPr>
      <w:r w:rsidRPr="00EE2FA8">
        <w:rPr>
          <w:rFonts w:ascii="宋体" w:hAnsi="宋体" w:hint="eastAsia"/>
          <w:szCs w:val="21"/>
        </w:rPr>
        <w:t>《安身立命之工作》这本书</w:t>
      </w:r>
      <w:r w:rsidRPr="00EE2FA8">
        <w:rPr>
          <w:rFonts w:ascii="宋体" w:hAnsi="宋体" w:hint="eastAsia"/>
          <w:bCs/>
          <w:szCs w:val="21"/>
        </w:rPr>
        <w:t>通过对当下社会关于未来工作前景的详尽报告和敏锐分析,揭示了令人吃惊的真相，并揭开了“我们为什么要把工作作为我们目前生活中最紧迫的问题之</w:t>
      </w:r>
      <w:r w:rsidRPr="00EE2FA8">
        <w:rPr>
          <w:rFonts w:ascii="宋体" w:hAnsi="宋体" w:hint="eastAsia"/>
          <w:bCs/>
          <w:szCs w:val="21"/>
        </w:rPr>
        <w:lastRenderedPageBreak/>
        <w:t>一”这么普遍的事情神秘的面纱：如何在这个看似中产阶级的工作正在流失的、全球化和数字化的世界中去从事一份良好的工作。作者收集了广泛而又科学的证据，这些证据包含了从阿巴拉契亚内部到中西部铁锈地带的中心； 从马萨诸塞州只有一家苦苦挣扎的定制服装制造商到明尼苏达州一个蓬勃发展的合作中心。她用这些证据来证明“获得和保持一份好工作意味着什么”这种陈旧的观念，是如何束缚和扭曲我们的教育体系、政治体系以及我们的自我意识的。在这本书中，我们能够看到香肠制造商、消防员、动物园管理员、医院清洁工的故事；也将会接触经济学家、计算机科学家、心理学家和历史学家的故事。本书从四个部分说明了我们当前工作中面临的挑战，以及未来工作的无限可能。工作的丰富性，复杂性，回报和痛苦，对于人们蓬勃发展至关重要。</w:t>
      </w:r>
      <w:r w:rsidR="00943DAE" w:rsidRPr="00EE2FA8">
        <w:rPr>
          <w:rFonts w:ascii="宋体" w:hAnsi="宋体"/>
          <w:szCs w:val="21"/>
        </w:rPr>
        <w:t>埃伦·拉佩尔·谢尔</w:t>
      </w:r>
      <w:r w:rsidRPr="00EE2FA8">
        <w:rPr>
          <w:rFonts w:ascii="宋体" w:hAnsi="宋体" w:hint="eastAsia"/>
          <w:bCs/>
          <w:szCs w:val="21"/>
        </w:rPr>
        <w:t>描绘了工作在我们当前时代所处的里程碑的地位，并指出了一个充满希望、充满光明的方向。</w:t>
      </w:r>
    </w:p>
    <w:p w:rsidR="00EE2FA8" w:rsidRPr="00EE2FA8" w:rsidRDefault="00EE2FA8" w:rsidP="00CE21AA">
      <w:pPr>
        <w:rPr>
          <w:rFonts w:hint="eastAsia"/>
          <w:b/>
          <w:bCs/>
          <w:szCs w:val="21"/>
        </w:rPr>
      </w:pPr>
    </w:p>
    <w:p w:rsidR="008B3081" w:rsidRPr="00FF59FF" w:rsidRDefault="003C2DA6" w:rsidP="00FF59FF">
      <w:pPr>
        <w:rPr>
          <w:b/>
          <w:szCs w:val="21"/>
        </w:rPr>
      </w:pPr>
      <w:r w:rsidRPr="00FF59FF">
        <w:rPr>
          <w:b/>
          <w:szCs w:val="21"/>
        </w:rPr>
        <w:t>作者简介：</w:t>
      </w:r>
      <w:bookmarkStart w:id="2" w:name="productDetails"/>
      <w:bookmarkEnd w:id="2"/>
    </w:p>
    <w:p w:rsidR="001934C4" w:rsidRDefault="001934C4" w:rsidP="00FF59FF">
      <w:pPr>
        <w:rPr>
          <w:b/>
          <w:bCs/>
          <w:color w:val="000000"/>
          <w:szCs w:val="21"/>
          <w:shd w:val="clear" w:color="auto" w:fill="FFFFFF"/>
        </w:rPr>
      </w:pPr>
    </w:p>
    <w:p w:rsidR="00F27142" w:rsidRPr="00943DAE" w:rsidRDefault="00943DAE" w:rsidP="00D80E0F">
      <w:pPr>
        <w:ind w:firstLineChars="200" w:firstLine="422"/>
        <w:jc w:val="left"/>
        <w:rPr>
          <w:b/>
        </w:rPr>
      </w:pPr>
      <w:r w:rsidRPr="00943DAE">
        <w:rPr>
          <w:rFonts w:ascii="宋体" w:hAnsi="宋体"/>
          <w:b/>
          <w:szCs w:val="21"/>
        </w:rPr>
        <w:t>埃伦·拉佩尔·谢尔</w:t>
      </w:r>
      <w:r>
        <w:rPr>
          <w:rFonts w:ascii="宋体" w:hAnsi="宋体" w:hint="eastAsia"/>
          <w:b/>
          <w:szCs w:val="21"/>
        </w:rPr>
        <w:t>(</w:t>
      </w:r>
      <w:r w:rsidRPr="00B568FA">
        <w:rPr>
          <w:b/>
          <w:bCs/>
          <w:color w:val="000000"/>
          <w:kern w:val="0"/>
          <w:szCs w:val="21"/>
          <w:shd w:val="clear" w:color="auto" w:fill="FFFFFF"/>
        </w:rPr>
        <w:t>Ellen Ruppel Shell</w:t>
      </w:r>
      <w:r>
        <w:rPr>
          <w:rFonts w:ascii="宋体" w:hAnsi="宋体"/>
          <w:b/>
          <w:szCs w:val="21"/>
        </w:rPr>
        <w:t>)</w:t>
      </w:r>
      <w:r w:rsidR="00F27142" w:rsidRPr="00F27142">
        <w:rPr>
          <w:rFonts w:ascii="宋体" w:hAnsi="宋体" w:hint="eastAsia"/>
          <w:kern w:val="0"/>
          <w:szCs w:val="21"/>
          <w:shd w:val="clear" w:color="auto" w:fill="FFFFFF"/>
        </w:rPr>
        <w:t>是波士顿大学的新闻学教授，兼任</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大西洋</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月刊的记者。她曾为</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纽约时报</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杂志、</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华盛顿邮报</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卫报</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史密森尼学会</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美国斯莱特杂志</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洛杉矶时报</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波士顿环球报</w:t>
      </w:r>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w:t>
      </w:r>
      <w:bookmarkStart w:id="3" w:name="OLE_LINK17"/>
      <w:bookmarkStart w:id="4" w:name="OLE_LINK18"/>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牛津阅读和发现</w:t>
      </w:r>
      <w:bookmarkEnd w:id="3"/>
      <w:bookmarkEnd w:id="4"/>
      <w:r>
        <w:rPr>
          <w:rFonts w:ascii="宋体" w:hAnsi="宋体" w:hint="eastAsia"/>
          <w:kern w:val="0"/>
          <w:szCs w:val="21"/>
          <w:shd w:val="clear" w:color="auto" w:fill="FFFFFF"/>
        </w:rPr>
        <w:t>》</w:t>
      </w:r>
      <w:r w:rsidR="00F27142" w:rsidRPr="00F27142">
        <w:rPr>
          <w:rFonts w:ascii="宋体" w:hAnsi="宋体" w:hint="eastAsia"/>
          <w:kern w:val="0"/>
          <w:szCs w:val="21"/>
          <w:shd w:val="clear" w:color="auto" w:fill="FFFFFF"/>
        </w:rPr>
        <w:t>等杂志和报纸撰稿。是“科学美国人”和“华盛顿邮报”的特约撰稿人，撰写畅销书《廉价和饥饿的基因》(</w:t>
      </w:r>
      <w:r>
        <w:rPr>
          <w:rFonts w:ascii="宋体" w:hAnsi="宋体" w:hint="eastAsia"/>
          <w:kern w:val="0"/>
          <w:szCs w:val="21"/>
          <w:shd w:val="clear" w:color="auto" w:fill="FFFFFF"/>
        </w:rPr>
        <w:t>版权</w:t>
      </w:r>
      <w:r w:rsidR="00184FBB">
        <w:rPr>
          <w:rFonts w:ascii="宋体" w:hAnsi="宋体" w:hint="eastAsia"/>
          <w:kern w:val="0"/>
          <w:szCs w:val="21"/>
          <w:shd w:val="clear" w:color="auto" w:fill="FFFFFF"/>
        </w:rPr>
        <w:t>已售：</w:t>
      </w:r>
      <w:r>
        <w:rPr>
          <w:rFonts w:ascii="宋体" w:hAnsi="宋体" w:hint="eastAsia"/>
          <w:kern w:val="0"/>
          <w:szCs w:val="21"/>
          <w:shd w:val="clear" w:color="auto" w:fill="FFFFFF"/>
        </w:rPr>
        <w:t>巴西，日本和英国</w:t>
      </w:r>
      <w:r w:rsidR="00F27142" w:rsidRPr="00F27142">
        <w:rPr>
          <w:rFonts w:ascii="宋体" w:hAnsi="宋体" w:hint="eastAsia"/>
          <w:kern w:val="0"/>
          <w:szCs w:val="21"/>
          <w:shd w:val="clear" w:color="auto" w:fill="FFFFFF"/>
        </w:rPr>
        <w:t>)。</w:t>
      </w:r>
    </w:p>
    <w:p w:rsidR="00F27142" w:rsidRPr="00F27142" w:rsidRDefault="00F27142" w:rsidP="00F27142">
      <w:pPr>
        <w:widowControl/>
        <w:shd w:val="clear" w:color="auto" w:fill="FFFFFF"/>
        <w:jc w:val="left"/>
        <w:rPr>
          <w:rFonts w:ascii="宋体" w:hAnsi="宋体"/>
          <w:color w:val="000000"/>
          <w:kern w:val="0"/>
          <w:szCs w:val="21"/>
          <w:shd w:val="clear" w:color="auto" w:fill="FFFFFF"/>
        </w:rPr>
      </w:pPr>
    </w:p>
    <w:p w:rsidR="00F27142" w:rsidRPr="00F27142" w:rsidRDefault="00F27142" w:rsidP="00E23475">
      <w:pPr>
        <w:shd w:val="clear" w:color="auto" w:fill="FFFFFF"/>
        <w:ind w:firstLineChars="200" w:firstLine="420"/>
        <w:jc w:val="left"/>
        <w:rPr>
          <w:rFonts w:ascii="宋体" w:hAnsi="宋体"/>
          <w:szCs w:val="21"/>
        </w:rPr>
      </w:pPr>
      <w:r w:rsidRPr="00F27142">
        <w:rPr>
          <w:rFonts w:ascii="宋体" w:hAnsi="宋体" w:hint="eastAsia"/>
          <w:szCs w:val="21"/>
        </w:rPr>
        <w:t>她</w:t>
      </w:r>
      <w:r w:rsidR="00943DAE">
        <w:rPr>
          <w:rFonts w:ascii="宋体" w:hAnsi="宋体" w:hint="eastAsia"/>
          <w:szCs w:val="21"/>
        </w:rPr>
        <w:t>目前居</w:t>
      </w:r>
      <w:r w:rsidRPr="00F27142">
        <w:rPr>
          <w:rFonts w:ascii="宋体" w:hAnsi="宋体" w:hint="eastAsia"/>
          <w:szCs w:val="21"/>
        </w:rPr>
        <w:t>住在波士顿的大都市</w:t>
      </w:r>
      <w:r w:rsidR="00943DAE">
        <w:rPr>
          <w:rFonts w:ascii="宋体" w:hAnsi="宋体" w:hint="eastAsia"/>
          <w:szCs w:val="21"/>
        </w:rPr>
        <w:t>区</w:t>
      </w:r>
      <w:r w:rsidRPr="00F27142">
        <w:rPr>
          <w:rFonts w:ascii="宋体" w:hAnsi="宋体" w:hint="eastAsia"/>
          <w:szCs w:val="21"/>
        </w:rPr>
        <w:t>。</w:t>
      </w:r>
    </w:p>
    <w:p w:rsidR="00A82962" w:rsidRPr="00F27142" w:rsidRDefault="00A82962" w:rsidP="00722C04">
      <w:pPr>
        <w:shd w:val="clear" w:color="auto" w:fill="FFFFFF"/>
        <w:jc w:val="left"/>
        <w:rPr>
          <w:color w:val="000000"/>
          <w:kern w:val="0"/>
          <w:szCs w:val="21"/>
        </w:rPr>
      </w:pPr>
    </w:p>
    <w:p w:rsidR="00D924FC" w:rsidRPr="0075120D" w:rsidRDefault="00D924FC" w:rsidP="0075120D">
      <w:pPr>
        <w:shd w:val="clear" w:color="auto" w:fill="FFFFFF"/>
        <w:jc w:val="left"/>
        <w:rPr>
          <w:color w:val="000000"/>
          <w:szCs w:val="21"/>
        </w:rPr>
      </w:pPr>
    </w:p>
    <w:p w:rsidR="009C31DF" w:rsidRDefault="009C31DF" w:rsidP="009C31DF">
      <w:pPr>
        <w:shd w:val="clear" w:color="auto" w:fill="FFFFFF"/>
        <w:rPr>
          <w:color w:val="000000"/>
        </w:rPr>
      </w:pPr>
      <w:r>
        <w:rPr>
          <w:rFonts w:hint="eastAsia"/>
          <w:b/>
          <w:bCs/>
          <w:color w:val="000000"/>
        </w:rPr>
        <w:t>谢谢您的阅读！</w:t>
      </w:r>
    </w:p>
    <w:p w:rsidR="003C2DA6" w:rsidRPr="009C31DF" w:rsidRDefault="009C31DF" w:rsidP="009C31DF">
      <w:pPr>
        <w:shd w:val="clear" w:color="auto" w:fill="FFFFFF"/>
        <w:rPr>
          <w:color w:val="000000"/>
        </w:rPr>
      </w:pPr>
      <w:r>
        <w:rPr>
          <w:rFonts w:hint="eastAsia"/>
          <w:b/>
          <w:bCs/>
          <w:color w:val="000000"/>
        </w:rPr>
        <w:t>请将回馈信息发至：</w:t>
      </w:r>
    </w:p>
    <w:p w:rsidR="009C31DF" w:rsidRPr="009C31DF" w:rsidRDefault="003F77BB" w:rsidP="009C31DF">
      <w:pPr>
        <w:widowControl/>
        <w:jc w:val="left"/>
        <w:rPr>
          <w:b/>
        </w:rPr>
      </w:pPr>
      <w:r>
        <w:rPr>
          <w:rFonts w:hint="eastAsia"/>
          <w:b/>
        </w:rPr>
        <w:t>张滢</w:t>
      </w:r>
      <w:r w:rsidR="009C31DF" w:rsidRPr="009C31DF">
        <w:rPr>
          <w:b/>
        </w:rPr>
        <w:t>（</w:t>
      </w:r>
      <w:r>
        <w:rPr>
          <w:rFonts w:hint="eastAsia"/>
          <w:b/>
        </w:rPr>
        <w:t>Cindy</w:t>
      </w:r>
      <w:r w:rsidR="009C31DF" w:rsidRPr="009C31DF">
        <w:rPr>
          <w:b/>
        </w:rPr>
        <w:t xml:space="preserve"> </w:t>
      </w:r>
      <w:r>
        <w:rPr>
          <w:b/>
        </w:rPr>
        <w:t>Zhang</w:t>
      </w:r>
      <w:r w:rsidR="009C31DF" w:rsidRPr="009C31DF">
        <w:rPr>
          <w:b/>
        </w:rPr>
        <w:t>)</w:t>
      </w:r>
    </w:p>
    <w:p w:rsidR="009C31DF" w:rsidRPr="009C31DF" w:rsidRDefault="009C31DF" w:rsidP="009C31DF">
      <w:pPr>
        <w:widowControl/>
        <w:jc w:val="left"/>
      </w:pPr>
      <w:r>
        <w:rPr>
          <w:rFonts w:hint="eastAsia"/>
          <w:color w:val="000000"/>
        </w:rPr>
        <w:t>安德鲁·纳伯格联合国际有限公司北京代表处</w:t>
      </w:r>
    </w:p>
    <w:p w:rsidR="009C31DF" w:rsidRPr="009C31DF" w:rsidRDefault="009C31DF" w:rsidP="009C31DF">
      <w:pPr>
        <w:widowControl/>
        <w:jc w:val="left"/>
      </w:pPr>
      <w:r w:rsidRPr="009C31DF">
        <w:t>北京市海淀区中关村大街甲</w:t>
      </w:r>
      <w:r w:rsidRPr="009C31DF">
        <w:t>59</w:t>
      </w:r>
      <w:r w:rsidRPr="009C31DF">
        <w:t>号中国人民大学文化大厦</w:t>
      </w:r>
      <w:r w:rsidRPr="009C31DF">
        <w:t>1705</w:t>
      </w:r>
      <w:r w:rsidRPr="009C31DF">
        <w:t>室，</w:t>
      </w:r>
      <w:r w:rsidRPr="009C31DF">
        <w:t>100872</w:t>
      </w:r>
    </w:p>
    <w:p w:rsidR="009C31DF" w:rsidRPr="009C31DF" w:rsidRDefault="009C31DF" w:rsidP="009C31DF">
      <w:pPr>
        <w:widowControl/>
        <w:jc w:val="left"/>
      </w:pPr>
      <w:r w:rsidRPr="009C31DF">
        <w:t>电</w:t>
      </w:r>
      <w:r w:rsidRPr="009C31DF">
        <w:t> </w:t>
      </w:r>
      <w:r w:rsidRPr="009C31DF">
        <w:t>话：</w:t>
      </w:r>
      <w:r w:rsidR="003222F0" w:rsidRPr="003222F0">
        <w:t>010-82504506</w:t>
      </w:r>
    </w:p>
    <w:p w:rsidR="009C31DF" w:rsidRPr="009C31DF" w:rsidRDefault="009C31DF" w:rsidP="009C31DF">
      <w:pPr>
        <w:widowControl/>
        <w:jc w:val="left"/>
      </w:pPr>
      <w:r w:rsidRPr="009C31DF">
        <w:t>传</w:t>
      </w:r>
      <w:r w:rsidRPr="009C31DF">
        <w:t> </w:t>
      </w:r>
      <w:r w:rsidRPr="009C31DF">
        <w:t>真：</w:t>
      </w:r>
      <w:r w:rsidRPr="009C31DF">
        <w:t>010-82504200</w:t>
      </w:r>
    </w:p>
    <w:p w:rsidR="009C31DF" w:rsidRPr="009C31DF" w:rsidRDefault="009C31DF" w:rsidP="009C31DF">
      <w:pPr>
        <w:widowControl/>
        <w:jc w:val="left"/>
      </w:pPr>
      <w:r w:rsidRPr="009C31DF">
        <w:t>Email:  </w:t>
      </w:r>
      <w:hyperlink r:id="rId8" w:history="1">
        <w:r w:rsidR="009051E9" w:rsidRPr="002372BF">
          <w:rPr>
            <w:rStyle w:val="a6"/>
          </w:rPr>
          <w:t>Cindy</w:t>
        </w:r>
        <w:r w:rsidR="009051E9" w:rsidRPr="002372BF">
          <w:rPr>
            <w:rStyle w:val="a6"/>
            <w:rFonts w:hint="eastAsia"/>
          </w:rPr>
          <w:t>@nurnberg.com.cn</w:t>
        </w:r>
      </w:hyperlink>
      <w:r w:rsidRPr="009C31DF">
        <w:rPr>
          <w:rFonts w:hint="eastAsia"/>
        </w:rPr>
        <w:t xml:space="preserve"> </w:t>
      </w:r>
    </w:p>
    <w:p w:rsidR="009C31DF" w:rsidRPr="009C31DF" w:rsidRDefault="009C31DF" w:rsidP="009C31DF">
      <w:pPr>
        <w:widowControl/>
        <w:jc w:val="left"/>
      </w:pPr>
      <w:r w:rsidRPr="009C31DF">
        <w:t>网</w:t>
      </w:r>
      <w:r w:rsidRPr="009C31DF">
        <w:t> </w:t>
      </w:r>
      <w:r w:rsidRPr="009C31DF">
        <w:t>址</w:t>
      </w:r>
      <w:r w:rsidRPr="009C31DF">
        <w:t>: </w:t>
      </w:r>
      <w:hyperlink r:id="rId9" w:history="1">
        <w:r w:rsidRPr="009C31DF">
          <w:rPr>
            <w:rStyle w:val="a6"/>
            <w:rFonts w:hint="eastAsia"/>
          </w:rPr>
          <w:t>http://www.nurnberg.com.cn</w:t>
        </w:r>
      </w:hyperlink>
      <w:r w:rsidRPr="009C31DF">
        <w:rPr>
          <w:rFonts w:hint="eastAsia"/>
        </w:rPr>
        <w:t xml:space="preserve"> </w:t>
      </w:r>
    </w:p>
    <w:p w:rsidR="009C31DF" w:rsidRPr="009C31DF" w:rsidRDefault="009C31DF" w:rsidP="009C31DF">
      <w:pPr>
        <w:widowControl/>
        <w:jc w:val="left"/>
      </w:pPr>
      <w:proofErr w:type="gramStart"/>
      <w:r w:rsidRPr="009C31DF">
        <w:t>新浪微博</w:t>
      </w:r>
      <w:proofErr w:type="gramEnd"/>
      <w:r w:rsidRPr="009C31DF">
        <w:t>：</w:t>
      </w:r>
      <w:hyperlink r:id="rId10" w:history="1">
        <w:r w:rsidRPr="009C31DF">
          <w:rPr>
            <w:rStyle w:val="a6"/>
            <w:rFonts w:hint="eastAsia"/>
          </w:rPr>
          <w:t>http://weibo.com/nurnberg</w:t>
        </w:r>
      </w:hyperlink>
      <w:r w:rsidRPr="009C31DF">
        <w:rPr>
          <w:rFonts w:hint="eastAsia"/>
        </w:rPr>
        <w:t xml:space="preserve"> </w:t>
      </w:r>
    </w:p>
    <w:p w:rsidR="009C31DF" w:rsidRPr="009C31DF" w:rsidRDefault="009C31DF" w:rsidP="009C31DF">
      <w:pPr>
        <w:widowControl/>
        <w:jc w:val="left"/>
      </w:pPr>
      <w:r w:rsidRPr="009C31DF">
        <w:t>豆瓣小站：</w:t>
      </w:r>
      <w:hyperlink r:id="rId11" w:history="1">
        <w:r w:rsidRPr="009C31DF">
          <w:rPr>
            <w:rStyle w:val="a6"/>
            <w:rFonts w:hint="eastAsia"/>
          </w:rPr>
          <w:t>http://site.douban.com/110577/</w:t>
        </w:r>
      </w:hyperlink>
      <w:r w:rsidRPr="009C31DF">
        <w:rPr>
          <w:rFonts w:hint="eastAsia"/>
        </w:rPr>
        <w:t xml:space="preserve"> </w:t>
      </w:r>
    </w:p>
    <w:p w:rsidR="009C31DF" w:rsidRPr="009C31DF" w:rsidRDefault="009C31DF" w:rsidP="009C31DF">
      <w:pPr>
        <w:widowControl/>
        <w:jc w:val="left"/>
      </w:pPr>
      <w:proofErr w:type="gramStart"/>
      <w:r w:rsidRPr="009C31DF">
        <w:t>微信订阅</w:t>
      </w:r>
      <w:proofErr w:type="gramEnd"/>
      <w:r w:rsidRPr="009C31DF">
        <w:t>号：安德鲁书讯</w:t>
      </w:r>
    </w:p>
    <w:p w:rsidR="009C31DF" w:rsidRPr="009C31DF" w:rsidRDefault="003C15BC" w:rsidP="009C31DF">
      <w:pPr>
        <w:widowControl/>
        <w:jc w:val="left"/>
      </w:pPr>
      <w:r>
        <w:rPr>
          <w:noProof/>
        </w:rPr>
        <w:lastRenderedPageBreak/>
        <w:drawing>
          <wp:inline distT="0" distB="0" distL="0" distR="0">
            <wp:extent cx="1632585" cy="1760855"/>
            <wp:effectExtent l="19050" t="0" r="5715" b="0"/>
            <wp:docPr id="1" name="图片 1" descr="37656_37656_3765(03-23-08-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656_37656_3765(03-23-08-55-25)"/>
                    <pic:cNvPicPr>
                      <a:picLocks noChangeAspect="1" noChangeArrowheads="1"/>
                    </pic:cNvPicPr>
                  </pic:nvPicPr>
                  <pic:blipFill>
                    <a:blip r:embed="rId12" cstate="print"/>
                    <a:srcRect/>
                    <a:stretch>
                      <a:fillRect/>
                    </a:stretch>
                  </pic:blipFill>
                  <pic:spPr bwMode="auto">
                    <a:xfrm>
                      <a:off x="0" y="0"/>
                      <a:ext cx="1632585" cy="1760855"/>
                    </a:xfrm>
                    <a:prstGeom prst="rect">
                      <a:avLst/>
                    </a:prstGeom>
                    <a:noFill/>
                    <a:ln w="9525">
                      <a:noFill/>
                      <a:miter lim="800000"/>
                      <a:headEnd/>
                      <a:tailEnd/>
                    </a:ln>
                  </pic:spPr>
                </pic:pic>
              </a:graphicData>
            </a:graphic>
          </wp:inline>
        </w:drawing>
      </w:r>
    </w:p>
    <w:p w:rsidR="00274BF1" w:rsidRPr="009C31DF" w:rsidRDefault="00274BF1" w:rsidP="00274BF1"/>
    <w:p w:rsidR="00C6321D" w:rsidRPr="009C31DF" w:rsidRDefault="00C6321D" w:rsidP="006D297D"/>
    <w:sectPr w:rsidR="00C6321D" w:rsidRPr="009C31D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BE4" w:rsidRDefault="00A87BE4">
      <w:r>
        <w:separator/>
      </w:r>
    </w:p>
  </w:endnote>
  <w:endnote w:type="continuationSeparator" w:id="0">
    <w:p w:rsidR="00A87BE4" w:rsidRDefault="00A8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370CE">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BE4" w:rsidRDefault="00A87BE4">
      <w:r>
        <w:separator/>
      </w:r>
    </w:p>
  </w:footnote>
  <w:footnote w:type="continuationSeparator" w:id="0">
    <w:p w:rsidR="00A87BE4" w:rsidRDefault="00A87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8B" w:rsidRDefault="003C15BC">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106E3"/>
    <w:multiLevelType w:val="hybridMultilevel"/>
    <w:tmpl w:val="3B581A86"/>
    <w:lvl w:ilvl="0" w:tplc="6D8E3B16">
      <w:numFmt w:val="bullet"/>
      <w:lvlText w:val=""/>
      <w:lvlJc w:val="left"/>
      <w:pPr>
        <w:ind w:left="360" w:hanging="360"/>
      </w:pPr>
      <w:rPr>
        <w:rFonts w:ascii="Wingdings" w:eastAsia="宋体" w:hAnsi="Wingdings" w:cs="Calibri"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1D38"/>
    <w:rsid w:val="00010866"/>
    <w:rsid w:val="00016A67"/>
    <w:rsid w:val="00046743"/>
    <w:rsid w:val="0006074F"/>
    <w:rsid w:val="000649FF"/>
    <w:rsid w:val="00067E08"/>
    <w:rsid w:val="000721D3"/>
    <w:rsid w:val="0007792C"/>
    <w:rsid w:val="00080A1A"/>
    <w:rsid w:val="000828F5"/>
    <w:rsid w:val="000A2E1D"/>
    <w:rsid w:val="000B0F23"/>
    <w:rsid w:val="000B22DE"/>
    <w:rsid w:val="000C1EE1"/>
    <w:rsid w:val="000C6B43"/>
    <w:rsid w:val="000C780B"/>
    <w:rsid w:val="000D447B"/>
    <w:rsid w:val="000E0298"/>
    <w:rsid w:val="000E219B"/>
    <w:rsid w:val="000E782D"/>
    <w:rsid w:val="0010039B"/>
    <w:rsid w:val="00116EDF"/>
    <w:rsid w:val="00117DBA"/>
    <w:rsid w:val="00120CC6"/>
    <w:rsid w:val="00135132"/>
    <w:rsid w:val="00140D62"/>
    <w:rsid w:val="00157258"/>
    <w:rsid w:val="001631FB"/>
    <w:rsid w:val="00182905"/>
    <w:rsid w:val="001835F4"/>
    <w:rsid w:val="00184FBB"/>
    <w:rsid w:val="001859C2"/>
    <w:rsid w:val="00186DAD"/>
    <w:rsid w:val="0019151A"/>
    <w:rsid w:val="001934C4"/>
    <w:rsid w:val="00197385"/>
    <w:rsid w:val="001A170B"/>
    <w:rsid w:val="001A7625"/>
    <w:rsid w:val="001C3065"/>
    <w:rsid w:val="001C47E4"/>
    <w:rsid w:val="001C76A0"/>
    <w:rsid w:val="001E141F"/>
    <w:rsid w:val="001E696D"/>
    <w:rsid w:val="001F0856"/>
    <w:rsid w:val="00202EB5"/>
    <w:rsid w:val="002037EA"/>
    <w:rsid w:val="00212EA1"/>
    <w:rsid w:val="00215937"/>
    <w:rsid w:val="00216241"/>
    <w:rsid w:val="0023536F"/>
    <w:rsid w:val="002427C9"/>
    <w:rsid w:val="002529AC"/>
    <w:rsid w:val="00254233"/>
    <w:rsid w:val="0025531D"/>
    <w:rsid w:val="002670DA"/>
    <w:rsid w:val="00273523"/>
    <w:rsid w:val="00273F73"/>
    <w:rsid w:val="00274BF1"/>
    <w:rsid w:val="002904B8"/>
    <w:rsid w:val="00295DF5"/>
    <w:rsid w:val="002A598F"/>
    <w:rsid w:val="002A7847"/>
    <w:rsid w:val="002B1B16"/>
    <w:rsid w:val="002B51C1"/>
    <w:rsid w:val="002D6A65"/>
    <w:rsid w:val="002E37FF"/>
    <w:rsid w:val="002E5F2A"/>
    <w:rsid w:val="002F28B7"/>
    <w:rsid w:val="002F49FB"/>
    <w:rsid w:val="0030073F"/>
    <w:rsid w:val="00303220"/>
    <w:rsid w:val="00305F08"/>
    <w:rsid w:val="00307760"/>
    <w:rsid w:val="00321397"/>
    <w:rsid w:val="003222F0"/>
    <w:rsid w:val="003227CD"/>
    <w:rsid w:val="0032299A"/>
    <w:rsid w:val="00326C8D"/>
    <w:rsid w:val="0033072B"/>
    <w:rsid w:val="00335286"/>
    <w:rsid w:val="00337304"/>
    <w:rsid w:val="00344C37"/>
    <w:rsid w:val="0035593A"/>
    <w:rsid w:val="00355E08"/>
    <w:rsid w:val="003646A8"/>
    <w:rsid w:val="0037085F"/>
    <w:rsid w:val="00383FD0"/>
    <w:rsid w:val="00390940"/>
    <w:rsid w:val="003972FB"/>
    <w:rsid w:val="003A13E3"/>
    <w:rsid w:val="003A5EE9"/>
    <w:rsid w:val="003A6586"/>
    <w:rsid w:val="003B5916"/>
    <w:rsid w:val="003C11BB"/>
    <w:rsid w:val="003C15BC"/>
    <w:rsid w:val="003C2DA6"/>
    <w:rsid w:val="003C3190"/>
    <w:rsid w:val="003D060B"/>
    <w:rsid w:val="003D4957"/>
    <w:rsid w:val="003E754D"/>
    <w:rsid w:val="003F0CD0"/>
    <w:rsid w:val="003F77BB"/>
    <w:rsid w:val="004016A4"/>
    <w:rsid w:val="004148D5"/>
    <w:rsid w:val="00414A9C"/>
    <w:rsid w:val="00414ECB"/>
    <w:rsid w:val="00431D1E"/>
    <w:rsid w:val="0044047B"/>
    <w:rsid w:val="00452828"/>
    <w:rsid w:val="00456ED4"/>
    <w:rsid w:val="004611D6"/>
    <w:rsid w:val="00462FAD"/>
    <w:rsid w:val="00463285"/>
    <w:rsid w:val="0047407A"/>
    <w:rsid w:val="004804F8"/>
    <w:rsid w:val="00484472"/>
    <w:rsid w:val="00484EAC"/>
    <w:rsid w:val="00491229"/>
    <w:rsid w:val="00493784"/>
    <w:rsid w:val="004A18EB"/>
    <w:rsid w:val="004B4C85"/>
    <w:rsid w:val="004C7A29"/>
    <w:rsid w:val="004E52F4"/>
    <w:rsid w:val="004E7135"/>
    <w:rsid w:val="004F3C6B"/>
    <w:rsid w:val="004F47CD"/>
    <w:rsid w:val="005116BE"/>
    <w:rsid w:val="005233BD"/>
    <w:rsid w:val="00527886"/>
    <w:rsid w:val="00566FB8"/>
    <w:rsid w:val="00577751"/>
    <w:rsid w:val="00582EAD"/>
    <w:rsid w:val="00583966"/>
    <w:rsid w:val="005A40A1"/>
    <w:rsid w:val="005B6FB0"/>
    <w:rsid w:val="005B7CEB"/>
    <w:rsid w:val="005C641B"/>
    <w:rsid w:val="005C6904"/>
    <w:rsid w:val="005E2B25"/>
    <w:rsid w:val="005E5A23"/>
    <w:rsid w:val="00602E6C"/>
    <w:rsid w:val="00610C62"/>
    <w:rsid w:val="00615D88"/>
    <w:rsid w:val="006453B2"/>
    <w:rsid w:val="00653EE1"/>
    <w:rsid w:val="006628D4"/>
    <w:rsid w:val="0069676A"/>
    <w:rsid w:val="00697196"/>
    <w:rsid w:val="006A0FFB"/>
    <w:rsid w:val="006A4D58"/>
    <w:rsid w:val="006A4FA2"/>
    <w:rsid w:val="006A5ACA"/>
    <w:rsid w:val="006B2FAD"/>
    <w:rsid w:val="006C005B"/>
    <w:rsid w:val="006C7B41"/>
    <w:rsid w:val="006D1292"/>
    <w:rsid w:val="006D206A"/>
    <w:rsid w:val="006D297D"/>
    <w:rsid w:val="006E084C"/>
    <w:rsid w:val="006F043F"/>
    <w:rsid w:val="006F1C99"/>
    <w:rsid w:val="006F7670"/>
    <w:rsid w:val="0070392F"/>
    <w:rsid w:val="00710D20"/>
    <w:rsid w:val="00711B64"/>
    <w:rsid w:val="00715DA8"/>
    <w:rsid w:val="00722C04"/>
    <w:rsid w:val="00723F55"/>
    <w:rsid w:val="00727197"/>
    <w:rsid w:val="00730B71"/>
    <w:rsid w:val="00732FAC"/>
    <w:rsid w:val="007340DB"/>
    <w:rsid w:val="00747898"/>
    <w:rsid w:val="00750C55"/>
    <w:rsid w:val="0075120D"/>
    <w:rsid w:val="007520B8"/>
    <w:rsid w:val="0075278B"/>
    <w:rsid w:val="007535B6"/>
    <w:rsid w:val="0075707B"/>
    <w:rsid w:val="00757A53"/>
    <w:rsid w:val="0076279F"/>
    <w:rsid w:val="007766E3"/>
    <w:rsid w:val="007A4BED"/>
    <w:rsid w:val="007B0D11"/>
    <w:rsid w:val="007B543B"/>
    <w:rsid w:val="007C2712"/>
    <w:rsid w:val="007D22D2"/>
    <w:rsid w:val="007F19E3"/>
    <w:rsid w:val="007F70C9"/>
    <w:rsid w:val="00805764"/>
    <w:rsid w:val="00837358"/>
    <w:rsid w:val="00843714"/>
    <w:rsid w:val="00855ABE"/>
    <w:rsid w:val="00856401"/>
    <w:rsid w:val="00862531"/>
    <w:rsid w:val="00862DBE"/>
    <w:rsid w:val="008648D3"/>
    <w:rsid w:val="0088708F"/>
    <w:rsid w:val="0089462C"/>
    <w:rsid w:val="008955F8"/>
    <w:rsid w:val="00895779"/>
    <w:rsid w:val="0089589B"/>
    <w:rsid w:val="008A2418"/>
    <w:rsid w:val="008A7A5A"/>
    <w:rsid w:val="008B0A5A"/>
    <w:rsid w:val="008B3081"/>
    <w:rsid w:val="008B4DCA"/>
    <w:rsid w:val="008B541B"/>
    <w:rsid w:val="008C1082"/>
    <w:rsid w:val="008C27E7"/>
    <w:rsid w:val="008D26BE"/>
    <w:rsid w:val="008D4D33"/>
    <w:rsid w:val="008F5575"/>
    <w:rsid w:val="008F5E49"/>
    <w:rsid w:val="009051E9"/>
    <w:rsid w:val="0091777E"/>
    <w:rsid w:val="00927BD3"/>
    <w:rsid w:val="00935AFF"/>
    <w:rsid w:val="009406DF"/>
    <w:rsid w:val="00940B93"/>
    <w:rsid w:val="00943DAE"/>
    <w:rsid w:val="0096089F"/>
    <w:rsid w:val="00961AEF"/>
    <w:rsid w:val="009773EC"/>
    <w:rsid w:val="009931DE"/>
    <w:rsid w:val="009C2F45"/>
    <w:rsid w:val="009C31DF"/>
    <w:rsid w:val="009C50AB"/>
    <w:rsid w:val="009D11E5"/>
    <w:rsid w:val="009D6829"/>
    <w:rsid w:val="00A005AB"/>
    <w:rsid w:val="00A054DA"/>
    <w:rsid w:val="00A1006A"/>
    <w:rsid w:val="00A13AC1"/>
    <w:rsid w:val="00A174E5"/>
    <w:rsid w:val="00A44B8C"/>
    <w:rsid w:val="00A47B1E"/>
    <w:rsid w:val="00A56409"/>
    <w:rsid w:val="00A56C08"/>
    <w:rsid w:val="00A71D38"/>
    <w:rsid w:val="00A800AC"/>
    <w:rsid w:val="00A81BD3"/>
    <w:rsid w:val="00A81DCA"/>
    <w:rsid w:val="00A82962"/>
    <w:rsid w:val="00A87BE4"/>
    <w:rsid w:val="00AA1AA9"/>
    <w:rsid w:val="00AA4414"/>
    <w:rsid w:val="00AB47BE"/>
    <w:rsid w:val="00AB5463"/>
    <w:rsid w:val="00AB6E48"/>
    <w:rsid w:val="00AD250E"/>
    <w:rsid w:val="00AF0595"/>
    <w:rsid w:val="00AF374C"/>
    <w:rsid w:val="00B01D5B"/>
    <w:rsid w:val="00B0324E"/>
    <w:rsid w:val="00B05F67"/>
    <w:rsid w:val="00B11565"/>
    <w:rsid w:val="00B1495D"/>
    <w:rsid w:val="00B26A7A"/>
    <w:rsid w:val="00B43536"/>
    <w:rsid w:val="00B44504"/>
    <w:rsid w:val="00B45349"/>
    <w:rsid w:val="00B46A0A"/>
    <w:rsid w:val="00B60E84"/>
    <w:rsid w:val="00B61C6E"/>
    <w:rsid w:val="00B65F1C"/>
    <w:rsid w:val="00B66C72"/>
    <w:rsid w:val="00B677EF"/>
    <w:rsid w:val="00B81C0B"/>
    <w:rsid w:val="00B85002"/>
    <w:rsid w:val="00B96AC2"/>
    <w:rsid w:val="00BB07F4"/>
    <w:rsid w:val="00BB3810"/>
    <w:rsid w:val="00BB43BF"/>
    <w:rsid w:val="00BD5420"/>
    <w:rsid w:val="00BF4E7A"/>
    <w:rsid w:val="00BF5E63"/>
    <w:rsid w:val="00C06640"/>
    <w:rsid w:val="00C10251"/>
    <w:rsid w:val="00C12C57"/>
    <w:rsid w:val="00C2257A"/>
    <w:rsid w:val="00C238EF"/>
    <w:rsid w:val="00C32C47"/>
    <w:rsid w:val="00C612DF"/>
    <w:rsid w:val="00C6321D"/>
    <w:rsid w:val="00C77355"/>
    <w:rsid w:val="00C817C6"/>
    <w:rsid w:val="00C83A86"/>
    <w:rsid w:val="00C903F7"/>
    <w:rsid w:val="00C90B51"/>
    <w:rsid w:val="00C93394"/>
    <w:rsid w:val="00C96062"/>
    <w:rsid w:val="00CB1C0E"/>
    <w:rsid w:val="00CB6825"/>
    <w:rsid w:val="00CD2007"/>
    <w:rsid w:val="00CE1D5B"/>
    <w:rsid w:val="00CE21AA"/>
    <w:rsid w:val="00CE468D"/>
    <w:rsid w:val="00CE67B4"/>
    <w:rsid w:val="00CF1D82"/>
    <w:rsid w:val="00CF1E53"/>
    <w:rsid w:val="00CF5AFB"/>
    <w:rsid w:val="00CF6406"/>
    <w:rsid w:val="00D05F50"/>
    <w:rsid w:val="00D06593"/>
    <w:rsid w:val="00D16E1B"/>
    <w:rsid w:val="00D24097"/>
    <w:rsid w:val="00D34454"/>
    <w:rsid w:val="00D36174"/>
    <w:rsid w:val="00D375FB"/>
    <w:rsid w:val="00D430C2"/>
    <w:rsid w:val="00D43A3B"/>
    <w:rsid w:val="00D43A4A"/>
    <w:rsid w:val="00D46BB5"/>
    <w:rsid w:val="00D46E79"/>
    <w:rsid w:val="00D53CE9"/>
    <w:rsid w:val="00D55458"/>
    <w:rsid w:val="00D60EB2"/>
    <w:rsid w:val="00D64CC7"/>
    <w:rsid w:val="00D6598A"/>
    <w:rsid w:val="00D70677"/>
    <w:rsid w:val="00D70B4B"/>
    <w:rsid w:val="00D80E0F"/>
    <w:rsid w:val="00D81549"/>
    <w:rsid w:val="00D87CCE"/>
    <w:rsid w:val="00D924FC"/>
    <w:rsid w:val="00D930B3"/>
    <w:rsid w:val="00DD2D61"/>
    <w:rsid w:val="00DD3D54"/>
    <w:rsid w:val="00DE1211"/>
    <w:rsid w:val="00DF01DA"/>
    <w:rsid w:val="00DF0621"/>
    <w:rsid w:val="00E17EE6"/>
    <w:rsid w:val="00E23475"/>
    <w:rsid w:val="00E2561F"/>
    <w:rsid w:val="00E346E8"/>
    <w:rsid w:val="00E367D0"/>
    <w:rsid w:val="00E370CE"/>
    <w:rsid w:val="00E44F09"/>
    <w:rsid w:val="00E5688B"/>
    <w:rsid w:val="00E5753A"/>
    <w:rsid w:val="00E744E4"/>
    <w:rsid w:val="00E76E41"/>
    <w:rsid w:val="00E82CB2"/>
    <w:rsid w:val="00E84329"/>
    <w:rsid w:val="00E95393"/>
    <w:rsid w:val="00EA4EA0"/>
    <w:rsid w:val="00EB0DCE"/>
    <w:rsid w:val="00EB1F90"/>
    <w:rsid w:val="00EB2DAE"/>
    <w:rsid w:val="00EB5E3B"/>
    <w:rsid w:val="00EB6513"/>
    <w:rsid w:val="00EB6580"/>
    <w:rsid w:val="00EC0E3B"/>
    <w:rsid w:val="00EC7589"/>
    <w:rsid w:val="00EE2FA8"/>
    <w:rsid w:val="00F03565"/>
    <w:rsid w:val="00F12DEC"/>
    <w:rsid w:val="00F26153"/>
    <w:rsid w:val="00F27142"/>
    <w:rsid w:val="00F27267"/>
    <w:rsid w:val="00F30CA5"/>
    <w:rsid w:val="00F318E4"/>
    <w:rsid w:val="00F3449F"/>
    <w:rsid w:val="00F352AE"/>
    <w:rsid w:val="00F41228"/>
    <w:rsid w:val="00F43108"/>
    <w:rsid w:val="00F51B32"/>
    <w:rsid w:val="00F6175E"/>
    <w:rsid w:val="00F63049"/>
    <w:rsid w:val="00F70C16"/>
    <w:rsid w:val="00F74D56"/>
    <w:rsid w:val="00F835EE"/>
    <w:rsid w:val="00F8540D"/>
    <w:rsid w:val="00F937AD"/>
    <w:rsid w:val="00F96AEF"/>
    <w:rsid w:val="00F978A8"/>
    <w:rsid w:val="00FA4A2B"/>
    <w:rsid w:val="00FA7F29"/>
    <w:rsid w:val="00FB625A"/>
    <w:rsid w:val="00FC3402"/>
    <w:rsid w:val="00FE4FD6"/>
    <w:rsid w:val="00FE6B92"/>
    <w:rsid w:val="00FF59FF"/>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7D5CD"/>
  <w15:docId w15:val="{CDDA70DA-EFA0-4D87-9B4A-82D02EB8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0B0F23"/>
    <w:rPr>
      <w:sz w:val="18"/>
      <w:szCs w:val="18"/>
    </w:rPr>
  </w:style>
  <w:style w:type="character" w:customStyle="1" w:styleId="ac">
    <w:name w:val="批注框文本 字符"/>
    <w:basedOn w:val="a0"/>
    <w:link w:val="ab"/>
    <w:rsid w:val="000B0F23"/>
    <w:rPr>
      <w:kern w:val="2"/>
      <w:sz w:val="18"/>
      <w:szCs w:val="18"/>
    </w:rPr>
  </w:style>
  <w:style w:type="character" w:styleId="ad">
    <w:name w:val="Unresolved Mention"/>
    <w:basedOn w:val="a0"/>
    <w:uiPriority w:val="99"/>
    <w:semiHidden/>
    <w:unhideWhenUsed/>
    <w:rsid w:val="00A81BD3"/>
    <w:rPr>
      <w:color w:val="808080"/>
      <w:shd w:val="clear" w:color="auto" w:fill="E6E6E6"/>
    </w:rPr>
  </w:style>
  <w:style w:type="paragraph" w:styleId="ae">
    <w:name w:val="List Paragraph"/>
    <w:basedOn w:val="a"/>
    <w:uiPriority w:val="34"/>
    <w:qFormat/>
    <w:rsid w:val="004740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7157677">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094669641">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364837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270</Words>
  <Characters>1543</Characters>
  <Application>Microsoft Office Word</Application>
  <DocSecurity>0</DocSecurity>
  <Lines>12</Lines>
  <Paragraphs>3</Paragraphs>
  <ScaleCrop>false</ScaleCrop>
  <Company>2ndSpAcE</Company>
  <LinksUpToDate>false</LinksUpToDate>
  <CharactersWithSpaces>1810</CharactersWithSpaces>
  <SharedDoc>false</SharedDoc>
  <HLinks>
    <vt:vector size="36" baseType="variant">
      <vt:variant>
        <vt:i4>7733288</vt:i4>
      </vt:variant>
      <vt:variant>
        <vt:i4>12</vt:i4>
      </vt:variant>
      <vt:variant>
        <vt:i4>0</vt:i4>
      </vt:variant>
      <vt:variant>
        <vt:i4>5</vt:i4>
      </vt:variant>
      <vt:variant>
        <vt:lpwstr>http://site.douban.com/110577/</vt:lpwstr>
      </vt:variant>
      <vt:variant>
        <vt:lpwstr/>
      </vt:variant>
      <vt:variant>
        <vt:i4>5767198</vt:i4>
      </vt:variant>
      <vt:variant>
        <vt:i4>9</vt:i4>
      </vt:variant>
      <vt:variant>
        <vt:i4>0</vt:i4>
      </vt:variant>
      <vt:variant>
        <vt:i4>5</vt:i4>
      </vt:variant>
      <vt:variant>
        <vt:lpwstr>http://weibo.com/nurnberg</vt:lpwstr>
      </vt:variant>
      <vt:variant>
        <vt:lpwstr/>
      </vt:variant>
      <vt:variant>
        <vt:i4>2490404</vt:i4>
      </vt:variant>
      <vt:variant>
        <vt:i4>6</vt:i4>
      </vt:variant>
      <vt:variant>
        <vt:i4>0</vt:i4>
      </vt:variant>
      <vt:variant>
        <vt:i4>5</vt:i4>
      </vt:variant>
      <vt:variant>
        <vt:lpwstr>http://www.nurnberg.com.cn/</vt:lpwstr>
      </vt:variant>
      <vt:variant>
        <vt:lpwstr/>
      </vt:variant>
      <vt:variant>
        <vt:i4>5636129</vt:i4>
      </vt:variant>
      <vt:variant>
        <vt:i4>3</vt:i4>
      </vt:variant>
      <vt:variant>
        <vt:i4>0</vt:i4>
      </vt:variant>
      <vt:variant>
        <vt:i4>5</vt:i4>
      </vt:variant>
      <vt:variant>
        <vt:lpwstr>mailto:Nina@nurnberg.com.cn</vt:lpwstr>
      </vt:variant>
      <vt:variant>
        <vt:lpwstr/>
      </vt:variant>
      <vt:variant>
        <vt:i4>5111876</vt:i4>
      </vt:variant>
      <vt:variant>
        <vt:i4>0</vt:i4>
      </vt:variant>
      <vt:variant>
        <vt:i4>0</vt:i4>
      </vt:variant>
      <vt:variant>
        <vt:i4>5</vt:i4>
      </vt:variant>
      <vt:variant>
        <vt:lpwstr>https://www.youtube.com/playlist?list=PLDamP-pfOskNegO0pIzSXjnkha52jYUSF</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159</cp:revision>
  <cp:lastPrinted>2004-04-23T07:06:00Z</cp:lastPrinted>
  <dcterms:created xsi:type="dcterms:W3CDTF">2018-03-09T00:51:00Z</dcterms:created>
  <dcterms:modified xsi:type="dcterms:W3CDTF">2018-05-16T23:57:00Z</dcterms:modified>
</cp:coreProperties>
</file>