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B449CF" w:rsidRDefault="00B449CF" w:rsidP="00B449CF">
      <w:pPr>
        <w:shd w:val="clear" w:color="auto" w:fill="FFFFFF"/>
        <w:spacing w:line="360" w:lineRule="atLeast"/>
        <w:rPr>
          <w:color w:val="000000"/>
        </w:rPr>
      </w:pPr>
      <w:bookmarkStart w:id="0" w:name="_GoBack"/>
      <w:bookmarkEnd w:id="0"/>
    </w:p>
    <w:p w:rsidR="00B449CF" w:rsidRDefault="003035D1" w:rsidP="00B449CF">
      <w:pPr>
        <w:shd w:val="clear" w:color="auto" w:fill="FFFFFF"/>
        <w:spacing w:line="360" w:lineRule="atLeast"/>
        <w:jc w:val="left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3845560</wp:posOffset>
            </wp:positionH>
            <wp:positionV relativeFrom="paragraph">
              <wp:posOffset>70054</wp:posOffset>
            </wp:positionV>
            <wp:extent cx="1555200" cy="2250000"/>
            <wp:effectExtent l="0" t="0" r="0" b="0"/>
            <wp:wrapSquare wrapText="bothSides"/>
            <wp:docPr id="3" name="图片 3" descr="C:\Users\admin\AppData\Roaming\Foxmail7\Temp-14772-20180529222345\Catch2BF0(05-29-(05-29-22-35-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Roaming\Foxmail7\Temp-14772-20180529222345\Catch2BF0(05-29-(05-29-22-35-2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200" cy="22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49CF">
        <w:rPr>
          <w:rFonts w:hint="eastAsia"/>
          <w:b/>
          <w:bCs/>
          <w:color w:val="000000"/>
        </w:rPr>
        <w:t>中文书名：《伦敦百科全书</w:t>
      </w:r>
      <w:r w:rsidR="001B0514">
        <w:rPr>
          <w:rFonts w:hint="eastAsia"/>
          <w:b/>
          <w:bCs/>
          <w:color w:val="000000"/>
          <w:shd w:val="clear" w:color="auto" w:fill="FFFFFF"/>
        </w:rPr>
        <w:t>》</w:t>
      </w:r>
      <w:r w:rsidR="001B0514">
        <w:rPr>
          <w:b/>
          <w:bCs/>
          <w:color w:val="000000"/>
          <w:shd w:val="clear" w:color="auto" w:fill="FFFFFF"/>
        </w:rPr>
        <w:t xml:space="preserve"> </w:t>
      </w:r>
    </w:p>
    <w:p w:rsidR="00B449CF" w:rsidRDefault="00B449CF" w:rsidP="00B449CF">
      <w:pPr>
        <w:shd w:val="clear" w:color="auto" w:fill="FFFFFF"/>
        <w:spacing w:line="360" w:lineRule="atLeast"/>
        <w:jc w:val="left"/>
        <w:rPr>
          <w:b/>
          <w:bCs/>
          <w:color w:val="000000"/>
          <w:shd w:val="clear" w:color="auto" w:fill="FFFFFF"/>
        </w:rPr>
      </w:pPr>
      <w:r>
        <w:rPr>
          <w:rFonts w:hint="eastAsia"/>
          <w:b/>
          <w:bCs/>
          <w:color w:val="000000"/>
        </w:rPr>
        <w:t>英文书名：</w:t>
      </w:r>
      <w:r>
        <w:rPr>
          <w:b/>
          <w:bCs/>
          <w:color w:val="000000"/>
        </w:rPr>
        <w:t>THE LONDON ENCYCLOPAEDIA </w:t>
      </w:r>
      <w:r w:rsidR="001E53FF">
        <w:rPr>
          <w:rFonts w:hint="eastAsia"/>
          <w:b/>
          <w:bCs/>
          <w:color w:val="000000"/>
        </w:rPr>
        <w:t>(</w:t>
      </w:r>
      <w:r>
        <w:rPr>
          <w:b/>
          <w:bCs/>
          <w:color w:val="000000"/>
          <w:shd w:val="clear" w:color="auto" w:fill="FFFFFF"/>
        </w:rPr>
        <w:t>3rd edition</w:t>
      </w:r>
      <w:r w:rsidR="001E53FF">
        <w:rPr>
          <w:b/>
          <w:bCs/>
          <w:color w:val="000000"/>
          <w:shd w:val="clear" w:color="auto" w:fill="FFFFFF"/>
        </w:rPr>
        <w:t>)</w:t>
      </w:r>
    </w:p>
    <w:p w:rsidR="001B0514" w:rsidRDefault="001B0514" w:rsidP="00B449CF">
      <w:pPr>
        <w:shd w:val="clear" w:color="auto" w:fill="FFFFFF"/>
        <w:spacing w:line="360" w:lineRule="atLeast"/>
        <w:jc w:val="left"/>
        <w:rPr>
          <w:b/>
          <w:bCs/>
          <w:color w:val="000000"/>
          <w:shd w:val="clear" w:color="auto" w:fill="FFFFFF"/>
        </w:rPr>
      </w:pPr>
      <w:r>
        <w:rPr>
          <w:rFonts w:hint="eastAsia"/>
          <w:b/>
          <w:bCs/>
          <w:color w:val="000000"/>
          <w:shd w:val="clear" w:color="auto" w:fill="FFFFFF"/>
        </w:rPr>
        <w:t>作</w:t>
      </w:r>
      <w:r>
        <w:rPr>
          <w:rFonts w:hint="eastAsia"/>
          <w:b/>
          <w:bCs/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FFFFFF"/>
        </w:rPr>
        <w:t xml:space="preserve">   </w:t>
      </w:r>
      <w:r>
        <w:rPr>
          <w:rFonts w:hint="eastAsia"/>
          <w:b/>
          <w:bCs/>
          <w:color w:val="000000"/>
          <w:shd w:val="clear" w:color="auto" w:fill="FFFFFF"/>
        </w:rPr>
        <w:t>者：</w:t>
      </w:r>
      <w:r w:rsidRPr="001B0514">
        <w:rPr>
          <w:b/>
          <w:bCs/>
          <w:color w:val="000000"/>
          <w:shd w:val="clear" w:color="auto" w:fill="FFFFFF"/>
        </w:rPr>
        <w:t xml:space="preserve">Christopher Hibbert, Ben </w:t>
      </w:r>
      <w:proofErr w:type="spellStart"/>
      <w:r w:rsidRPr="001B0514">
        <w:rPr>
          <w:b/>
          <w:bCs/>
          <w:color w:val="000000"/>
          <w:shd w:val="clear" w:color="auto" w:fill="FFFFFF"/>
        </w:rPr>
        <w:t>Weinreb</w:t>
      </w:r>
      <w:proofErr w:type="spellEnd"/>
      <w:r w:rsidRPr="001B0514">
        <w:rPr>
          <w:b/>
          <w:bCs/>
          <w:color w:val="000000"/>
          <w:shd w:val="clear" w:color="auto" w:fill="FFFFFF"/>
        </w:rPr>
        <w:t xml:space="preserve">, John </w:t>
      </w:r>
      <w:proofErr w:type="spellStart"/>
      <w:r w:rsidRPr="001B0514">
        <w:rPr>
          <w:b/>
          <w:bCs/>
          <w:color w:val="000000"/>
          <w:shd w:val="clear" w:color="auto" w:fill="FFFFFF"/>
        </w:rPr>
        <w:t>Keay</w:t>
      </w:r>
      <w:proofErr w:type="spellEnd"/>
      <w:r w:rsidRPr="001B0514">
        <w:rPr>
          <w:b/>
          <w:bCs/>
          <w:color w:val="000000"/>
          <w:shd w:val="clear" w:color="auto" w:fill="FFFFFF"/>
        </w:rPr>
        <w:t xml:space="preserve">, and Julia </w:t>
      </w:r>
      <w:proofErr w:type="spellStart"/>
      <w:r w:rsidRPr="001B0514">
        <w:rPr>
          <w:b/>
          <w:bCs/>
          <w:color w:val="000000"/>
          <w:shd w:val="clear" w:color="auto" w:fill="FFFFFF"/>
        </w:rPr>
        <w:t>Keay</w:t>
      </w:r>
      <w:proofErr w:type="spellEnd"/>
    </w:p>
    <w:p w:rsidR="00B449CF" w:rsidRDefault="00B449CF" w:rsidP="00B449CF">
      <w:pPr>
        <w:shd w:val="clear" w:color="auto" w:fill="FFFFFF"/>
        <w:spacing w:line="360" w:lineRule="atLeast"/>
        <w:jc w:val="left"/>
        <w:rPr>
          <w:color w:val="000000"/>
        </w:rPr>
      </w:pPr>
      <w:r>
        <w:rPr>
          <w:rFonts w:hint="eastAsia"/>
          <w:b/>
          <w:bCs/>
          <w:color w:val="000000"/>
        </w:rPr>
        <w:t>出</w:t>
      </w:r>
      <w:r>
        <w:rPr>
          <w:b/>
          <w:bCs/>
          <w:color w:val="000000"/>
        </w:rPr>
        <w:t>  </w:t>
      </w:r>
      <w:r>
        <w:rPr>
          <w:rFonts w:hint="eastAsia"/>
          <w:b/>
          <w:bCs/>
          <w:color w:val="000000"/>
        </w:rPr>
        <w:t>版</w:t>
      </w:r>
      <w:r>
        <w:rPr>
          <w:b/>
          <w:bCs/>
          <w:color w:val="000000"/>
        </w:rPr>
        <w:t>  </w:t>
      </w:r>
      <w:r>
        <w:rPr>
          <w:rFonts w:hint="eastAsia"/>
          <w:b/>
          <w:bCs/>
          <w:color w:val="000000"/>
        </w:rPr>
        <w:t>社：</w:t>
      </w:r>
      <w:r>
        <w:rPr>
          <w:b/>
          <w:bCs/>
          <w:color w:val="000000"/>
          <w:shd w:val="clear" w:color="auto" w:fill="FFFFFF"/>
        </w:rPr>
        <w:t>Pan Macmillan</w:t>
      </w:r>
    </w:p>
    <w:p w:rsidR="00B449CF" w:rsidRDefault="00B449CF" w:rsidP="00B449CF">
      <w:pPr>
        <w:shd w:val="clear" w:color="auto" w:fill="FFFFFF"/>
        <w:spacing w:line="360" w:lineRule="atLeast"/>
        <w:jc w:val="left"/>
        <w:rPr>
          <w:color w:val="000000"/>
        </w:rPr>
      </w:pPr>
      <w:r>
        <w:rPr>
          <w:rFonts w:hint="eastAsia"/>
          <w:b/>
          <w:bCs/>
          <w:color w:val="000000"/>
        </w:rPr>
        <w:t>代理公司：</w:t>
      </w:r>
      <w:r>
        <w:rPr>
          <w:b/>
          <w:bCs/>
          <w:color w:val="000000"/>
        </w:rPr>
        <w:t>Pan Macmillan/ANA/Cindy Zhang</w:t>
      </w:r>
    </w:p>
    <w:p w:rsidR="00B449CF" w:rsidRDefault="00B449CF" w:rsidP="00B449CF">
      <w:pPr>
        <w:shd w:val="clear" w:color="auto" w:fill="FFFFFF"/>
        <w:spacing w:line="360" w:lineRule="atLeast"/>
        <w:jc w:val="left"/>
        <w:rPr>
          <w:color w:val="000000"/>
        </w:rPr>
      </w:pPr>
      <w:r>
        <w:rPr>
          <w:rFonts w:hint="eastAsia"/>
          <w:b/>
          <w:bCs/>
          <w:color w:val="000000"/>
        </w:rPr>
        <w:t>页</w:t>
      </w:r>
      <w:r>
        <w:rPr>
          <w:b/>
          <w:bCs/>
          <w:color w:val="000000"/>
        </w:rPr>
        <w:t>     </w:t>
      </w:r>
      <w:r>
        <w:rPr>
          <w:rFonts w:hint="eastAsia"/>
          <w:b/>
          <w:bCs/>
          <w:color w:val="000000"/>
        </w:rPr>
        <w:t>数：</w:t>
      </w:r>
      <w:r>
        <w:rPr>
          <w:b/>
          <w:bCs/>
          <w:color w:val="000000"/>
        </w:rPr>
        <w:t>1120</w:t>
      </w:r>
      <w:r>
        <w:rPr>
          <w:rFonts w:hint="eastAsia"/>
          <w:b/>
          <w:bCs/>
          <w:color w:val="000000"/>
        </w:rPr>
        <w:t>页</w:t>
      </w:r>
    </w:p>
    <w:p w:rsidR="00B449CF" w:rsidRDefault="00B449CF" w:rsidP="00B449CF">
      <w:pPr>
        <w:shd w:val="clear" w:color="auto" w:fill="FFFFFF"/>
        <w:spacing w:line="360" w:lineRule="atLeast"/>
        <w:jc w:val="left"/>
        <w:rPr>
          <w:color w:val="000000"/>
        </w:rPr>
      </w:pPr>
      <w:r>
        <w:rPr>
          <w:rFonts w:hint="eastAsia"/>
          <w:b/>
          <w:bCs/>
          <w:color w:val="000000"/>
        </w:rPr>
        <w:t>出版时间：</w:t>
      </w:r>
      <w:r>
        <w:rPr>
          <w:b/>
          <w:bCs/>
          <w:color w:val="000000"/>
        </w:rPr>
        <w:t>2008</w:t>
      </w:r>
      <w:r>
        <w:rPr>
          <w:rFonts w:hint="eastAsia"/>
          <w:b/>
          <w:bCs/>
          <w:color w:val="000000"/>
        </w:rPr>
        <w:t>年</w:t>
      </w:r>
      <w:r>
        <w:rPr>
          <w:b/>
          <w:bCs/>
          <w:color w:val="000000"/>
        </w:rPr>
        <w:t>8</w:t>
      </w:r>
      <w:r>
        <w:rPr>
          <w:rFonts w:hint="eastAsia"/>
          <w:b/>
          <w:bCs/>
          <w:color w:val="000000"/>
        </w:rPr>
        <w:t>月</w:t>
      </w:r>
    </w:p>
    <w:p w:rsidR="00B449CF" w:rsidRDefault="00B449CF" w:rsidP="00B449CF">
      <w:pPr>
        <w:shd w:val="clear" w:color="auto" w:fill="FFFFFF"/>
        <w:spacing w:line="360" w:lineRule="atLeast"/>
        <w:jc w:val="left"/>
        <w:rPr>
          <w:color w:val="000000"/>
        </w:rPr>
      </w:pPr>
      <w:r>
        <w:rPr>
          <w:rFonts w:hint="eastAsia"/>
          <w:b/>
          <w:bCs/>
          <w:color w:val="000000"/>
        </w:rPr>
        <w:t>代理地区：中国大陆、台湾</w:t>
      </w:r>
    </w:p>
    <w:p w:rsidR="00B449CF" w:rsidRDefault="00B449CF" w:rsidP="00B449CF">
      <w:pPr>
        <w:shd w:val="clear" w:color="auto" w:fill="FFFFFF"/>
        <w:spacing w:line="360" w:lineRule="atLeast"/>
        <w:jc w:val="left"/>
        <w:rPr>
          <w:color w:val="000000"/>
        </w:rPr>
      </w:pPr>
      <w:r>
        <w:rPr>
          <w:rFonts w:hint="eastAsia"/>
          <w:b/>
          <w:bCs/>
          <w:color w:val="000000"/>
        </w:rPr>
        <w:t>审读资料：电子稿</w:t>
      </w:r>
    </w:p>
    <w:p w:rsidR="00B449CF" w:rsidRDefault="00B449CF" w:rsidP="00B449CF">
      <w:pPr>
        <w:shd w:val="clear" w:color="auto" w:fill="FFFFFF"/>
        <w:spacing w:line="360" w:lineRule="atLeast"/>
        <w:jc w:val="left"/>
        <w:rPr>
          <w:color w:val="000000"/>
        </w:rPr>
      </w:pPr>
      <w:r>
        <w:rPr>
          <w:rFonts w:hint="eastAsia"/>
          <w:b/>
          <w:bCs/>
          <w:color w:val="000000"/>
        </w:rPr>
        <w:t>类</w:t>
      </w:r>
      <w:r>
        <w:rPr>
          <w:b/>
          <w:bCs/>
          <w:color w:val="000000"/>
        </w:rPr>
        <w:t xml:space="preserve">     </w:t>
      </w:r>
      <w:r>
        <w:rPr>
          <w:rFonts w:hint="eastAsia"/>
          <w:b/>
          <w:bCs/>
          <w:color w:val="000000"/>
        </w:rPr>
        <w:t>型：历史</w:t>
      </w:r>
    </w:p>
    <w:p w:rsidR="00B449CF" w:rsidRDefault="00B449CF" w:rsidP="00B449CF">
      <w:pPr>
        <w:shd w:val="clear" w:color="auto" w:fill="FFFFFF"/>
        <w:spacing w:line="360" w:lineRule="atLeast"/>
        <w:rPr>
          <w:color w:val="000000"/>
        </w:rPr>
      </w:pPr>
      <w:r>
        <w:rPr>
          <w:b/>
          <w:bCs/>
          <w:color w:val="000000"/>
          <w:shd w:val="clear" w:color="auto" w:fill="FFFFFF"/>
        </w:rPr>
        <w:t> </w:t>
      </w:r>
    </w:p>
    <w:p w:rsidR="00B449CF" w:rsidRDefault="00B449CF" w:rsidP="00B449CF">
      <w:pPr>
        <w:shd w:val="clear" w:color="auto" w:fill="FFFFFF"/>
        <w:spacing w:line="360" w:lineRule="atLeast"/>
        <w:rPr>
          <w:color w:val="000000"/>
        </w:rPr>
      </w:pPr>
      <w:r>
        <w:rPr>
          <w:rFonts w:hint="eastAsia"/>
          <w:b/>
          <w:bCs/>
          <w:color w:val="000000"/>
        </w:rPr>
        <w:t>内容简介：</w:t>
      </w:r>
    </w:p>
    <w:p w:rsidR="00B449CF" w:rsidRDefault="00B449CF" w:rsidP="00B449CF">
      <w:pPr>
        <w:shd w:val="clear" w:color="auto" w:fill="FFFFFF"/>
        <w:spacing w:line="360" w:lineRule="atLeast"/>
        <w:rPr>
          <w:color w:val="000000"/>
        </w:rPr>
      </w:pPr>
      <w:r>
        <w:rPr>
          <w:color w:val="000000"/>
        </w:rPr>
        <w:t> </w:t>
      </w:r>
    </w:p>
    <w:p w:rsidR="00DE6080" w:rsidRDefault="00DE6080" w:rsidP="00DE6080">
      <w:pPr>
        <w:shd w:val="clear" w:color="auto" w:fill="FFFFFF"/>
        <w:spacing w:line="360" w:lineRule="atLeast"/>
        <w:ind w:firstLine="420"/>
        <w:rPr>
          <w:color w:val="000000"/>
        </w:rPr>
      </w:pPr>
      <w:r w:rsidRPr="003B2103">
        <w:rPr>
          <w:rFonts w:hint="eastAsia"/>
          <w:color w:val="000000"/>
        </w:rPr>
        <w:t>《伦敦百科全书》</w:t>
      </w:r>
      <w:r>
        <w:rPr>
          <w:rFonts w:hint="eastAsia"/>
          <w:color w:val="000000"/>
        </w:rPr>
        <w:t>（</w:t>
      </w:r>
      <w:r w:rsidRPr="003B2103">
        <w:rPr>
          <w:bCs/>
          <w:i/>
          <w:iCs/>
          <w:color w:val="000000"/>
        </w:rPr>
        <w:t xml:space="preserve">The London </w:t>
      </w:r>
      <w:proofErr w:type="spellStart"/>
      <w:r w:rsidRPr="003B2103">
        <w:rPr>
          <w:bCs/>
          <w:i/>
          <w:iCs/>
          <w:color w:val="000000"/>
        </w:rPr>
        <w:t>Encyclopaedia</w:t>
      </w:r>
      <w:proofErr w:type="spellEnd"/>
      <w:r>
        <w:rPr>
          <w:rFonts w:hint="eastAsia"/>
          <w:color w:val="000000"/>
        </w:rPr>
        <w:t>）</w:t>
      </w:r>
      <w:r w:rsidRPr="003B2103">
        <w:rPr>
          <w:rFonts w:hint="eastAsia"/>
          <w:color w:val="000000"/>
        </w:rPr>
        <w:t>是</w:t>
      </w:r>
      <w:r>
        <w:rPr>
          <w:rFonts w:hint="eastAsia"/>
          <w:color w:val="000000"/>
        </w:rPr>
        <w:t>迄今为止出版的有关于</w:t>
      </w:r>
      <w:r w:rsidRPr="003B2103">
        <w:rPr>
          <w:rFonts w:hint="eastAsia"/>
          <w:color w:val="000000"/>
        </w:rPr>
        <w:t>伦敦最全面的一本</w:t>
      </w:r>
      <w:r>
        <w:rPr>
          <w:rFonts w:hint="eastAsia"/>
          <w:color w:val="000000"/>
        </w:rPr>
        <w:t>综合介绍百科大全。</w:t>
      </w:r>
      <w:r w:rsidRPr="003B2103">
        <w:rPr>
          <w:rFonts w:hint="eastAsia"/>
          <w:color w:val="000000"/>
        </w:rPr>
        <w:t>经过十年的完全修订和</w:t>
      </w:r>
      <w:r>
        <w:rPr>
          <w:rFonts w:hint="eastAsia"/>
          <w:color w:val="000000"/>
        </w:rPr>
        <w:t>彻底</w:t>
      </w:r>
      <w:r w:rsidRPr="003B2103">
        <w:rPr>
          <w:rFonts w:hint="eastAsia"/>
          <w:color w:val="000000"/>
        </w:rPr>
        <w:t>更新</w:t>
      </w:r>
      <w:r>
        <w:rPr>
          <w:rFonts w:hint="eastAsia"/>
          <w:color w:val="000000"/>
        </w:rPr>
        <w:t>后，它的首个全新版本</w:t>
      </w:r>
      <w:r w:rsidRPr="003B2103">
        <w:rPr>
          <w:rFonts w:hint="eastAsia"/>
          <w:color w:val="000000"/>
        </w:rPr>
        <w:t>包括了</w:t>
      </w:r>
      <w:r>
        <w:rPr>
          <w:rFonts w:hint="eastAsia"/>
          <w:color w:val="000000"/>
        </w:rPr>
        <w:t>大约</w:t>
      </w:r>
      <w:r w:rsidRPr="003B2103">
        <w:rPr>
          <w:rFonts w:hint="eastAsia"/>
          <w:color w:val="000000"/>
        </w:rPr>
        <w:t>6000</w:t>
      </w:r>
      <w:r w:rsidRPr="003B2103">
        <w:rPr>
          <w:rFonts w:hint="eastAsia"/>
          <w:color w:val="000000"/>
        </w:rPr>
        <w:t>个</w:t>
      </w:r>
      <w:r>
        <w:rPr>
          <w:rFonts w:hint="eastAsia"/>
          <w:color w:val="000000"/>
        </w:rPr>
        <w:t>词</w:t>
      </w:r>
      <w:r w:rsidRPr="003B2103">
        <w:rPr>
          <w:rFonts w:hint="eastAsia"/>
          <w:color w:val="000000"/>
        </w:rPr>
        <w:t>目，按</w:t>
      </w:r>
      <w:r>
        <w:rPr>
          <w:rFonts w:hint="eastAsia"/>
          <w:color w:val="000000"/>
        </w:rPr>
        <w:t>照</w:t>
      </w:r>
      <w:r w:rsidRPr="003B2103">
        <w:rPr>
          <w:rFonts w:hint="eastAsia"/>
          <w:color w:val="000000"/>
        </w:rPr>
        <w:t>字母顺序</w:t>
      </w:r>
      <w:r>
        <w:rPr>
          <w:rFonts w:hint="eastAsia"/>
          <w:color w:val="000000"/>
        </w:rPr>
        <w:t>进行排列，可前后对照并</w:t>
      </w:r>
      <w:r w:rsidRPr="003B2103">
        <w:rPr>
          <w:rFonts w:hint="eastAsia"/>
          <w:color w:val="000000"/>
        </w:rPr>
        <w:t>由两个</w:t>
      </w:r>
      <w:r>
        <w:rPr>
          <w:rFonts w:hint="eastAsia"/>
          <w:color w:val="000000"/>
        </w:rPr>
        <w:t>功能强大的</w:t>
      </w:r>
      <w:r w:rsidRPr="003B2103">
        <w:rPr>
          <w:rFonts w:hint="eastAsia"/>
          <w:color w:val="000000"/>
        </w:rPr>
        <w:t>索引</w:t>
      </w:r>
      <w:r>
        <w:rPr>
          <w:rFonts w:hint="eastAsia"/>
          <w:color w:val="000000"/>
        </w:rPr>
        <w:t>提供</w:t>
      </w:r>
      <w:r w:rsidRPr="003B2103">
        <w:rPr>
          <w:rFonts w:hint="eastAsia"/>
          <w:color w:val="000000"/>
        </w:rPr>
        <w:t>支持——</w:t>
      </w:r>
      <w:r>
        <w:rPr>
          <w:rFonts w:hint="eastAsia"/>
          <w:color w:val="000000"/>
        </w:rPr>
        <w:t>其中</w:t>
      </w:r>
      <w:r w:rsidRPr="003B2103">
        <w:rPr>
          <w:rFonts w:hint="eastAsia"/>
          <w:color w:val="000000"/>
        </w:rPr>
        <w:t>一个用于</w:t>
      </w:r>
      <w:r>
        <w:rPr>
          <w:rFonts w:hint="eastAsia"/>
          <w:color w:val="000000"/>
        </w:rPr>
        <w:t>索引</w:t>
      </w:r>
      <w:r w:rsidRPr="003B2103">
        <w:rPr>
          <w:rFonts w:hint="eastAsia"/>
          <w:color w:val="000000"/>
        </w:rPr>
        <w:t>文本中</w:t>
      </w:r>
      <w:r>
        <w:rPr>
          <w:rFonts w:hint="eastAsia"/>
          <w:color w:val="000000"/>
        </w:rPr>
        <w:t>提及的</w:t>
      </w:r>
      <w:r w:rsidRPr="003B2103">
        <w:rPr>
          <w:rFonts w:hint="eastAsia"/>
          <w:color w:val="000000"/>
        </w:rPr>
        <w:t>10000</w:t>
      </w:r>
      <w:r w:rsidRPr="003B2103">
        <w:rPr>
          <w:rFonts w:hint="eastAsia"/>
          <w:color w:val="000000"/>
        </w:rPr>
        <w:t>个</w:t>
      </w:r>
      <w:r>
        <w:rPr>
          <w:rFonts w:hint="eastAsia"/>
          <w:color w:val="000000"/>
        </w:rPr>
        <w:t>人物姓名</w:t>
      </w:r>
      <w:r w:rsidRPr="003B2103"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另外</w:t>
      </w:r>
      <w:r w:rsidRPr="003B2103">
        <w:rPr>
          <w:rFonts w:hint="eastAsia"/>
          <w:color w:val="000000"/>
        </w:rPr>
        <w:t>一个</w:t>
      </w:r>
      <w:r>
        <w:rPr>
          <w:rFonts w:hint="eastAsia"/>
          <w:color w:val="000000"/>
        </w:rPr>
        <w:t>则是常规性的索引。这本百科全书还配有</w:t>
      </w:r>
      <w:r w:rsidRPr="003B2103">
        <w:rPr>
          <w:rFonts w:hint="eastAsia"/>
          <w:color w:val="000000"/>
        </w:rPr>
        <w:t>500</w:t>
      </w:r>
      <w:r>
        <w:rPr>
          <w:rFonts w:hint="eastAsia"/>
          <w:color w:val="000000"/>
        </w:rPr>
        <w:t>多张插图、版画、照片等。大不列颠首都</w:t>
      </w:r>
      <w:r w:rsidRPr="003B2103">
        <w:rPr>
          <w:rFonts w:hint="eastAsia"/>
          <w:color w:val="000000"/>
        </w:rPr>
        <w:t>历史</w:t>
      </w:r>
      <w:r>
        <w:rPr>
          <w:rFonts w:hint="eastAsia"/>
          <w:color w:val="000000"/>
        </w:rPr>
        <w:t>及文化层面上曾经发生过的重大事件和重要线索，无论已经消失还是仍然存世，都被详尽地记录在这本百科大全中，时间跨越了从它开启殖民扩张模式到如今几个世纪。</w:t>
      </w:r>
    </w:p>
    <w:p w:rsidR="00DE6080" w:rsidRDefault="00DE6080" w:rsidP="00DE6080">
      <w:pPr>
        <w:shd w:val="clear" w:color="auto" w:fill="FFFFFF"/>
        <w:spacing w:line="360" w:lineRule="atLeast"/>
        <w:rPr>
          <w:color w:val="000000"/>
        </w:rPr>
      </w:pPr>
      <w:r>
        <w:rPr>
          <w:b/>
          <w:bCs/>
          <w:color w:val="000000"/>
        </w:rPr>
        <w:t> </w:t>
      </w:r>
    </w:p>
    <w:p w:rsidR="00DE6080" w:rsidRDefault="00DE6080" w:rsidP="00DE6080">
      <w:pPr>
        <w:shd w:val="clear" w:color="auto" w:fill="FFFFFF"/>
        <w:spacing w:line="360" w:lineRule="atLeast"/>
        <w:jc w:val="left"/>
        <w:rPr>
          <w:color w:val="000000"/>
        </w:rPr>
      </w:pPr>
      <w:r>
        <w:rPr>
          <w:rFonts w:hint="eastAsia"/>
          <w:b/>
          <w:bCs/>
          <w:color w:val="000000"/>
        </w:rPr>
        <w:t>作者简介：</w:t>
      </w:r>
      <w:bookmarkStart w:id="1" w:name="productDetails"/>
      <w:bookmarkEnd w:id="1"/>
    </w:p>
    <w:p w:rsidR="00DE6080" w:rsidRDefault="00DE6080" w:rsidP="00DE6080">
      <w:pPr>
        <w:shd w:val="clear" w:color="auto" w:fill="FFFFFF"/>
        <w:spacing w:line="360" w:lineRule="atLeast"/>
        <w:jc w:val="left"/>
        <w:rPr>
          <w:color w:val="000000"/>
        </w:rPr>
      </w:pPr>
    </w:p>
    <w:p w:rsidR="00DE6080" w:rsidRDefault="00DE6080" w:rsidP="00DE6080">
      <w:pPr>
        <w:shd w:val="clear" w:color="auto" w:fill="FFFFFF"/>
        <w:spacing w:line="360" w:lineRule="atLeast"/>
        <w:ind w:firstLine="420"/>
        <w:jc w:val="left"/>
        <w:rPr>
          <w:color w:val="000000"/>
        </w:rPr>
      </w:pPr>
      <w:r w:rsidRPr="00133001">
        <w:rPr>
          <w:rFonts w:hint="eastAsia"/>
          <w:color w:val="000000"/>
        </w:rPr>
        <w:t>作家</w:t>
      </w:r>
      <w:r w:rsidRPr="00950252">
        <w:rPr>
          <w:rFonts w:hint="eastAsia"/>
          <w:b/>
          <w:color w:val="000000"/>
        </w:rPr>
        <w:t>约翰·基（</w:t>
      </w:r>
      <w:r w:rsidRPr="00950252">
        <w:rPr>
          <w:rFonts w:hint="eastAsia"/>
          <w:b/>
          <w:color w:val="000000"/>
        </w:rPr>
        <w:t xml:space="preserve">John </w:t>
      </w:r>
      <w:proofErr w:type="spellStart"/>
      <w:r w:rsidRPr="00950252">
        <w:rPr>
          <w:rFonts w:hint="eastAsia"/>
          <w:b/>
          <w:color w:val="000000"/>
        </w:rPr>
        <w:t>Keay</w:t>
      </w:r>
      <w:proofErr w:type="spellEnd"/>
      <w:r w:rsidRPr="00950252">
        <w:rPr>
          <w:rFonts w:hint="eastAsia"/>
          <w:b/>
          <w:color w:val="000000"/>
        </w:rPr>
        <w:t>）</w:t>
      </w:r>
      <w:r w:rsidRPr="003B2103">
        <w:rPr>
          <w:rFonts w:hint="eastAsia"/>
          <w:color w:val="000000"/>
        </w:rPr>
        <w:t>和</w:t>
      </w:r>
      <w:r w:rsidRPr="00950252">
        <w:rPr>
          <w:rFonts w:hint="eastAsia"/>
          <w:b/>
          <w:color w:val="000000"/>
        </w:rPr>
        <w:t>朱莉娅·基（</w:t>
      </w:r>
      <w:r w:rsidRPr="00950252">
        <w:rPr>
          <w:rFonts w:hint="eastAsia"/>
          <w:b/>
          <w:color w:val="000000"/>
        </w:rPr>
        <w:t xml:space="preserve">Julia </w:t>
      </w:r>
      <w:proofErr w:type="spellStart"/>
      <w:r w:rsidRPr="00950252">
        <w:rPr>
          <w:rFonts w:hint="eastAsia"/>
          <w:b/>
          <w:color w:val="000000"/>
        </w:rPr>
        <w:t>Keay</w:t>
      </w:r>
      <w:proofErr w:type="spellEnd"/>
      <w:r w:rsidRPr="00950252">
        <w:rPr>
          <w:rFonts w:hint="eastAsia"/>
          <w:b/>
          <w:color w:val="000000"/>
        </w:rPr>
        <w:t>）</w:t>
      </w:r>
      <w:r>
        <w:rPr>
          <w:rFonts w:hint="eastAsia"/>
          <w:color w:val="000000"/>
        </w:rPr>
        <w:t>是</w:t>
      </w:r>
      <w:r w:rsidRPr="00950252">
        <w:rPr>
          <w:rFonts w:hint="eastAsia"/>
          <w:color w:val="000000"/>
        </w:rPr>
        <w:t>本·韦因里布</w:t>
      </w:r>
      <w:r>
        <w:rPr>
          <w:rFonts w:hint="eastAsia"/>
          <w:color w:val="000000"/>
        </w:rPr>
        <w:t>（</w:t>
      </w:r>
      <w:r>
        <w:rPr>
          <w:color w:val="000000"/>
        </w:rPr>
        <w:t xml:space="preserve">Ben </w:t>
      </w:r>
      <w:proofErr w:type="spellStart"/>
      <w:r>
        <w:rPr>
          <w:color w:val="000000"/>
        </w:rPr>
        <w:t>Weinreb</w:t>
      </w:r>
      <w:proofErr w:type="spellEnd"/>
      <w:r>
        <w:rPr>
          <w:rFonts w:hint="eastAsia"/>
          <w:color w:val="000000"/>
        </w:rPr>
        <w:t>）和</w:t>
      </w:r>
      <w:r w:rsidRPr="00950252">
        <w:rPr>
          <w:rFonts w:hint="eastAsia"/>
          <w:color w:val="000000"/>
        </w:rPr>
        <w:t>克里斯托弗·希贝尔</w:t>
      </w:r>
      <w:r>
        <w:rPr>
          <w:rFonts w:hint="eastAsia"/>
          <w:color w:val="000000"/>
        </w:rPr>
        <w:t>（</w:t>
      </w:r>
      <w:r w:rsidRPr="003B2103">
        <w:rPr>
          <w:rFonts w:hint="eastAsia"/>
          <w:color w:val="000000"/>
        </w:rPr>
        <w:t>Christopher Hibbert</w:t>
      </w:r>
      <w:r>
        <w:rPr>
          <w:rFonts w:hint="eastAsia"/>
          <w:color w:val="000000"/>
        </w:rPr>
        <w:t>）共同创作的伦敦经典巨作第三版的联合主编</w:t>
      </w:r>
      <w:r w:rsidRPr="003B2103">
        <w:rPr>
          <w:rFonts w:hint="eastAsia"/>
          <w:color w:val="000000"/>
        </w:rPr>
        <w:t>。</w:t>
      </w:r>
    </w:p>
    <w:p w:rsidR="00DE6080" w:rsidRDefault="00DE6080" w:rsidP="00DE6080">
      <w:pPr>
        <w:shd w:val="clear" w:color="auto" w:fill="FFFFFF"/>
        <w:spacing w:line="360" w:lineRule="atLeast"/>
        <w:jc w:val="left"/>
        <w:rPr>
          <w:color w:val="000000"/>
        </w:rPr>
      </w:pPr>
    </w:p>
    <w:p w:rsidR="00DE6080" w:rsidRDefault="00DE6080" w:rsidP="00DE6080">
      <w:pPr>
        <w:shd w:val="clear" w:color="auto" w:fill="FFFFFF"/>
        <w:spacing w:line="360" w:lineRule="atLeast"/>
        <w:rPr>
          <w:color w:val="000000"/>
        </w:rPr>
      </w:pPr>
      <w:r>
        <w:rPr>
          <w:b/>
          <w:bCs/>
          <w:color w:val="000000"/>
        </w:rPr>
        <w:t>媒体评价：</w:t>
      </w:r>
    </w:p>
    <w:p w:rsidR="00DE6080" w:rsidRDefault="00DE6080" w:rsidP="00DE6080">
      <w:pPr>
        <w:shd w:val="clear" w:color="auto" w:fill="FFFFFF"/>
        <w:spacing w:line="360" w:lineRule="atLeast"/>
        <w:jc w:val="left"/>
        <w:rPr>
          <w:color w:val="000000"/>
        </w:rPr>
      </w:pPr>
    </w:p>
    <w:p w:rsidR="00DE6080" w:rsidRDefault="00DE6080" w:rsidP="00E8473F">
      <w:pPr>
        <w:shd w:val="clear" w:color="auto" w:fill="FFFFFF"/>
        <w:spacing w:line="360" w:lineRule="atLeast"/>
        <w:ind w:firstLineChars="200" w:firstLine="420"/>
        <w:jc w:val="left"/>
        <w:rPr>
          <w:color w:val="000000"/>
        </w:rPr>
      </w:pPr>
      <w:r>
        <w:rPr>
          <w:rFonts w:hint="eastAsia"/>
          <w:color w:val="000000"/>
        </w:rPr>
        <w:t>“纵观目前市场上的所有同类书籍，尚未</w:t>
      </w:r>
      <w:r w:rsidRPr="003B2103">
        <w:rPr>
          <w:rFonts w:hint="eastAsia"/>
          <w:color w:val="000000"/>
        </w:rPr>
        <w:t>有一本</w:t>
      </w:r>
      <w:r>
        <w:rPr>
          <w:rFonts w:hint="eastAsia"/>
          <w:color w:val="000000"/>
        </w:rPr>
        <w:t>书如此详尽地记录了伦敦的宝贵信息及其不同阶段的历史发展</w:t>
      </w:r>
      <w:r w:rsidRPr="003B2103">
        <w:rPr>
          <w:rFonts w:hint="eastAsia"/>
          <w:color w:val="000000"/>
        </w:rPr>
        <w:t>。</w:t>
      </w:r>
      <w:r>
        <w:rPr>
          <w:rFonts w:hint="eastAsia"/>
          <w:color w:val="000000"/>
        </w:rPr>
        <w:t>”</w:t>
      </w:r>
    </w:p>
    <w:p w:rsidR="00DE6080" w:rsidRDefault="00DE6080" w:rsidP="00DE6080">
      <w:pPr>
        <w:shd w:val="clear" w:color="auto" w:fill="FFFFFF"/>
        <w:spacing w:line="360" w:lineRule="atLeast"/>
        <w:jc w:val="right"/>
        <w:rPr>
          <w:color w:val="000000"/>
        </w:rPr>
      </w:pPr>
      <w:r>
        <w:rPr>
          <w:rFonts w:hint="eastAsia"/>
          <w:color w:val="000000"/>
        </w:rPr>
        <w:t>----</w:t>
      </w:r>
      <w:r>
        <w:rPr>
          <w:rFonts w:hint="eastAsia"/>
          <w:color w:val="000000"/>
        </w:rPr>
        <w:t>《伦敦新闻画报》（</w:t>
      </w:r>
      <w:r>
        <w:rPr>
          <w:i/>
          <w:iCs/>
          <w:color w:val="000000"/>
        </w:rPr>
        <w:t>Illustrated London News</w:t>
      </w:r>
      <w:r>
        <w:rPr>
          <w:rFonts w:hint="eastAsia"/>
          <w:color w:val="000000"/>
        </w:rPr>
        <w:t>）</w:t>
      </w:r>
    </w:p>
    <w:p w:rsidR="00DE6080" w:rsidRDefault="00DE6080" w:rsidP="00DE6080">
      <w:pPr>
        <w:shd w:val="clear" w:color="auto" w:fill="FFFFFF"/>
        <w:spacing w:line="360" w:lineRule="atLeast"/>
        <w:jc w:val="left"/>
        <w:rPr>
          <w:color w:val="000000"/>
        </w:rPr>
      </w:pPr>
    </w:p>
    <w:p w:rsidR="00DE6080" w:rsidRDefault="00DE6080" w:rsidP="00E8473F">
      <w:pPr>
        <w:shd w:val="clear" w:color="auto" w:fill="FFFFFF"/>
        <w:spacing w:line="360" w:lineRule="atLeast"/>
        <w:ind w:firstLineChars="200" w:firstLine="420"/>
        <w:jc w:val="left"/>
        <w:rPr>
          <w:color w:val="000000"/>
        </w:rPr>
      </w:pPr>
      <w:r w:rsidRPr="003B2103">
        <w:rPr>
          <w:rFonts w:hint="eastAsia"/>
          <w:color w:val="000000"/>
        </w:rPr>
        <w:t>“</w:t>
      </w:r>
      <w:r>
        <w:rPr>
          <w:rFonts w:hint="eastAsia"/>
          <w:color w:val="000000"/>
        </w:rPr>
        <w:t>这本书的语言通俗易懂，配之以一系列令人难忘的语录和情感真挚的笑谈，称得上一件用真爱书写</w:t>
      </w:r>
      <w:r w:rsidRPr="003B2103">
        <w:rPr>
          <w:rFonts w:hint="eastAsia"/>
          <w:color w:val="000000"/>
        </w:rPr>
        <w:t>的伟大成就。”</w:t>
      </w:r>
    </w:p>
    <w:p w:rsidR="00DE6080" w:rsidRPr="003B2103" w:rsidRDefault="00DE6080" w:rsidP="00DE6080">
      <w:pPr>
        <w:shd w:val="clear" w:color="auto" w:fill="FFFFFF"/>
        <w:spacing w:line="360" w:lineRule="atLeast"/>
        <w:jc w:val="right"/>
        <w:rPr>
          <w:color w:val="000000"/>
        </w:rPr>
      </w:pPr>
      <w:r>
        <w:rPr>
          <w:rFonts w:hint="eastAsia"/>
          <w:color w:val="000000"/>
        </w:rPr>
        <w:t>----</w:t>
      </w:r>
      <w:r w:rsidRPr="003B2103">
        <w:rPr>
          <w:rFonts w:hint="eastAsia"/>
          <w:color w:val="000000"/>
        </w:rPr>
        <w:t>《金融时报》</w:t>
      </w:r>
      <w:r>
        <w:rPr>
          <w:rFonts w:hint="eastAsia"/>
          <w:color w:val="000000"/>
        </w:rPr>
        <w:t>（</w:t>
      </w:r>
      <w:r>
        <w:rPr>
          <w:i/>
          <w:iCs/>
          <w:color w:val="000000"/>
        </w:rPr>
        <w:t>Financial Times</w:t>
      </w:r>
      <w:r>
        <w:rPr>
          <w:rFonts w:hint="eastAsia"/>
          <w:color w:val="000000"/>
        </w:rPr>
        <w:t>）</w:t>
      </w:r>
    </w:p>
    <w:p w:rsidR="00137BC6" w:rsidRDefault="00137BC6" w:rsidP="003C2DA6">
      <w:pPr>
        <w:rPr>
          <w:b/>
          <w:bCs/>
          <w:sz w:val="36"/>
        </w:rPr>
      </w:pPr>
    </w:p>
    <w:p w:rsidR="009C31DF" w:rsidRPr="009C31DF" w:rsidRDefault="009C31DF" w:rsidP="009C31DF">
      <w:pPr>
        <w:widowControl/>
        <w:jc w:val="left"/>
      </w:pPr>
      <w:r>
        <w:rPr>
          <w:rFonts w:hint="eastAsia"/>
          <w:color w:val="000000"/>
        </w:rPr>
        <w:t>安德鲁·纳伯格联合国际有限公司北京代表处</w:t>
      </w:r>
    </w:p>
    <w:p w:rsidR="009C31DF" w:rsidRPr="009C31DF" w:rsidRDefault="009C31DF" w:rsidP="009C31DF">
      <w:pPr>
        <w:widowControl/>
        <w:jc w:val="left"/>
      </w:pPr>
      <w:r w:rsidRPr="009C31DF">
        <w:t>北京市海淀区中关村大街甲</w:t>
      </w:r>
      <w:r w:rsidRPr="009C31DF">
        <w:t>59</w:t>
      </w:r>
      <w:r w:rsidRPr="009C31DF">
        <w:t>号中国人民大学文化大厦</w:t>
      </w:r>
      <w:r w:rsidRPr="009C31DF">
        <w:t>1705</w:t>
      </w:r>
      <w:r w:rsidRPr="009C31DF">
        <w:t>室，</w:t>
      </w:r>
      <w:r w:rsidRPr="009C31DF">
        <w:t>100872</w:t>
      </w:r>
    </w:p>
    <w:p w:rsidR="009C31DF" w:rsidRPr="009C31DF" w:rsidRDefault="009C31DF" w:rsidP="009C31DF">
      <w:pPr>
        <w:widowControl/>
        <w:jc w:val="left"/>
      </w:pPr>
      <w:r w:rsidRPr="009C31DF">
        <w:t>电</w:t>
      </w:r>
      <w:r w:rsidRPr="009C31DF">
        <w:t> </w:t>
      </w:r>
      <w:r w:rsidRPr="009C31DF">
        <w:t>话：</w:t>
      </w:r>
      <w:r w:rsidR="003222F0" w:rsidRPr="003222F0">
        <w:t>010-82504506</w:t>
      </w:r>
    </w:p>
    <w:p w:rsidR="009C31DF" w:rsidRPr="009C31DF" w:rsidRDefault="009C31DF" w:rsidP="009C31DF">
      <w:pPr>
        <w:widowControl/>
        <w:jc w:val="left"/>
      </w:pPr>
      <w:r w:rsidRPr="009C31DF">
        <w:t>传</w:t>
      </w:r>
      <w:r w:rsidRPr="009C31DF">
        <w:t> </w:t>
      </w:r>
      <w:r w:rsidRPr="009C31DF">
        <w:t>真：</w:t>
      </w:r>
      <w:r w:rsidRPr="009C31DF">
        <w:t>010-82504200</w:t>
      </w:r>
    </w:p>
    <w:p w:rsidR="009C31DF" w:rsidRPr="009C31DF" w:rsidRDefault="009C31DF" w:rsidP="009C31DF">
      <w:pPr>
        <w:widowControl/>
        <w:jc w:val="left"/>
      </w:pPr>
      <w:r w:rsidRPr="009C31DF">
        <w:t>Email:  </w:t>
      </w:r>
      <w:hyperlink r:id="rId8" w:history="1">
        <w:r w:rsidR="004572E0" w:rsidRPr="00933159">
          <w:rPr>
            <w:rStyle w:val="a6"/>
            <w:rFonts w:hint="eastAsia"/>
          </w:rPr>
          <w:t>Cindy@nurnberg.com.cn</w:t>
        </w:r>
      </w:hyperlink>
      <w:r w:rsidRPr="009C31DF">
        <w:rPr>
          <w:rFonts w:hint="eastAsia"/>
        </w:rPr>
        <w:t xml:space="preserve"> </w:t>
      </w:r>
    </w:p>
    <w:p w:rsidR="009C31DF" w:rsidRPr="009C31DF" w:rsidRDefault="009C31DF" w:rsidP="009C31DF">
      <w:pPr>
        <w:widowControl/>
        <w:jc w:val="left"/>
      </w:pPr>
      <w:r w:rsidRPr="009C31DF">
        <w:t>网</w:t>
      </w:r>
      <w:r w:rsidRPr="009C31DF">
        <w:t> </w:t>
      </w:r>
      <w:r w:rsidRPr="009C31DF">
        <w:t>址</w:t>
      </w:r>
      <w:r w:rsidRPr="009C31DF">
        <w:t>: </w:t>
      </w:r>
      <w:hyperlink r:id="rId9" w:history="1">
        <w:r w:rsidRPr="009C31DF">
          <w:rPr>
            <w:rStyle w:val="a6"/>
            <w:rFonts w:hint="eastAsia"/>
          </w:rPr>
          <w:t>http://www.nurnberg.com.cn</w:t>
        </w:r>
      </w:hyperlink>
      <w:r w:rsidRPr="009C31DF">
        <w:rPr>
          <w:rFonts w:hint="eastAsia"/>
        </w:rPr>
        <w:t xml:space="preserve"> </w:t>
      </w:r>
    </w:p>
    <w:p w:rsidR="009C31DF" w:rsidRPr="009C31DF" w:rsidRDefault="009C31DF" w:rsidP="009C31DF">
      <w:pPr>
        <w:widowControl/>
        <w:jc w:val="left"/>
      </w:pPr>
      <w:proofErr w:type="gramStart"/>
      <w:r w:rsidRPr="009C31DF">
        <w:t>新浪微博</w:t>
      </w:r>
      <w:proofErr w:type="gramEnd"/>
      <w:r w:rsidRPr="009C31DF">
        <w:t>：</w:t>
      </w:r>
      <w:hyperlink r:id="rId10" w:history="1">
        <w:r w:rsidRPr="009C31DF">
          <w:rPr>
            <w:rStyle w:val="a6"/>
            <w:rFonts w:hint="eastAsia"/>
          </w:rPr>
          <w:t>http://weibo.com/nurnberg</w:t>
        </w:r>
      </w:hyperlink>
      <w:r w:rsidRPr="009C31DF">
        <w:rPr>
          <w:rFonts w:hint="eastAsia"/>
        </w:rPr>
        <w:t xml:space="preserve"> </w:t>
      </w:r>
    </w:p>
    <w:p w:rsidR="009C31DF" w:rsidRPr="009C31DF" w:rsidRDefault="009C31DF" w:rsidP="009C31DF">
      <w:pPr>
        <w:widowControl/>
        <w:jc w:val="left"/>
      </w:pPr>
      <w:r w:rsidRPr="009C31DF">
        <w:t>豆瓣小站：</w:t>
      </w:r>
      <w:hyperlink r:id="rId11" w:history="1">
        <w:r w:rsidRPr="009C31DF">
          <w:rPr>
            <w:rStyle w:val="a6"/>
            <w:rFonts w:hint="eastAsia"/>
          </w:rPr>
          <w:t>http://site.douban.com/110577/</w:t>
        </w:r>
      </w:hyperlink>
      <w:r w:rsidRPr="009C31DF">
        <w:rPr>
          <w:rFonts w:hint="eastAsia"/>
        </w:rPr>
        <w:t xml:space="preserve"> </w:t>
      </w:r>
    </w:p>
    <w:p w:rsidR="009C31DF" w:rsidRPr="009C31DF" w:rsidRDefault="009C31DF" w:rsidP="009C31DF">
      <w:pPr>
        <w:widowControl/>
        <w:jc w:val="left"/>
      </w:pPr>
      <w:proofErr w:type="gramStart"/>
      <w:r w:rsidRPr="009C31DF">
        <w:t>微信订阅</w:t>
      </w:r>
      <w:proofErr w:type="gramEnd"/>
      <w:r w:rsidRPr="009C31DF">
        <w:t>号：安德鲁书讯</w:t>
      </w:r>
    </w:p>
    <w:p w:rsidR="009C31DF" w:rsidRPr="009C31DF" w:rsidRDefault="003C15BC" w:rsidP="009C31DF">
      <w:pPr>
        <w:widowControl/>
        <w:jc w:val="left"/>
      </w:pPr>
      <w:r>
        <w:rPr>
          <w:noProof/>
        </w:rPr>
        <w:drawing>
          <wp:inline distT="0" distB="0" distL="0" distR="0">
            <wp:extent cx="1632585" cy="1760855"/>
            <wp:effectExtent l="19050" t="0" r="5715" b="0"/>
            <wp:docPr id="1" name="图片 1" descr="37656_37656_3765(03-23-08-55-2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7656_37656_3765(03-23-08-55-25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176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BF1" w:rsidRPr="009C31DF" w:rsidRDefault="00274BF1" w:rsidP="00274BF1"/>
    <w:p w:rsidR="00C6321D" w:rsidRPr="009C31DF" w:rsidRDefault="00C6321D" w:rsidP="006D297D"/>
    <w:sectPr w:rsidR="00C6321D" w:rsidRPr="009C31DF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C0C" w:rsidRDefault="00FE3C0C">
      <w:r>
        <w:separator/>
      </w:r>
    </w:p>
  </w:endnote>
  <w:endnote w:type="continuationSeparator" w:id="0">
    <w:p w:rsidR="00FE3C0C" w:rsidRDefault="00FE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370CE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C0C" w:rsidRDefault="00FE3C0C">
      <w:r>
        <w:separator/>
      </w:r>
    </w:p>
  </w:footnote>
  <w:footnote w:type="continuationSeparator" w:id="0">
    <w:p w:rsidR="00FE3C0C" w:rsidRDefault="00FE3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78B" w:rsidRDefault="003C15BC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D38"/>
    <w:rsid w:val="00010866"/>
    <w:rsid w:val="00016A67"/>
    <w:rsid w:val="000315EB"/>
    <w:rsid w:val="0003289A"/>
    <w:rsid w:val="0006074F"/>
    <w:rsid w:val="000649FF"/>
    <w:rsid w:val="00067E08"/>
    <w:rsid w:val="00071FE9"/>
    <w:rsid w:val="000721D3"/>
    <w:rsid w:val="0007792C"/>
    <w:rsid w:val="00080A1A"/>
    <w:rsid w:val="000828F5"/>
    <w:rsid w:val="000A2E1D"/>
    <w:rsid w:val="000B0F23"/>
    <w:rsid w:val="000B1BC7"/>
    <w:rsid w:val="000B22DE"/>
    <w:rsid w:val="000C1EE1"/>
    <w:rsid w:val="000C6B43"/>
    <w:rsid w:val="000C780B"/>
    <w:rsid w:val="000D447B"/>
    <w:rsid w:val="000E219B"/>
    <w:rsid w:val="000E6D08"/>
    <w:rsid w:val="0010039B"/>
    <w:rsid w:val="00120CC6"/>
    <w:rsid w:val="00137BC6"/>
    <w:rsid w:val="00140D62"/>
    <w:rsid w:val="00157258"/>
    <w:rsid w:val="001631FB"/>
    <w:rsid w:val="00182905"/>
    <w:rsid w:val="001835F4"/>
    <w:rsid w:val="001859C2"/>
    <w:rsid w:val="00190947"/>
    <w:rsid w:val="0019151A"/>
    <w:rsid w:val="001934C4"/>
    <w:rsid w:val="00197385"/>
    <w:rsid w:val="001A170B"/>
    <w:rsid w:val="001A7625"/>
    <w:rsid w:val="001B0514"/>
    <w:rsid w:val="001C3065"/>
    <w:rsid w:val="001C47E4"/>
    <w:rsid w:val="001C76A0"/>
    <w:rsid w:val="001E141F"/>
    <w:rsid w:val="001E53FF"/>
    <w:rsid w:val="001E696D"/>
    <w:rsid w:val="001F0856"/>
    <w:rsid w:val="00202EB5"/>
    <w:rsid w:val="002037EA"/>
    <w:rsid w:val="00212EA1"/>
    <w:rsid w:val="00215937"/>
    <w:rsid w:val="00216241"/>
    <w:rsid w:val="0023536F"/>
    <w:rsid w:val="002529AC"/>
    <w:rsid w:val="00254233"/>
    <w:rsid w:val="0025531D"/>
    <w:rsid w:val="002670DA"/>
    <w:rsid w:val="00273523"/>
    <w:rsid w:val="00274BF1"/>
    <w:rsid w:val="002904B8"/>
    <w:rsid w:val="00295DF5"/>
    <w:rsid w:val="002A598F"/>
    <w:rsid w:val="002A7847"/>
    <w:rsid w:val="002B1B16"/>
    <w:rsid w:val="002B51C1"/>
    <w:rsid w:val="002E37FF"/>
    <w:rsid w:val="002E5F2A"/>
    <w:rsid w:val="002E6C62"/>
    <w:rsid w:val="002F28B7"/>
    <w:rsid w:val="002F49FB"/>
    <w:rsid w:val="002F506F"/>
    <w:rsid w:val="0030073F"/>
    <w:rsid w:val="00303220"/>
    <w:rsid w:val="003035D1"/>
    <w:rsid w:val="00307760"/>
    <w:rsid w:val="00321397"/>
    <w:rsid w:val="003222F0"/>
    <w:rsid w:val="003227CD"/>
    <w:rsid w:val="0032299A"/>
    <w:rsid w:val="00326C8D"/>
    <w:rsid w:val="00337304"/>
    <w:rsid w:val="00344C37"/>
    <w:rsid w:val="0035593A"/>
    <w:rsid w:val="003646A8"/>
    <w:rsid w:val="0037085F"/>
    <w:rsid w:val="00383FD0"/>
    <w:rsid w:val="00390940"/>
    <w:rsid w:val="003972FB"/>
    <w:rsid w:val="003A13E3"/>
    <w:rsid w:val="003A5EE9"/>
    <w:rsid w:val="003A6586"/>
    <w:rsid w:val="003A6A98"/>
    <w:rsid w:val="003B5916"/>
    <w:rsid w:val="003C11BB"/>
    <w:rsid w:val="003C15BC"/>
    <w:rsid w:val="003C2DA6"/>
    <w:rsid w:val="003C3190"/>
    <w:rsid w:val="003D060B"/>
    <w:rsid w:val="003D4957"/>
    <w:rsid w:val="003E754D"/>
    <w:rsid w:val="003F0CD0"/>
    <w:rsid w:val="004016A4"/>
    <w:rsid w:val="004148D5"/>
    <w:rsid w:val="00414A9C"/>
    <w:rsid w:val="00425E9B"/>
    <w:rsid w:val="00431D1E"/>
    <w:rsid w:val="0044047B"/>
    <w:rsid w:val="00440955"/>
    <w:rsid w:val="00452828"/>
    <w:rsid w:val="004572E0"/>
    <w:rsid w:val="004611D6"/>
    <w:rsid w:val="00462FAD"/>
    <w:rsid w:val="00463285"/>
    <w:rsid w:val="00484472"/>
    <w:rsid w:val="00484EAC"/>
    <w:rsid w:val="00491229"/>
    <w:rsid w:val="004A18EB"/>
    <w:rsid w:val="004B4C85"/>
    <w:rsid w:val="004B50B5"/>
    <w:rsid w:val="004C7A29"/>
    <w:rsid w:val="004E52F4"/>
    <w:rsid w:val="004E7135"/>
    <w:rsid w:val="004F3C6B"/>
    <w:rsid w:val="004F47CD"/>
    <w:rsid w:val="005116BE"/>
    <w:rsid w:val="0052150B"/>
    <w:rsid w:val="005233BD"/>
    <w:rsid w:val="00527886"/>
    <w:rsid w:val="00566FB8"/>
    <w:rsid w:val="00577751"/>
    <w:rsid w:val="00582EAD"/>
    <w:rsid w:val="00583966"/>
    <w:rsid w:val="005A40A1"/>
    <w:rsid w:val="005B6FB0"/>
    <w:rsid w:val="005B7CEB"/>
    <w:rsid w:val="005C641B"/>
    <w:rsid w:val="005C6904"/>
    <w:rsid w:val="00602E6C"/>
    <w:rsid w:val="00610C62"/>
    <w:rsid w:val="00615D88"/>
    <w:rsid w:val="00621568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C7B41"/>
    <w:rsid w:val="006D206A"/>
    <w:rsid w:val="006D297D"/>
    <w:rsid w:val="006E084C"/>
    <w:rsid w:val="006F043F"/>
    <w:rsid w:val="006F7670"/>
    <w:rsid w:val="00702094"/>
    <w:rsid w:val="0070392F"/>
    <w:rsid w:val="00710D20"/>
    <w:rsid w:val="00711B64"/>
    <w:rsid w:val="00715DA8"/>
    <w:rsid w:val="00722C04"/>
    <w:rsid w:val="00723F55"/>
    <w:rsid w:val="00727197"/>
    <w:rsid w:val="00730B71"/>
    <w:rsid w:val="00732FAC"/>
    <w:rsid w:val="007340DB"/>
    <w:rsid w:val="00735A27"/>
    <w:rsid w:val="00750C55"/>
    <w:rsid w:val="0075278B"/>
    <w:rsid w:val="007535B6"/>
    <w:rsid w:val="0075707B"/>
    <w:rsid w:val="00757A53"/>
    <w:rsid w:val="0076279F"/>
    <w:rsid w:val="007766E3"/>
    <w:rsid w:val="007A4BED"/>
    <w:rsid w:val="007A7BB4"/>
    <w:rsid w:val="007B0D11"/>
    <w:rsid w:val="007B543B"/>
    <w:rsid w:val="007D22D2"/>
    <w:rsid w:val="007F19E3"/>
    <w:rsid w:val="00805764"/>
    <w:rsid w:val="00827E12"/>
    <w:rsid w:val="00833F71"/>
    <w:rsid w:val="00837358"/>
    <w:rsid w:val="00843714"/>
    <w:rsid w:val="00856401"/>
    <w:rsid w:val="00862531"/>
    <w:rsid w:val="00862DBE"/>
    <w:rsid w:val="008648D3"/>
    <w:rsid w:val="0088708F"/>
    <w:rsid w:val="0089462C"/>
    <w:rsid w:val="008955F8"/>
    <w:rsid w:val="00895779"/>
    <w:rsid w:val="0089589B"/>
    <w:rsid w:val="008A2418"/>
    <w:rsid w:val="008B0A5A"/>
    <w:rsid w:val="008B3081"/>
    <w:rsid w:val="008B4DCA"/>
    <w:rsid w:val="008B541B"/>
    <w:rsid w:val="008C1082"/>
    <w:rsid w:val="008D26BE"/>
    <w:rsid w:val="008D4D33"/>
    <w:rsid w:val="008E5F70"/>
    <w:rsid w:val="008F5575"/>
    <w:rsid w:val="008F5E49"/>
    <w:rsid w:val="0091777E"/>
    <w:rsid w:val="00927BD3"/>
    <w:rsid w:val="009363FD"/>
    <w:rsid w:val="00940B93"/>
    <w:rsid w:val="0096089F"/>
    <w:rsid w:val="00961AEF"/>
    <w:rsid w:val="009620F8"/>
    <w:rsid w:val="009C2F45"/>
    <w:rsid w:val="009C31DF"/>
    <w:rsid w:val="009C50AB"/>
    <w:rsid w:val="009D6829"/>
    <w:rsid w:val="009E2316"/>
    <w:rsid w:val="009E76FD"/>
    <w:rsid w:val="00A005AB"/>
    <w:rsid w:val="00A054DA"/>
    <w:rsid w:val="00A13AC1"/>
    <w:rsid w:val="00A174E5"/>
    <w:rsid w:val="00A44B8C"/>
    <w:rsid w:val="00A56409"/>
    <w:rsid w:val="00A71D38"/>
    <w:rsid w:val="00A800AC"/>
    <w:rsid w:val="00A81ACE"/>
    <w:rsid w:val="00A81BD3"/>
    <w:rsid w:val="00A81DCA"/>
    <w:rsid w:val="00A82962"/>
    <w:rsid w:val="00A9710B"/>
    <w:rsid w:val="00AA1AA9"/>
    <w:rsid w:val="00AA4414"/>
    <w:rsid w:val="00AB47BE"/>
    <w:rsid w:val="00AB5463"/>
    <w:rsid w:val="00AB64C2"/>
    <w:rsid w:val="00AD250E"/>
    <w:rsid w:val="00AD5922"/>
    <w:rsid w:val="00AF0595"/>
    <w:rsid w:val="00AF374C"/>
    <w:rsid w:val="00B01D5B"/>
    <w:rsid w:val="00B05F67"/>
    <w:rsid w:val="00B11565"/>
    <w:rsid w:val="00B1495D"/>
    <w:rsid w:val="00B26A7A"/>
    <w:rsid w:val="00B33A96"/>
    <w:rsid w:val="00B43536"/>
    <w:rsid w:val="00B44504"/>
    <w:rsid w:val="00B449CF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07F4"/>
    <w:rsid w:val="00BB3810"/>
    <w:rsid w:val="00BB43BF"/>
    <w:rsid w:val="00BD3C73"/>
    <w:rsid w:val="00BD5420"/>
    <w:rsid w:val="00BF4E7A"/>
    <w:rsid w:val="00BF5E63"/>
    <w:rsid w:val="00C06640"/>
    <w:rsid w:val="00C10251"/>
    <w:rsid w:val="00C12C57"/>
    <w:rsid w:val="00C2257A"/>
    <w:rsid w:val="00C238EF"/>
    <w:rsid w:val="00C32C47"/>
    <w:rsid w:val="00C3407C"/>
    <w:rsid w:val="00C612DF"/>
    <w:rsid w:val="00C6321D"/>
    <w:rsid w:val="00C77355"/>
    <w:rsid w:val="00C817C6"/>
    <w:rsid w:val="00C83A86"/>
    <w:rsid w:val="00C86090"/>
    <w:rsid w:val="00C874E1"/>
    <w:rsid w:val="00C903F7"/>
    <w:rsid w:val="00C90B51"/>
    <w:rsid w:val="00C93394"/>
    <w:rsid w:val="00CB1C0E"/>
    <w:rsid w:val="00CB6825"/>
    <w:rsid w:val="00CD2007"/>
    <w:rsid w:val="00CE1D5B"/>
    <w:rsid w:val="00CE468D"/>
    <w:rsid w:val="00CE67B4"/>
    <w:rsid w:val="00CF1D82"/>
    <w:rsid w:val="00CF1E53"/>
    <w:rsid w:val="00CF5AFB"/>
    <w:rsid w:val="00CF6406"/>
    <w:rsid w:val="00D16E1B"/>
    <w:rsid w:val="00D24097"/>
    <w:rsid w:val="00D34454"/>
    <w:rsid w:val="00D36174"/>
    <w:rsid w:val="00D430C2"/>
    <w:rsid w:val="00D43A3B"/>
    <w:rsid w:val="00D43A4A"/>
    <w:rsid w:val="00D46BB5"/>
    <w:rsid w:val="00D46E79"/>
    <w:rsid w:val="00D53CE9"/>
    <w:rsid w:val="00D55458"/>
    <w:rsid w:val="00D60EB2"/>
    <w:rsid w:val="00D64CC7"/>
    <w:rsid w:val="00D70677"/>
    <w:rsid w:val="00D70B4B"/>
    <w:rsid w:val="00D81549"/>
    <w:rsid w:val="00D87CCE"/>
    <w:rsid w:val="00D924FC"/>
    <w:rsid w:val="00D930B3"/>
    <w:rsid w:val="00DC784F"/>
    <w:rsid w:val="00DD2D61"/>
    <w:rsid w:val="00DD3D54"/>
    <w:rsid w:val="00DE1211"/>
    <w:rsid w:val="00DE6080"/>
    <w:rsid w:val="00DF01DA"/>
    <w:rsid w:val="00DF0621"/>
    <w:rsid w:val="00E17EE6"/>
    <w:rsid w:val="00E2561F"/>
    <w:rsid w:val="00E346E8"/>
    <w:rsid w:val="00E367D0"/>
    <w:rsid w:val="00E370CE"/>
    <w:rsid w:val="00E44F09"/>
    <w:rsid w:val="00E5688B"/>
    <w:rsid w:val="00E5753A"/>
    <w:rsid w:val="00E744E4"/>
    <w:rsid w:val="00E76E41"/>
    <w:rsid w:val="00E82CB2"/>
    <w:rsid w:val="00E84329"/>
    <w:rsid w:val="00E8473F"/>
    <w:rsid w:val="00E86062"/>
    <w:rsid w:val="00E9316E"/>
    <w:rsid w:val="00E93828"/>
    <w:rsid w:val="00EB0C28"/>
    <w:rsid w:val="00EB1F90"/>
    <w:rsid w:val="00EB2DAE"/>
    <w:rsid w:val="00EB5E3B"/>
    <w:rsid w:val="00EB6513"/>
    <w:rsid w:val="00EB6580"/>
    <w:rsid w:val="00EC3D56"/>
    <w:rsid w:val="00EC7589"/>
    <w:rsid w:val="00EE09A0"/>
    <w:rsid w:val="00F03565"/>
    <w:rsid w:val="00F26153"/>
    <w:rsid w:val="00F27267"/>
    <w:rsid w:val="00F30CA5"/>
    <w:rsid w:val="00F318E4"/>
    <w:rsid w:val="00F31A98"/>
    <w:rsid w:val="00F3449F"/>
    <w:rsid w:val="00F352AE"/>
    <w:rsid w:val="00F41228"/>
    <w:rsid w:val="00F41C5A"/>
    <w:rsid w:val="00F43108"/>
    <w:rsid w:val="00F51B32"/>
    <w:rsid w:val="00F70C16"/>
    <w:rsid w:val="00F74D56"/>
    <w:rsid w:val="00F835EE"/>
    <w:rsid w:val="00F8540D"/>
    <w:rsid w:val="00F91EDB"/>
    <w:rsid w:val="00F937AD"/>
    <w:rsid w:val="00F96AEF"/>
    <w:rsid w:val="00F978A8"/>
    <w:rsid w:val="00FA4A2B"/>
    <w:rsid w:val="00FA7F29"/>
    <w:rsid w:val="00FC3402"/>
    <w:rsid w:val="00FE3C0C"/>
    <w:rsid w:val="00FE4FD6"/>
    <w:rsid w:val="00FF59FF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DDA70DA-EFA0-4D87-9B4A-82D02EB8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ac"/>
    <w:rsid w:val="000B0F23"/>
    <w:rPr>
      <w:sz w:val="18"/>
      <w:szCs w:val="18"/>
    </w:rPr>
  </w:style>
  <w:style w:type="character" w:customStyle="1" w:styleId="ac">
    <w:name w:val="批注框文本 字符"/>
    <w:basedOn w:val="a0"/>
    <w:link w:val="ab"/>
    <w:rsid w:val="000B0F23"/>
    <w:rPr>
      <w:kern w:val="2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A81BD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dy@nurnberg.com.c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187</Words>
  <Characters>1067</Characters>
  <Application>Microsoft Office Word</Application>
  <DocSecurity>0</DocSecurity>
  <Lines>8</Lines>
  <Paragraphs>2</Paragraphs>
  <ScaleCrop>false</ScaleCrop>
  <Company>2ndSpAcE</Company>
  <LinksUpToDate>false</LinksUpToDate>
  <CharactersWithSpaces>1252</CharactersWithSpaces>
  <SharedDoc>false</SharedDoc>
  <HLinks>
    <vt:vector size="36" baseType="variant">
      <vt:variant>
        <vt:i4>7733288</vt:i4>
      </vt:variant>
      <vt:variant>
        <vt:i4>12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9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5636129</vt:i4>
      </vt:variant>
      <vt:variant>
        <vt:i4>3</vt:i4>
      </vt:variant>
      <vt:variant>
        <vt:i4>0</vt:i4>
      </vt:variant>
      <vt:variant>
        <vt:i4>5</vt:i4>
      </vt:variant>
      <vt:variant>
        <vt:lpwstr>mailto:Nina@nurnberg.com.cn</vt:lpwstr>
      </vt:variant>
      <vt:variant>
        <vt:lpwstr/>
      </vt:variant>
      <vt:variant>
        <vt:i4>5111876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https://www.youtube.com/playlist?list=PLDamP-pfOskNegO0pIzSXjnkha52jYUSF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123</cp:revision>
  <cp:lastPrinted>2004-04-23T07:06:00Z</cp:lastPrinted>
  <dcterms:created xsi:type="dcterms:W3CDTF">2018-03-09T00:51:00Z</dcterms:created>
  <dcterms:modified xsi:type="dcterms:W3CDTF">2018-05-31T00:31:00Z</dcterms:modified>
</cp:coreProperties>
</file>