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934" w:rsidRDefault="007C5934" w:rsidP="007C5934">
      <w:pPr>
        <w:tabs>
          <w:tab w:val="left" w:pos="341"/>
          <w:tab w:val="left" w:pos="5235"/>
        </w:tabs>
        <w:jc w:val="center"/>
        <w:rPr>
          <w:b/>
          <w:bCs/>
          <w:sz w:val="44"/>
          <w:szCs w:val="44"/>
          <w:shd w:val="pct15" w:color="auto" w:fill="FFFFFF"/>
        </w:rPr>
      </w:pPr>
      <w:r w:rsidRPr="007C5934">
        <w:rPr>
          <w:b/>
          <w:bCs/>
          <w:sz w:val="44"/>
          <w:szCs w:val="44"/>
          <w:shd w:val="pct15" w:color="auto" w:fill="FFFFFF"/>
        </w:rPr>
        <w:t>重印图书推荐</w:t>
      </w:r>
    </w:p>
    <w:p w:rsidR="007C5934" w:rsidRPr="007C5934" w:rsidRDefault="007C5934" w:rsidP="007C5934">
      <w:pPr>
        <w:tabs>
          <w:tab w:val="left" w:pos="341"/>
          <w:tab w:val="left" w:pos="5235"/>
        </w:tabs>
        <w:jc w:val="center"/>
        <w:rPr>
          <w:rFonts w:hint="eastAsia"/>
          <w:b/>
          <w:bCs/>
          <w:sz w:val="44"/>
          <w:szCs w:val="44"/>
          <w:shd w:val="pct15" w:color="auto" w:fill="FFFFFF"/>
        </w:rPr>
      </w:pPr>
    </w:p>
    <w:p w:rsidR="00187D4F" w:rsidRPr="00187D4F" w:rsidRDefault="00187D4F" w:rsidP="00187D4F">
      <w:pPr>
        <w:tabs>
          <w:tab w:val="left" w:pos="341"/>
          <w:tab w:val="left" w:pos="5235"/>
        </w:tabs>
        <w:jc w:val="left"/>
        <w:rPr>
          <w:b/>
          <w:bCs/>
          <w:color w:val="000000"/>
          <w:szCs w:val="18"/>
        </w:rPr>
      </w:pPr>
      <w:r w:rsidRPr="007E1DE5">
        <w:rPr>
          <w:noProof/>
        </w:rPr>
        <w:drawing>
          <wp:anchor distT="0" distB="0" distL="114300" distR="114300" simplePos="0" relativeHeight="251659264" behindDoc="1" locked="0" layoutInCell="1" allowOverlap="1">
            <wp:simplePos x="0" y="0"/>
            <wp:positionH relativeFrom="column">
              <wp:posOffset>3763010</wp:posOffset>
            </wp:positionH>
            <wp:positionV relativeFrom="paragraph">
              <wp:posOffset>179705</wp:posOffset>
            </wp:positionV>
            <wp:extent cx="1479550" cy="1898015"/>
            <wp:effectExtent l="0" t="0" r="6350" b="6985"/>
            <wp:wrapTight wrapText="bothSides">
              <wp:wrapPolygon edited="0">
                <wp:start x="0" y="0"/>
                <wp:lineTo x="0" y="21463"/>
                <wp:lineTo x="21415" y="21463"/>
                <wp:lineTo x="21415" y="0"/>
                <wp:lineTo x="0" y="0"/>
              </wp:wrapPolygon>
            </wp:wrapTight>
            <wp:docPr id="3" name="图片 3" descr="51sKDaYHd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1sKDaYHdN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9550" cy="1898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1DE5">
        <w:rPr>
          <w:b/>
          <w:bCs/>
          <w:szCs w:val="21"/>
        </w:rPr>
        <w:t>中文书名：</w:t>
      </w:r>
      <w:r w:rsidRPr="007E1DE5">
        <w:rPr>
          <w:b/>
          <w:bCs/>
        </w:rPr>
        <w:t>《现代设计史第二版》</w:t>
      </w:r>
    </w:p>
    <w:p w:rsidR="00187D4F" w:rsidRPr="007E1DE5" w:rsidRDefault="00187D4F" w:rsidP="00187D4F">
      <w:pPr>
        <w:tabs>
          <w:tab w:val="left" w:pos="341"/>
          <w:tab w:val="left" w:pos="5235"/>
        </w:tabs>
        <w:rPr>
          <w:b/>
          <w:i/>
          <w:szCs w:val="21"/>
        </w:rPr>
      </w:pPr>
      <w:r w:rsidRPr="007E1DE5">
        <w:rPr>
          <w:b/>
          <w:bCs/>
          <w:szCs w:val="21"/>
        </w:rPr>
        <w:t>英文书名：</w:t>
      </w:r>
      <w:r w:rsidRPr="00B24C3B">
        <w:rPr>
          <w:b/>
          <w:bCs/>
          <w:szCs w:val="21"/>
        </w:rPr>
        <w:t>A HISTORY OF MODERN DESIGN</w:t>
      </w:r>
      <w:r w:rsidRPr="00B24C3B">
        <w:rPr>
          <w:b/>
          <w:bCs/>
          <w:szCs w:val="21"/>
        </w:rPr>
        <w:t>（</w:t>
      </w:r>
      <w:r w:rsidRPr="00B24C3B">
        <w:rPr>
          <w:b/>
          <w:bCs/>
          <w:szCs w:val="21"/>
        </w:rPr>
        <w:t>2</w:t>
      </w:r>
      <w:r w:rsidRPr="00B24C3B">
        <w:rPr>
          <w:b/>
          <w:bCs/>
          <w:szCs w:val="21"/>
          <w:vertAlign w:val="superscript"/>
        </w:rPr>
        <w:t>nd</w:t>
      </w:r>
      <w:r w:rsidRPr="00B24C3B">
        <w:rPr>
          <w:b/>
          <w:bCs/>
          <w:szCs w:val="21"/>
        </w:rPr>
        <w:t xml:space="preserve"> Edition</w:t>
      </w:r>
      <w:r w:rsidRPr="00B24C3B">
        <w:rPr>
          <w:b/>
          <w:bCs/>
          <w:szCs w:val="21"/>
        </w:rPr>
        <w:t>）</w:t>
      </w:r>
    </w:p>
    <w:p w:rsidR="00187D4F" w:rsidRPr="007E1DE5" w:rsidRDefault="00187D4F" w:rsidP="00187D4F">
      <w:pPr>
        <w:tabs>
          <w:tab w:val="left" w:pos="341"/>
          <w:tab w:val="left" w:pos="5235"/>
        </w:tabs>
        <w:rPr>
          <w:b/>
          <w:bCs/>
          <w:szCs w:val="21"/>
        </w:rPr>
      </w:pPr>
      <w:r w:rsidRPr="007E1DE5">
        <w:rPr>
          <w:b/>
          <w:bCs/>
          <w:szCs w:val="21"/>
        </w:rPr>
        <w:t>作</w:t>
      </w:r>
      <w:r w:rsidRPr="007E1DE5">
        <w:rPr>
          <w:b/>
          <w:bCs/>
          <w:szCs w:val="21"/>
        </w:rPr>
        <w:t xml:space="preserve">    </w:t>
      </w:r>
      <w:r w:rsidRPr="007E1DE5">
        <w:rPr>
          <w:b/>
          <w:bCs/>
          <w:szCs w:val="21"/>
        </w:rPr>
        <w:t>者：</w:t>
      </w:r>
      <w:r w:rsidRPr="007E1DE5">
        <w:rPr>
          <w:b/>
          <w:bCs/>
          <w:szCs w:val="21"/>
        </w:rPr>
        <w:t>David Raizman</w:t>
      </w:r>
    </w:p>
    <w:p w:rsidR="00187D4F" w:rsidRPr="007E1DE5" w:rsidRDefault="00187D4F" w:rsidP="00187D4F">
      <w:pPr>
        <w:tabs>
          <w:tab w:val="left" w:pos="341"/>
          <w:tab w:val="left" w:pos="5235"/>
        </w:tabs>
        <w:rPr>
          <w:b/>
          <w:bCs/>
          <w:szCs w:val="21"/>
        </w:rPr>
      </w:pPr>
      <w:r w:rsidRPr="007E1DE5">
        <w:rPr>
          <w:b/>
          <w:bCs/>
          <w:szCs w:val="21"/>
        </w:rPr>
        <w:t>出</w:t>
      </w:r>
      <w:r w:rsidRPr="007E1DE5">
        <w:rPr>
          <w:b/>
          <w:bCs/>
          <w:szCs w:val="21"/>
        </w:rPr>
        <w:t xml:space="preserve"> </w:t>
      </w:r>
      <w:r w:rsidRPr="007E1DE5">
        <w:rPr>
          <w:b/>
          <w:bCs/>
          <w:szCs w:val="21"/>
        </w:rPr>
        <w:t>版</w:t>
      </w:r>
      <w:r w:rsidRPr="007E1DE5">
        <w:rPr>
          <w:b/>
          <w:bCs/>
          <w:szCs w:val="21"/>
        </w:rPr>
        <w:t xml:space="preserve"> </w:t>
      </w:r>
      <w:r w:rsidRPr="007E1DE5">
        <w:rPr>
          <w:b/>
          <w:bCs/>
          <w:szCs w:val="21"/>
        </w:rPr>
        <w:t>社：</w:t>
      </w:r>
      <w:r w:rsidRPr="007E1DE5">
        <w:rPr>
          <w:b/>
          <w:bCs/>
          <w:szCs w:val="21"/>
        </w:rPr>
        <w:t>Laurence King Publishing Ltd.</w:t>
      </w:r>
    </w:p>
    <w:p w:rsidR="00187D4F" w:rsidRPr="007E1DE5" w:rsidRDefault="00187D4F" w:rsidP="00187D4F">
      <w:pPr>
        <w:tabs>
          <w:tab w:val="left" w:pos="341"/>
          <w:tab w:val="left" w:pos="5235"/>
        </w:tabs>
        <w:rPr>
          <w:b/>
          <w:bCs/>
          <w:szCs w:val="21"/>
        </w:rPr>
      </w:pPr>
      <w:r w:rsidRPr="007E1DE5">
        <w:rPr>
          <w:b/>
          <w:bCs/>
          <w:szCs w:val="21"/>
        </w:rPr>
        <w:t>代理公司：</w:t>
      </w:r>
      <w:r w:rsidR="007C5934">
        <w:rPr>
          <w:b/>
          <w:bCs/>
        </w:rPr>
        <w:t>ANA/Helene Zhou</w:t>
      </w:r>
    </w:p>
    <w:p w:rsidR="00187D4F" w:rsidRPr="007E1DE5" w:rsidRDefault="00187D4F" w:rsidP="00187D4F">
      <w:pPr>
        <w:tabs>
          <w:tab w:val="left" w:pos="341"/>
          <w:tab w:val="left" w:pos="5235"/>
        </w:tabs>
        <w:rPr>
          <w:b/>
          <w:bCs/>
          <w:szCs w:val="21"/>
        </w:rPr>
      </w:pPr>
      <w:r w:rsidRPr="007E1DE5">
        <w:rPr>
          <w:b/>
          <w:bCs/>
          <w:szCs w:val="21"/>
        </w:rPr>
        <w:t>页</w:t>
      </w:r>
      <w:r w:rsidRPr="007E1DE5">
        <w:rPr>
          <w:b/>
          <w:bCs/>
          <w:szCs w:val="21"/>
        </w:rPr>
        <w:t xml:space="preserve">    </w:t>
      </w:r>
      <w:r w:rsidRPr="007E1DE5">
        <w:rPr>
          <w:b/>
          <w:bCs/>
          <w:szCs w:val="21"/>
        </w:rPr>
        <w:t>数：</w:t>
      </w:r>
      <w:r w:rsidRPr="007E1DE5">
        <w:rPr>
          <w:b/>
          <w:bCs/>
        </w:rPr>
        <w:t>432</w:t>
      </w:r>
      <w:r w:rsidRPr="007E1DE5">
        <w:rPr>
          <w:b/>
          <w:bCs/>
        </w:rPr>
        <w:t>页</w:t>
      </w:r>
    </w:p>
    <w:p w:rsidR="00187D4F" w:rsidRPr="007E1DE5" w:rsidRDefault="00187D4F" w:rsidP="00187D4F">
      <w:pPr>
        <w:tabs>
          <w:tab w:val="left" w:pos="341"/>
          <w:tab w:val="left" w:pos="5235"/>
        </w:tabs>
        <w:rPr>
          <w:b/>
          <w:bCs/>
          <w:szCs w:val="21"/>
        </w:rPr>
      </w:pPr>
      <w:r w:rsidRPr="007E1DE5">
        <w:rPr>
          <w:b/>
          <w:bCs/>
          <w:szCs w:val="21"/>
        </w:rPr>
        <w:t>出版时间：</w:t>
      </w:r>
      <w:r w:rsidRPr="007E1DE5">
        <w:rPr>
          <w:b/>
          <w:bCs/>
          <w:szCs w:val="21"/>
        </w:rPr>
        <w:t>17</w:t>
      </w:r>
      <w:r w:rsidRPr="007E1DE5">
        <w:rPr>
          <w:b/>
          <w:bCs/>
          <w:szCs w:val="21"/>
        </w:rPr>
        <w:t>年</w:t>
      </w:r>
    </w:p>
    <w:p w:rsidR="00187D4F" w:rsidRPr="007E1DE5" w:rsidRDefault="00187D4F" w:rsidP="00187D4F">
      <w:pPr>
        <w:tabs>
          <w:tab w:val="left" w:pos="341"/>
          <w:tab w:val="left" w:pos="5235"/>
        </w:tabs>
        <w:rPr>
          <w:b/>
          <w:bCs/>
          <w:color w:val="000000"/>
        </w:rPr>
      </w:pPr>
      <w:r w:rsidRPr="007E1DE5">
        <w:rPr>
          <w:b/>
          <w:bCs/>
          <w:color w:val="000000"/>
        </w:rPr>
        <w:t>代理地区：</w:t>
      </w:r>
      <w:r w:rsidRPr="007E1DE5">
        <w:rPr>
          <w:b/>
          <w:bCs/>
        </w:rPr>
        <w:t>中国大陆</w:t>
      </w:r>
    </w:p>
    <w:p w:rsidR="00187D4F" w:rsidRPr="007E1DE5" w:rsidRDefault="00187D4F" w:rsidP="00187D4F">
      <w:pPr>
        <w:tabs>
          <w:tab w:val="left" w:pos="341"/>
          <w:tab w:val="left" w:pos="5235"/>
        </w:tabs>
        <w:rPr>
          <w:b/>
          <w:bCs/>
          <w:color w:val="000000"/>
          <w:szCs w:val="21"/>
        </w:rPr>
      </w:pPr>
      <w:r w:rsidRPr="007E1DE5">
        <w:rPr>
          <w:b/>
          <w:bCs/>
          <w:color w:val="000000"/>
          <w:szCs w:val="21"/>
        </w:rPr>
        <w:t>审读资料：电子稿</w:t>
      </w:r>
    </w:p>
    <w:p w:rsidR="00187D4F" w:rsidRPr="007E1DE5" w:rsidRDefault="00187D4F" w:rsidP="00187D4F">
      <w:pPr>
        <w:tabs>
          <w:tab w:val="left" w:pos="341"/>
          <w:tab w:val="left" w:pos="5235"/>
        </w:tabs>
        <w:rPr>
          <w:b/>
          <w:bCs/>
          <w:color w:val="000000"/>
          <w:szCs w:val="21"/>
        </w:rPr>
      </w:pPr>
      <w:r w:rsidRPr="007E1DE5">
        <w:rPr>
          <w:b/>
          <w:bCs/>
          <w:color w:val="000000"/>
          <w:szCs w:val="21"/>
        </w:rPr>
        <w:t>类</w:t>
      </w:r>
      <w:r w:rsidRPr="007E1DE5">
        <w:rPr>
          <w:b/>
          <w:bCs/>
          <w:color w:val="000000"/>
          <w:szCs w:val="21"/>
        </w:rPr>
        <w:t xml:space="preserve">    </w:t>
      </w:r>
      <w:r w:rsidRPr="007E1DE5">
        <w:rPr>
          <w:b/>
          <w:bCs/>
          <w:color w:val="000000"/>
          <w:szCs w:val="21"/>
        </w:rPr>
        <w:t>型：艺术与设计</w:t>
      </w:r>
      <w:r w:rsidRPr="007E1DE5">
        <w:rPr>
          <w:b/>
          <w:bCs/>
          <w:color w:val="000000"/>
          <w:szCs w:val="21"/>
        </w:rPr>
        <w:t xml:space="preserve"> </w:t>
      </w:r>
    </w:p>
    <w:p w:rsidR="00187D4F" w:rsidRPr="007E1DE5" w:rsidRDefault="00187D4F" w:rsidP="00187D4F">
      <w:pPr>
        <w:tabs>
          <w:tab w:val="left" w:pos="341"/>
          <w:tab w:val="left" w:pos="5235"/>
        </w:tabs>
        <w:rPr>
          <w:b/>
          <w:bCs/>
          <w:color w:val="FF0000"/>
          <w:szCs w:val="21"/>
        </w:rPr>
      </w:pPr>
      <w:r w:rsidRPr="007E1DE5">
        <w:rPr>
          <w:b/>
          <w:bCs/>
          <w:color w:val="000000"/>
          <w:szCs w:val="21"/>
        </w:rPr>
        <w:t>授权已授：</w:t>
      </w:r>
      <w:r w:rsidRPr="007E1DE5">
        <w:rPr>
          <w:b/>
          <w:bCs/>
          <w:color w:val="FF0000"/>
          <w:szCs w:val="21"/>
        </w:rPr>
        <w:t>2011</w:t>
      </w:r>
      <w:r w:rsidRPr="007E1DE5">
        <w:rPr>
          <w:b/>
          <w:bCs/>
          <w:color w:val="FF0000"/>
          <w:szCs w:val="21"/>
        </w:rPr>
        <w:t>年授权中国人民大学出版社，版权已回归</w:t>
      </w:r>
    </w:p>
    <w:p w:rsidR="00187D4F" w:rsidRPr="007E1DE5" w:rsidRDefault="00187D4F" w:rsidP="00187D4F">
      <w:pPr>
        <w:tabs>
          <w:tab w:val="left" w:pos="341"/>
          <w:tab w:val="left" w:pos="5235"/>
        </w:tabs>
        <w:spacing w:line="280" w:lineRule="exact"/>
        <w:rPr>
          <w:b/>
          <w:bCs/>
          <w:color w:val="000000"/>
          <w:szCs w:val="21"/>
        </w:rPr>
      </w:pPr>
    </w:p>
    <w:p w:rsidR="00187D4F" w:rsidRPr="007E1DE5" w:rsidRDefault="00187D4F" w:rsidP="00187D4F">
      <w:pPr>
        <w:tabs>
          <w:tab w:val="left" w:pos="341"/>
          <w:tab w:val="left" w:pos="5235"/>
        </w:tabs>
        <w:spacing w:line="280" w:lineRule="exact"/>
        <w:rPr>
          <w:b/>
          <w:bCs/>
          <w:color w:val="000000"/>
          <w:szCs w:val="21"/>
        </w:rPr>
      </w:pPr>
      <w:r w:rsidRPr="007E1DE5">
        <w:rPr>
          <w:b/>
          <w:noProof/>
          <w:color w:val="000000"/>
          <w:szCs w:val="21"/>
        </w:rPr>
        <w:drawing>
          <wp:anchor distT="0" distB="0" distL="114300" distR="114300" simplePos="0" relativeHeight="251660288" behindDoc="1" locked="0" layoutInCell="1" allowOverlap="1">
            <wp:simplePos x="0" y="0"/>
            <wp:positionH relativeFrom="column">
              <wp:posOffset>3785235</wp:posOffset>
            </wp:positionH>
            <wp:positionV relativeFrom="paragraph">
              <wp:posOffset>38100</wp:posOffset>
            </wp:positionV>
            <wp:extent cx="1395095" cy="2002790"/>
            <wp:effectExtent l="0" t="0" r="0" b="0"/>
            <wp:wrapTight wrapText="bothSides">
              <wp:wrapPolygon edited="0">
                <wp:start x="0" y="0"/>
                <wp:lineTo x="0" y="21367"/>
                <wp:lineTo x="21236" y="21367"/>
                <wp:lineTo x="21236" y="0"/>
                <wp:lineTo x="0" y="0"/>
              </wp:wrapPolygon>
            </wp:wrapTight>
            <wp:docPr id="2" name="图片 2" descr="s2496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249612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5095" cy="2002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7D4F" w:rsidRPr="00187D4F" w:rsidRDefault="00187D4F" w:rsidP="00187D4F">
      <w:pPr>
        <w:tabs>
          <w:tab w:val="left" w:pos="341"/>
          <w:tab w:val="left" w:pos="5235"/>
        </w:tabs>
        <w:spacing w:line="280" w:lineRule="exact"/>
        <w:rPr>
          <w:b/>
          <w:bCs/>
          <w:szCs w:val="21"/>
        </w:rPr>
      </w:pPr>
      <w:r w:rsidRPr="00187D4F">
        <w:rPr>
          <w:b/>
          <w:bCs/>
          <w:szCs w:val="21"/>
        </w:rPr>
        <w:t>中简本出版记录</w:t>
      </w:r>
    </w:p>
    <w:p w:rsidR="00187D4F" w:rsidRPr="007E1DE5" w:rsidRDefault="00187D4F" w:rsidP="00187D4F">
      <w:pPr>
        <w:tabs>
          <w:tab w:val="left" w:pos="341"/>
          <w:tab w:val="left" w:pos="5235"/>
        </w:tabs>
        <w:spacing w:line="280" w:lineRule="exact"/>
        <w:rPr>
          <w:b/>
          <w:bCs/>
          <w:sz w:val="20"/>
          <w:szCs w:val="21"/>
        </w:rPr>
      </w:pPr>
      <w:r w:rsidRPr="007E1DE5">
        <w:rPr>
          <w:b/>
          <w:bCs/>
          <w:sz w:val="20"/>
          <w:szCs w:val="21"/>
        </w:rPr>
        <w:t>书</w:t>
      </w:r>
      <w:r w:rsidRPr="007E1DE5">
        <w:rPr>
          <w:b/>
          <w:bCs/>
          <w:sz w:val="20"/>
          <w:szCs w:val="21"/>
        </w:rPr>
        <w:t xml:space="preserve">  </w:t>
      </w:r>
      <w:r w:rsidRPr="007E1DE5">
        <w:rPr>
          <w:b/>
          <w:bCs/>
          <w:sz w:val="20"/>
          <w:szCs w:val="21"/>
        </w:rPr>
        <w:t>名：</w:t>
      </w:r>
      <w:r w:rsidRPr="007E1DE5">
        <w:rPr>
          <w:b/>
          <w:bCs/>
        </w:rPr>
        <w:t>现代设计史第二版</w:t>
      </w:r>
    </w:p>
    <w:p w:rsidR="00187D4F" w:rsidRPr="007E1DE5" w:rsidRDefault="00187D4F" w:rsidP="00187D4F">
      <w:pPr>
        <w:wordWrap w:val="0"/>
        <w:jc w:val="left"/>
        <w:rPr>
          <w:b/>
          <w:color w:val="000000"/>
          <w:szCs w:val="21"/>
        </w:rPr>
      </w:pPr>
      <w:r w:rsidRPr="007E1DE5">
        <w:rPr>
          <w:b/>
          <w:color w:val="000000"/>
          <w:szCs w:val="21"/>
        </w:rPr>
        <w:t>作</w:t>
      </w:r>
      <w:r w:rsidRPr="007E1DE5">
        <w:rPr>
          <w:b/>
          <w:color w:val="000000"/>
          <w:szCs w:val="21"/>
        </w:rPr>
        <w:t xml:space="preserve">  </w:t>
      </w:r>
      <w:r w:rsidRPr="007E1DE5">
        <w:rPr>
          <w:b/>
          <w:color w:val="000000"/>
          <w:szCs w:val="21"/>
        </w:rPr>
        <w:t>者：</w:t>
      </w:r>
      <w:r w:rsidRPr="007E1DE5">
        <w:rPr>
          <w:b/>
          <w:color w:val="000000"/>
          <w:szCs w:val="21"/>
        </w:rPr>
        <w:t>(</w:t>
      </w:r>
      <w:r w:rsidRPr="007E1DE5">
        <w:rPr>
          <w:b/>
          <w:color w:val="000000"/>
          <w:szCs w:val="21"/>
        </w:rPr>
        <w:t>美</w:t>
      </w:r>
      <w:r w:rsidRPr="007E1DE5">
        <w:rPr>
          <w:b/>
          <w:color w:val="000000"/>
          <w:szCs w:val="21"/>
        </w:rPr>
        <w:t xml:space="preserve">) </w:t>
      </w:r>
      <w:r w:rsidRPr="007E1DE5">
        <w:rPr>
          <w:b/>
          <w:color w:val="000000"/>
          <w:szCs w:val="21"/>
        </w:rPr>
        <w:t>大卫</w:t>
      </w:r>
      <w:r w:rsidRPr="007E1DE5">
        <w:rPr>
          <w:b/>
          <w:color w:val="000000"/>
          <w:szCs w:val="21"/>
        </w:rPr>
        <w:t>·</w:t>
      </w:r>
      <w:r w:rsidRPr="007E1DE5">
        <w:rPr>
          <w:b/>
          <w:color w:val="000000"/>
          <w:szCs w:val="21"/>
        </w:rPr>
        <w:t>瑞兹曼</w:t>
      </w:r>
    </w:p>
    <w:p w:rsidR="00187D4F" w:rsidRPr="007E1DE5" w:rsidRDefault="00187D4F" w:rsidP="00187D4F">
      <w:pPr>
        <w:wordWrap w:val="0"/>
        <w:jc w:val="left"/>
        <w:rPr>
          <w:rStyle w:val="pl1"/>
          <w:b/>
          <w:szCs w:val="21"/>
        </w:rPr>
      </w:pPr>
      <w:r w:rsidRPr="007E1DE5">
        <w:rPr>
          <w:b/>
          <w:color w:val="000000"/>
          <w:szCs w:val="21"/>
        </w:rPr>
        <w:t>出版社：中国人民出版社</w:t>
      </w:r>
      <w:r w:rsidRPr="007E1DE5">
        <w:rPr>
          <w:b/>
          <w:color w:val="000000"/>
          <w:szCs w:val="21"/>
        </w:rPr>
        <w:t xml:space="preserve">     </w:t>
      </w:r>
    </w:p>
    <w:p w:rsidR="00187D4F" w:rsidRPr="007E1DE5" w:rsidRDefault="00187D4F" w:rsidP="00187D4F">
      <w:pPr>
        <w:wordWrap w:val="0"/>
        <w:jc w:val="left"/>
        <w:rPr>
          <w:b/>
          <w:color w:val="000000"/>
          <w:szCs w:val="21"/>
        </w:rPr>
      </w:pPr>
      <w:r w:rsidRPr="007E1DE5">
        <w:rPr>
          <w:b/>
          <w:color w:val="000000"/>
          <w:szCs w:val="21"/>
        </w:rPr>
        <w:t>译</w:t>
      </w:r>
      <w:r w:rsidRPr="007E1DE5">
        <w:rPr>
          <w:b/>
          <w:color w:val="000000"/>
          <w:szCs w:val="21"/>
        </w:rPr>
        <w:t xml:space="preserve">  </w:t>
      </w:r>
      <w:r w:rsidRPr="007E1DE5">
        <w:rPr>
          <w:b/>
          <w:color w:val="000000"/>
          <w:szCs w:val="21"/>
        </w:rPr>
        <w:t>者：李昶</w:t>
      </w:r>
      <w:r w:rsidRPr="007E1DE5">
        <w:rPr>
          <w:b/>
          <w:color w:val="000000"/>
          <w:szCs w:val="21"/>
        </w:rPr>
        <w:br/>
      </w:r>
      <w:r w:rsidRPr="007E1DE5">
        <w:rPr>
          <w:b/>
          <w:color w:val="000000"/>
          <w:szCs w:val="21"/>
        </w:rPr>
        <w:t>出版年：</w:t>
      </w:r>
      <w:r w:rsidRPr="007E1DE5">
        <w:rPr>
          <w:b/>
          <w:color w:val="000000"/>
          <w:szCs w:val="21"/>
        </w:rPr>
        <w:t>2013</w:t>
      </w:r>
      <w:r w:rsidRPr="007E1DE5">
        <w:rPr>
          <w:b/>
          <w:color w:val="000000"/>
          <w:szCs w:val="21"/>
        </w:rPr>
        <w:t>年</w:t>
      </w:r>
      <w:r w:rsidRPr="007E1DE5">
        <w:rPr>
          <w:b/>
          <w:color w:val="000000"/>
          <w:szCs w:val="21"/>
        </w:rPr>
        <w:br/>
      </w:r>
      <w:r w:rsidRPr="007E1DE5">
        <w:rPr>
          <w:b/>
          <w:color w:val="000000"/>
          <w:szCs w:val="21"/>
        </w:rPr>
        <w:t>页</w:t>
      </w:r>
      <w:r w:rsidRPr="007E1DE5">
        <w:rPr>
          <w:b/>
          <w:color w:val="000000"/>
          <w:szCs w:val="21"/>
        </w:rPr>
        <w:t xml:space="preserve">  </w:t>
      </w:r>
      <w:r w:rsidRPr="007E1DE5">
        <w:rPr>
          <w:b/>
          <w:color w:val="000000"/>
          <w:szCs w:val="21"/>
        </w:rPr>
        <w:t>数：</w:t>
      </w:r>
      <w:r w:rsidRPr="007E1DE5">
        <w:rPr>
          <w:b/>
          <w:color w:val="000000"/>
          <w:szCs w:val="21"/>
        </w:rPr>
        <w:t>526</w:t>
      </w:r>
      <w:r w:rsidRPr="007E1DE5">
        <w:rPr>
          <w:b/>
          <w:color w:val="000000"/>
          <w:szCs w:val="21"/>
        </w:rPr>
        <w:t>页</w:t>
      </w:r>
    </w:p>
    <w:p w:rsidR="00187D4F" w:rsidRPr="007E1DE5" w:rsidRDefault="00187D4F" w:rsidP="00187D4F">
      <w:pPr>
        <w:wordWrap w:val="0"/>
        <w:jc w:val="left"/>
        <w:rPr>
          <w:b/>
          <w:color w:val="000000"/>
          <w:szCs w:val="21"/>
        </w:rPr>
      </w:pPr>
      <w:r w:rsidRPr="007E1DE5">
        <w:rPr>
          <w:b/>
          <w:color w:val="000000"/>
          <w:szCs w:val="21"/>
        </w:rPr>
        <w:t>定</w:t>
      </w:r>
      <w:r w:rsidRPr="007E1DE5">
        <w:rPr>
          <w:b/>
          <w:color w:val="000000"/>
          <w:szCs w:val="21"/>
        </w:rPr>
        <w:t xml:space="preserve">  </w:t>
      </w:r>
      <w:r w:rsidRPr="007E1DE5">
        <w:rPr>
          <w:b/>
          <w:color w:val="000000"/>
          <w:szCs w:val="21"/>
        </w:rPr>
        <w:t>价</w:t>
      </w:r>
      <w:r w:rsidRPr="007E1DE5">
        <w:rPr>
          <w:b/>
          <w:color w:val="000000"/>
          <w:szCs w:val="21"/>
        </w:rPr>
        <w:t>: 288</w:t>
      </w:r>
      <w:r w:rsidRPr="007E1DE5">
        <w:rPr>
          <w:b/>
          <w:color w:val="000000"/>
          <w:szCs w:val="21"/>
        </w:rPr>
        <w:t>元</w:t>
      </w:r>
    </w:p>
    <w:p w:rsidR="00187D4F" w:rsidRPr="007E1DE5" w:rsidRDefault="00187D4F" w:rsidP="00187D4F">
      <w:pPr>
        <w:wordWrap w:val="0"/>
        <w:jc w:val="left"/>
        <w:rPr>
          <w:b/>
          <w:color w:val="000000"/>
          <w:szCs w:val="21"/>
        </w:rPr>
      </w:pPr>
      <w:r w:rsidRPr="007E1DE5">
        <w:rPr>
          <w:b/>
          <w:color w:val="000000"/>
          <w:szCs w:val="21"/>
        </w:rPr>
        <w:t>装</w:t>
      </w:r>
      <w:r w:rsidRPr="007E1DE5">
        <w:rPr>
          <w:b/>
          <w:color w:val="000000"/>
          <w:szCs w:val="21"/>
        </w:rPr>
        <w:t xml:space="preserve">  </w:t>
      </w:r>
      <w:r w:rsidRPr="007E1DE5">
        <w:rPr>
          <w:b/>
          <w:color w:val="000000"/>
          <w:szCs w:val="21"/>
        </w:rPr>
        <w:t>帧：精装</w:t>
      </w:r>
    </w:p>
    <w:p w:rsidR="00187D4F" w:rsidRPr="007E1DE5" w:rsidRDefault="00187D4F" w:rsidP="00187D4F">
      <w:pPr>
        <w:tabs>
          <w:tab w:val="left" w:pos="341"/>
          <w:tab w:val="left" w:pos="5235"/>
        </w:tabs>
        <w:spacing w:line="280" w:lineRule="exact"/>
        <w:rPr>
          <w:b/>
          <w:bCs/>
          <w:szCs w:val="21"/>
        </w:rPr>
      </w:pPr>
    </w:p>
    <w:p w:rsidR="00187D4F" w:rsidRPr="007E1DE5" w:rsidRDefault="00187D4F" w:rsidP="00187D4F">
      <w:pPr>
        <w:tabs>
          <w:tab w:val="left" w:pos="341"/>
          <w:tab w:val="left" w:pos="5235"/>
        </w:tabs>
        <w:spacing w:line="280" w:lineRule="exact"/>
        <w:rPr>
          <w:b/>
          <w:bCs/>
          <w:szCs w:val="21"/>
        </w:rPr>
      </w:pPr>
    </w:p>
    <w:p w:rsidR="00187D4F" w:rsidRDefault="00187D4F" w:rsidP="00187D4F">
      <w:pPr>
        <w:rPr>
          <w:b/>
          <w:bCs/>
        </w:rPr>
      </w:pPr>
      <w:r w:rsidRPr="007E1DE5">
        <w:rPr>
          <w:b/>
          <w:bCs/>
        </w:rPr>
        <w:t>内容简介：</w:t>
      </w:r>
    </w:p>
    <w:p w:rsidR="00187D4F" w:rsidRDefault="00187D4F" w:rsidP="00187D4F">
      <w:pPr>
        <w:rPr>
          <w:b/>
          <w:bCs/>
        </w:rPr>
      </w:pPr>
    </w:p>
    <w:p w:rsidR="00187D4F" w:rsidRPr="007E1DE5" w:rsidRDefault="00187D4F" w:rsidP="00187D4F">
      <w:pPr>
        <w:rPr>
          <w:b/>
          <w:bCs/>
        </w:rPr>
      </w:pPr>
      <w:r w:rsidRPr="007E1DE5">
        <w:rPr>
          <w:b/>
          <w:bCs/>
        </w:rPr>
        <w:t>历史著作有开始也有结束，但它们描写的事件却并不如此。</w:t>
      </w:r>
    </w:p>
    <w:p w:rsidR="00187D4F" w:rsidRPr="007E1DE5" w:rsidRDefault="00187D4F" w:rsidP="00187D4F">
      <w:pPr>
        <w:rPr>
          <w:bCs/>
        </w:rPr>
      </w:pPr>
      <w:r w:rsidRPr="007E1DE5">
        <w:rPr>
          <w:bCs/>
        </w:rPr>
        <w:t>本书第一版是作者积八年之功写作的关于西方设计史发展的集大成之作。七年之后，受劳伦斯</w:t>
      </w:r>
      <w:r w:rsidRPr="007E1DE5">
        <w:rPr>
          <w:bCs/>
        </w:rPr>
        <w:t>.</w:t>
      </w:r>
      <w:r w:rsidRPr="007E1DE5">
        <w:rPr>
          <w:bCs/>
        </w:rPr>
        <w:t>金出版公司的邀请，作者再度出山，本着真实，完整，生动，易懂与教育的目的，第二版在诸多学者与学生的高度期待中问世。目前此书已被世界超过</w:t>
      </w:r>
      <w:r w:rsidRPr="007E1DE5">
        <w:rPr>
          <w:bCs/>
        </w:rPr>
        <w:t>100</w:t>
      </w:r>
      <w:r w:rsidRPr="007E1DE5">
        <w:rPr>
          <w:bCs/>
        </w:rPr>
        <w:t>所学校为指定参考书。</w:t>
      </w:r>
    </w:p>
    <w:p w:rsidR="00187D4F" w:rsidRPr="007E1DE5" w:rsidRDefault="00187D4F" w:rsidP="00187D4F">
      <w:pPr>
        <w:rPr>
          <w:bCs/>
        </w:rPr>
      </w:pPr>
    </w:p>
    <w:p w:rsidR="00187D4F" w:rsidRPr="007E1DE5" w:rsidRDefault="00187D4F" w:rsidP="00187D4F">
      <w:pPr>
        <w:rPr>
          <w:bCs/>
        </w:rPr>
      </w:pPr>
      <w:r w:rsidRPr="007E1DE5">
        <w:rPr>
          <w:bCs/>
        </w:rPr>
        <w:t>相较第一版，第二版这部涉猎广泛、富有洞察力的著作，纵览了</w:t>
      </w:r>
      <w:r w:rsidRPr="007E1DE5">
        <w:rPr>
          <w:bCs/>
        </w:rPr>
        <w:t>18</w:t>
      </w:r>
      <w:r w:rsidRPr="007E1DE5">
        <w:rPr>
          <w:bCs/>
        </w:rPr>
        <w:t>世纪至今的实用艺术和工业设计，不仅从纵向清晰地阐述了各个设计流派、各种设计风格的演变过程及其代表作品，而且从横向探讨了设计和生产、消费、科技、商业之间盘根错节又变动不居的关系。在作者</w:t>
      </w:r>
      <w:r w:rsidRPr="007E1DE5">
        <w:rPr>
          <w:bCs/>
        </w:rPr>
        <w:t>30</w:t>
      </w:r>
      <w:r w:rsidRPr="007E1DE5">
        <w:rPr>
          <w:bCs/>
        </w:rPr>
        <w:t>多年的实践教学经验与最新研究成果的基础上，此版增加了新的插图，扩充了参考书目与大事年表，增加了当代设计部分的比重（材料，趋势，观念</w:t>
      </w:r>
      <w:r w:rsidRPr="007E1DE5">
        <w:rPr>
          <w:bCs/>
        </w:rPr>
        <w:t>……</w:t>
      </w:r>
      <w:r w:rsidRPr="007E1DE5">
        <w:rPr>
          <w:bCs/>
        </w:rPr>
        <w:t>）。甫一出版，便受到颇多赞誉。</w:t>
      </w:r>
    </w:p>
    <w:p w:rsidR="00187D4F" w:rsidRPr="007E1DE5" w:rsidRDefault="00187D4F" w:rsidP="00187D4F">
      <w:pPr>
        <w:rPr>
          <w:bCs/>
        </w:rPr>
      </w:pPr>
    </w:p>
    <w:p w:rsidR="00187D4F" w:rsidRPr="007E1DE5" w:rsidRDefault="00187D4F" w:rsidP="00187D4F">
      <w:pPr>
        <w:rPr>
          <w:b/>
        </w:rPr>
      </w:pPr>
      <w:r w:rsidRPr="007E1DE5">
        <w:rPr>
          <w:bCs/>
        </w:rPr>
        <w:t>本书采用编年体叙述性论述，以主题为单位展开综合论述，试图在一个大框架内，以多样的视角理解在设计的历史里，每一个单位所扮演的角色及其所承载功能。设计的历史是对人类历史的回声，每一个大的历史因子又在设计史的这颗小枝上，产生了独特的化学反应，不论</w:t>
      </w:r>
      <w:r w:rsidRPr="007E1DE5">
        <w:rPr>
          <w:bCs/>
        </w:rPr>
        <w:lastRenderedPageBreak/>
        <w:t>是理念，还是方式。</w:t>
      </w:r>
    </w:p>
    <w:p w:rsidR="00187D4F" w:rsidRDefault="00187D4F" w:rsidP="00187D4F">
      <w:pPr>
        <w:rPr>
          <w:b/>
        </w:rPr>
      </w:pPr>
    </w:p>
    <w:p w:rsidR="00187D4F" w:rsidRPr="007E1DE5" w:rsidRDefault="00187D4F" w:rsidP="00187D4F">
      <w:pPr>
        <w:rPr>
          <w:b/>
        </w:rPr>
      </w:pPr>
    </w:p>
    <w:p w:rsidR="00187D4F" w:rsidRPr="007E1DE5" w:rsidRDefault="00187D4F" w:rsidP="00187D4F">
      <w:pPr>
        <w:rPr>
          <w:bCs/>
        </w:rPr>
      </w:pPr>
      <w:r w:rsidRPr="007E1DE5">
        <w:rPr>
          <w:b/>
        </w:rPr>
        <w:t>作者简介：</w:t>
      </w:r>
    </w:p>
    <w:p w:rsidR="00187D4F" w:rsidRPr="007E1DE5" w:rsidRDefault="00187D4F" w:rsidP="00187D4F">
      <w:pPr>
        <w:rPr>
          <w:b/>
        </w:rPr>
      </w:pPr>
      <w:r w:rsidRPr="007E1DE5">
        <w:rPr>
          <w:noProof/>
        </w:rPr>
        <w:drawing>
          <wp:anchor distT="0" distB="0" distL="114300" distR="114300" simplePos="0" relativeHeight="251661312" behindDoc="1" locked="0" layoutInCell="1" allowOverlap="1">
            <wp:simplePos x="0" y="0"/>
            <wp:positionH relativeFrom="column">
              <wp:posOffset>-1905</wp:posOffset>
            </wp:positionH>
            <wp:positionV relativeFrom="paragraph">
              <wp:posOffset>63500</wp:posOffset>
            </wp:positionV>
            <wp:extent cx="1268095" cy="1698625"/>
            <wp:effectExtent l="0" t="0" r="8255" b="0"/>
            <wp:wrapTight wrapText="bothSides">
              <wp:wrapPolygon edited="0">
                <wp:start x="0" y="0"/>
                <wp:lineTo x="0" y="21317"/>
                <wp:lineTo x="21416" y="21317"/>
                <wp:lineTo x="21416" y="0"/>
                <wp:lineTo x="0" y="0"/>
              </wp:wrapPolygon>
            </wp:wrapTight>
            <wp:docPr id="1" name="图片 1"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下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8095" cy="1698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7D4F" w:rsidRPr="007E1DE5" w:rsidRDefault="00187D4F" w:rsidP="00187D4F">
      <w:pPr>
        <w:widowControl/>
        <w:ind w:firstLineChars="200" w:firstLine="422"/>
        <w:rPr>
          <w:color w:val="000000"/>
          <w:szCs w:val="21"/>
        </w:rPr>
      </w:pPr>
      <w:r w:rsidRPr="007E1DE5">
        <w:rPr>
          <w:b/>
          <w:color w:val="000000"/>
          <w:szCs w:val="21"/>
        </w:rPr>
        <w:t>大卫</w:t>
      </w:r>
      <w:r w:rsidRPr="007E1DE5">
        <w:rPr>
          <w:b/>
          <w:color w:val="000000"/>
          <w:szCs w:val="21"/>
        </w:rPr>
        <w:t>·</w:t>
      </w:r>
      <w:r w:rsidRPr="007E1DE5">
        <w:rPr>
          <w:b/>
          <w:color w:val="000000"/>
          <w:szCs w:val="21"/>
        </w:rPr>
        <w:t>瑞兹曼</w:t>
      </w:r>
      <w:r w:rsidRPr="007E1DE5">
        <w:rPr>
          <w:color w:val="000000"/>
          <w:szCs w:val="21"/>
        </w:rPr>
        <w:t>是费城德雷克塞尔大学韦斯特法尔媒体艺术与设计学院艺术和艺术史系教授，也是位于佛罗里达州迈阿密海滩的沃尔夫索尼亚</w:t>
      </w:r>
      <w:r w:rsidRPr="007E1DE5">
        <w:rPr>
          <w:color w:val="000000"/>
          <w:szCs w:val="21"/>
        </w:rPr>
        <w:t>-</w:t>
      </w:r>
      <w:r w:rsidRPr="007E1DE5">
        <w:rPr>
          <w:color w:val="000000"/>
          <w:szCs w:val="21"/>
        </w:rPr>
        <w:t>佛罗里达国际大学博物馆的研究员。他同时是网络杂志《设计》的撰稿人。</w:t>
      </w:r>
      <w:r w:rsidRPr="007E1DE5">
        <w:rPr>
          <w:color w:val="000000"/>
          <w:szCs w:val="21"/>
        </w:rPr>
        <w:t>2014</w:t>
      </w:r>
      <w:r w:rsidRPr="007E1DE5">
        <w:rPr>
          <w:color w:val="000000"/>
          <w:szCs w:val="21"/>
        </w:rPr>
        <w:t>年</w:t>
      </w:r>
      <w:r w:rsidRPr="007E1DE5">
        <w:rPr>
          <w:color w:val="000000"/>
          <w:szCs w:val="21"/>
        </w:rPr>
        <w:t>5</w:t>
      </w:r>
      <w:r w:rsidRPr="007E1DE5">
        <w:rPr>
          <w:color w:val="000000"/>
          <w:szCs w:val="21"/>
        </w:rPr>
        <w:t>月，被清华大学邀请开设现代设计的讲座。曾和卡玛</w:t>
      </w:r>
      <w:r w:rsidRPr="007E1DE5">
        <w:rPr>
          <w:color w:val="000000"/>
          <w:szCs w:val="21"/>
        </w:rPr>
        <w:t>·</w:t>
      </w:r>
      <w:r w:rsidRPr="007E1DE5">
        <w:rPr>
          <w:color w:val="000000"/>
          <w:szCs w:val="21"/>
        </w:rPr>
        <w:t>戈尔曼教授合编《物品、受众和文学：设计史的另类讲述》（剑桥学术出版社，</w:t>
      </w:r>
      <w:r w:rsidRPr="007E1DE5">
        <w:rPr>
          <w:color w:val="000000"/>
          <w:szCs w:val="21"/>
        </w:rPr>
        <w:t>2007</w:t>
      </w:r>
      <w:r w:rsidRPr="007E1DE5">
        <w:rPr>
          <w:color w:val="000000"/>
          <w:szCs w:val="21"/>
        </w:rPr>
        <w:t>）</w:t>
      </w:r>
    </w:p>
    <w:p w:rsidR="00187D4F" w:rsidRDefault="00187D4F" w:rsidP="00187D4F">
      <w:pPr>
        <w:rPr>
          <w:b/>
          <w:bCs/>
          <w:caps/>
          <w:color w:val="000000"/>
          <w:spacing w:val="24"/>
          <w:kern w:val="36"/>
          <w:sz w:val="32"/>
          <w:szCs w:val="32"/>
        </w:rPr>
      </w:pPr>
    </w:p>
    <w:p w:rsidR="00187D4F" w:rsidRDefault="00187D4F" w:rsidP="00187D4F">
      <w:pPr>
        <w:rPr>
          <w:b/>
          <w:bCs/>
          <w:caps/>
          <w:color w:val="000000"/>
          <w:spacing w:val="24"/>
          <w:kern w:val="36"/>
          <w:szCs w:val="21"/>
        </w:rPr>
      </w:pPr>
    </w:p>
    <w:p w:rsidR="00187D4F" w:rsidRPr="008F68C2" w:rsidRDefault="00187D4F" w:rsidP="00187D4F">
      <w:pPr>
        <w:rPr>
          <w:b/>
          <w:bCs/>
          <w:caps/>
          <w:color w:val="000000"/>
          <w:spacing w:val="24"/>
          <w:kern w:val="36"/>
          <w:szCs w:val="21"/>
        </w:rPr>
      </w:pPr>
    </w:p>
    <w:p w:rsidR="00187D4F" w:rsidRDefault="00187D4F" w:rsidP="00187D4F">
      <w:pPr>
        <w:rPr>
          <w:b/>
        </w:rPr>
      </w:pPr>
      <w:r w:rsidRPr="007E1DE5">
        <w:rPr>
          <w:b/>
        </w:rPr>
        <w:t>媒体评价：</w:t>
      </w:r>
      <w:r w:rsidRPr="007E1DE5">
        <w:rPr>
          <w:b/>
        </w:rPr>
        <w:t xml:space="preserve"> </w:t>
      </w:r>
    </w:p>
    <w:p w:rsidR="00187D4F" w:rsidRPr="007E1DE5" w:rsidRDefault="00187D4F" w:rsidP="00187D4F">
      <w:pPr>
        <w:rPr>
          <w:b/>
        </w:rPr>
      </w:pPr>
    </w:p>
    <w:p w:rsidR="00187D4F" w:rsidRPr="00EC5894" w:rsidRDefault="00187D4F" w:rsidP="00187D4F">
      <w:pPr>
        <w:rPr>
          <w:rFonts w:ascii="宋体" w:hAnsi="宋体"/>
        </w:rPr>
      </w:pPr>
      <w:r w:rsidRPr="00EC5894">
        <w:rPr>
          <w:rFonts w:ascii="宋体" w:hAnsi="宋体"/>
        </w:rPr>
        <w:t>“对设计师、设计系学生和那些认为设计理念很重要的人来说，这本书应该在他们的书架上占有一个重要位置。”</w:t>
      </w:r>
    </w:p>
    <w:p w:rsidR="00187D4F" w:rsidRPr="00EC5894" w:rsidRDefault="00187D4F" w:rsidP="00187D4F">
      <w:pPr>
        <w:ind w:firstLineChars="2400" w:firstLine="5040"/>
        <w:rPr>
          <w:rFonts w:ascii="宋体" w:hAnsi="宋体"/>
        </w:rPr>
      </w:pPr>
      <w:r w:rsidRPr="00EC5894">
        <w:rPr>
          <w:rFonts w:ascii="宋体" w:hAnsi="宋体"/>
        </w:rPr>
        <w:t>—杰米布拉塞特（Jamie Brassett），伦敦中央圣马丁艺术与设计学院（享誉世界的世界四大设计学院之一）课程总监</w:t>
      </w:r>
    </w:p>
    <w:p w:rsidR="00187D4F" w:rsidRPr="00EC5894" w:rsidRDefault="00187D4F" w:rsidP="00187D4F"/>
    <w:p w:rsidR="00187D4F" w:rsidRPr="00EC5894" w:rsidRDefault="00187D4F" w:rsidP="00187D4F">
      <w:r w:rsidRPr="00EC5894">
        <w:t>“</w:t>
      </w:r>
      <w:r w:rsidRPr="00EC5894">
        <w:t>对于大学、研究院和设计学校的师生来说，这是一部无与伦比的教科书，而对那些对设计感兴趣的读者而言，这也是一本很棒的入门书。</w:t>
      </w:r>
      <w:r w:rsidRPr="00EC5894">
        <w:t>”</w:t>
      </w:r>
    </w:p>
    <w:p w:rsidR="00187D4F" w:rsidRPr="00EC5894" w:rsidRDefault="00187D4F" w:rsidP="00187D4F">
      <w:pPr>
        <w:ind w:firstLineChars="2550" w:firstLine="5355"/>
      </w:pPr>
      <w:r w:rsidRPr="00EC5894">
        <w:t>—</w:t>
      </w:r>
      <w:r w:rsidRPr="00EC5894">
        <w:t>艾达恩格霍姆（</w:t>
      </w:r>
      <w:r w:rsidRPr="00EC5894">
        <w:t>Ida Engholm</w:t>
      </w:r>
      <w:r w:rsidRPr="00EC5894">
        <w:t>），丹麦皇家建筑艺术学院设计研究中心（世界上</w:t>
      </w:r>
      <w:r w:rsidRPr="00EC5894">
        <w:t>*</w:t>
      </w:r>
      <w:r w:rsidRPr="00EC5894">
        <w:t>古老的建筑学院之一）副教授</w:t>
      </w:r>
    </w:p>
    <w:p w:rsidR="00187D4F" w:rsidRPr="00EC5894" w:rsidRDefault="00187D4F" w:rsidP="00187D4F"/>
    <w:p w:rsidR="00187D4F" w:rsidRPr="00EC5894" w:rsidRDefault="00187D4F" w:rsidP="00187D4F">
      <w:r w:rsidRPr="00EC5894">
        <w:t>“</w:t>
      </w:r>
      <w:r w:rsidRPr="00EC5894">
        <w:t>大卫瑞兹曼的《现代设计史》是设计史研究领域具有里程碑意义的作品。</w:t>
      </w:r>
    </w:p>
    <w:p w:rsidR="00187D4F" w:rsidRPr="00EC5894" w:rsidRDefault="00187D4F" w:rsidP="00187D4F">
      <w:pPr>
        <w:ind w:firstLineChars="2400" w:firstLine="5040"/>
      </w:pPr>
      <w:r w:rsidRPr="00EC5894">
        <w:t>—</w:t>
      </w:r>
      <w:r w:rsidRPr="00EC5894">
        <w:t>伊丽莎白古费（</w:t>
      </w:r>
      <w:r w:rsidRPr="00EC5894">
        <w:t>Elizabeth Guffey</w:t>
      </w:r>
      <w:r w:rsidRPr="00EC5894">
        <w:t>），纽约州立大学人文学院艺术史教授</w:t>
      </w:r>
    </w:p>
    <w:p w:rsidR="00187D4F" w:rsidRDefault="00187D4F" w:rsidP="00187D4F">
      <w:pPr>
        <w:ind w:firstLineChars="2400" w:firstLine="5040"/>
      </w:pPr>
    </w:p>
    <w:p w:rsidR="00187D4F" w:rsidRPr="00EC5894" w:rsidRDefault="00187D4F" w:rsidP="00187D4F">
      <w:pPr>
        <w:ind w:firstLineChars="2400" w:firstLine="5040"/>
      </w:pPr>
    </w:p>
    <w:p w:rsidR="00187D4F" w:rsidRDefault="00187D4F" w:rsidP="00187D4F">
      <w:pPr>
        <w:ind w:right="420"/>
        <w:jc w:val="left"/>
        <w:rPr>
          <w:b/>
          <w:bCs/>
          <w:szCs w:val="21"/>
        </w:rPr>
      </w:pPr>
      <w:r w:rsidRPr="008F68C2">
        <w:rPr>
          <w:b/>
          <w:bCs/>
          <w:szCs w:val="21"/>
        </w:rPr>
        <w:t>目录</w:t>
      </w:r>
      <w:r>
        <w:rPr>
          <w:rFonts w:hint="eastAsia"/>
          <w:b/>
          <w:bCs/>
          <w:szCs w:val="21"/>
        </w:rPr>
        <w:t>:</w:t>
      </w:r>
    </w:p>
    <w:p w:rsidR="00187D4F" w:rsidRPr="008F68C2" w:rsidRDefault="00187D4F" w:rsidP="00187D4F">
      <w:pPr>
        <w:ind w:right="420"/>
        <w:jc w:val="left"/>
        <w:rPr>
          <w:b/>
          <w:bCs/>
          <w:szCs w:val="21"/>
        </w:rPr>
      </w:pPr>
    </w:p>
    <w:p w:rsidR="00187D4F" w:rsidRPr="008F68C2" w:rsidRDefault="00187D4F" w:rsidP="00187D4F">
      <w:pPr>
        <w:ind w:right="420"/>
        <w:jc w:val="left"/>
        <w:rPr>
          <w:rFonts w:ascii="Helvetica" w:hAnsi="Helvetica" w:cs="Helvetica"/>
          <w:b/>
          <w:color w:val="111111"/>
          <w:szCs w:val="21"/>
          <w:shd w:val="clear" w:color="auto" w:fill="FFFFFF"/>
        </w:rPr>
      </w:pPr>
      <w:r w:rsidRPr="008F68C2">
        <w:rPr>
          <w:rFonts w:ascii="Helvetica" w:hAnsi="Helvetica" w:cs="Helvetica"/>
          <w:b/>
          <w:color w:val="111111"/>
          <w:szCs w:val="21"/>
          <w:shd w:val="clear" w:color="auto" w:fill="FFFFFF"/>
        </w:rPr>
        <w:t>第一卷</w:t>
      </w:r>
      <w:r w:rsidRPr="008F68C2">
        <w:rPr>
          <w:rFonts w:ascii="Helvetica" w:hAnsi="Helvetica" w:cs="Helvetica"/>
          <w:b/>
          <w:color w:val="111111"/>
          <w:szCs w:val="21"/>
          <w:shd w:val="clear" w:color="auto" w:fill="FFFFFF"/>
        </w:rPr>
        <w:t xml:space="preserve"> </w:t>
      </w:r>
      <w:r w:rsidRPr="008F68C2">
        <w:rPr>
          <w:rFonts w:ascii="Helvetica" w:hAnsi="Helvetica" w:cs="Helvetica"/>
          <w:b/>
          <w:color w:val="111111"/>
          <w:szCs w:val="21"/>
          <w:shd w:val="clear" w:color="auto" w:fill="FFFFFF"/>
        </w:rPr>
        <w:t>需求、供给与设计</w:t>
      </w:r>
      <w:r w:rsidRPr="008F68C2">
        <w:rPr>
          <w:rFonts w:ascii="Helvetica" w:hAnsi="Helvetica" w:cs="Helvetica"/>
          <w:b/>
          <w:color w:val="111111"/>
          <w:szCs w:val="21"/>
          <w:shd w:val="clear" w:color="auto" w:fill="FFFFFF"/>
        </w:rPr>
        <w:t>(1700-1800)</w:t>
      </w:r>
    </w:p>
    <w:p w:rsidR="00187D4F" w:rsidRPr="008F68C2" w:rsidRDefault="00187D4F" w:rsidP="00187D4F">
      <w:pPr>
        <w:numPr>
          <w:ilvl w:val="0"/>
          <w:numId w:val="1"/>
        </w:numPr>
        <w:ind w:right="420"/>
        <w:jc w:val="left"/>
        <w:rPr>
          <w:rFonts w:ascii="Helvetica" w:hAnsi="Helvetica" w:cs="Helvetica"/>
          <w:color w:val="111111"/>
          <w:szCs w:val="21"/>
          <w:shd w:val="clear" w:color="auto" w:fill="FFFFFF"/>
        </w:rPr>
      </w:pPr>
      <w:r w:rsidRPr="008F68C2">
        <w:rPr>
          <w:rFonts w:ascii="Helvetica" w:hAnsi="Helvetica" w:cs="Helvetica"/>
          <w:b/>
          <w:color w:val="111111"/>
          <w:szCs w:val="21"/>
          <w:shd w:val="clear" w:color="auto" w:fill="FFFFFF"/>
        </w:rPr>
        <w:t>皇家需求与生产控制</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国有制造业</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艺术家和手工艺人</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瓷器</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手工业行会</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印刷艺术</w:t>
      </w:r>
      <w:r w:rsidRPr="008F68C2">
        <w:rPr>
          <w:rFonts w:ascii="Helvetica" w:hAnsi="Helvetica" w:cs="Helvetica"/>
          <w:color w:val="111111"/>
          <w:szCs w:val="21"/>
        </w:rPr>
        <w:br/>
      </w:r>
      <w:r w:rsidRPr="008F68C2">
        <w:rPr>
          <w:rFonts w:ascii="Helvetica" w:hAnsi="Helvetica" w:cs="Helvetica"/>
          <w:b/>
          <w:color w:val="111111"/>
          <w:szCs w:val="21"/>
          <w:shd w:val="clear" w:color="auto" w:fill="FFFFFF"/>
        </w:rPr>
        <w:t>第二章</w:t>
      </w:r>
      <w:r w:rsidRPr="008F68C2">
        <w:rPr>
          <w:rFonts w:ascii="Helvetica" w:hAnsi="Helvetica" w:cs="Helvetica"/>
          <w:b/>
          <w:color w:val="111111"/>
          <w:szCs w:val="21"/>
          <w:shd w:val="clear" w:color="auto" w:fill="FFFFFF"/>
        </w:rPr>
        <w:t xml:space="preserve"> </w:t>
      </w:r>
      <w:r w:rsidRPr="008F68C2">
        <w:rPr>
          <w:rFonts w:ascii="Helvetica" w:hAnsi="Helvetica" w:cs="Helvetica"/>
          <w:b/>
          <w:color w:val="111111"/>
          <w:szCs w:val="21"/>
          <w:shd w:val="clear" w:color="auto" w:fill="FFFFFF"/>
        </w:rPr>
        <w:t>英国及其他地方的企业成就</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设计在日益扩大的市场中</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韦奇伍德与古代遗物</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lastRenderedPageBreak/>
        <w:t>商品与时尚</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美国</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流行文学和出版自由</w:t>
      </w:r>
    </w:p>
    <w:p w:rsidR="00187D4F" w:rsidRPr="008F68C2" w:rsidRDefault="00187D4F" w:rsidP="00187D4F">
      <w:pPr>
        <w:ind w:left="720" w:right="420"/>
        <w:jc w:val="left"/>
        <w:rPr>
          <w:rFonts w:ascii="Helvetica" w:hAnsi="Helvetica" w:cs="Helvetica"/>
          <w:color w:val="111111"/>
          <w:szCs w:val="21"/>
          <w:shd w:val="clear" w:color="auto" w:fill="FFFFFF"/>
        </w:rPr>
      </w:pPr>
      <w:r w:rsidRPr="008F68C2">
        <w:rPr>
          <w:rFonts w:ascii="Helvetica" w:hAnsi="Helvetica" w:cs="Helvetica"/>
          <w:color w:val="111111"/>
          <w:szCs w:val="21"/>
        </w:rPr>
        <w:br/>
      </w:r>
      <w:r w:rsidRPr="008F68C2">
        <w:rPr>
          <w:rFonts w:ascii="Helvetica" w:hAnsi="Helvetica" w:cs="Helvetica"/>
          <w:b/>
          <w:color w:val="111111"/>
          <w:szCs w:val="21"/>
          <w:shd w:val="clear" w:color="auto" w:fill="FFFFFF"/>
        </w:rPr>
        <w:t>第二卷</w:t>
      </w:r>
      <w:r w:rsidRPr="008F68C2">
        <w:rPr>
          <w:rFonts w:ascii="Helvetica" w:hAnsi="Helvetica" w:cs="Helvetica"/>
          <w:b/>
          <w:color w:val="111111"/>
          <w:szCs w:val="21"/>
          <w:shd w:val="clear" w:color="auto" w:fill="FFFFFF"/>
        </w:rPr>
        <w:t xml:space="preserve"> </w:t>
      </w:r>
      <w:r w:rsidRPr="008F68C2">
        <w:rPr>
          <w:rFonts w:ascii="Helvetica" w:hAnsi="Helvetica" w:cs="Helvetica"/>
          <w:b/>
          <w:color w:val="111111"/>
          <w:szCs w:val="21"/>
          <w:shd w:val="clear" w:color="auto" w:fill="FFFFFF"/>
        </w:rPr>
        <w:t>扩张和晶位</w:t>
      </w:r>
      <w:r w:rsidRPr="008F68C2">
        <w:rPr>
          <w:rFonts w:ascii="Helvetica" w:hAnsi="Helvetica" w:cs="Helvetica"/>
          <w:b/>
          <w:color w:val="111111"/>
          <w:szCs w:val="21"/>
          <w:shd w:val="clear" w:color="auto" w:fill="FFFFFF"/>
        </w:rPr>
        <w:t>(1801-1865)</w:t>
      </w:r>
      <w:r w:rsidRPr="008F68C2">
        <w:rPr>
          <w:rFonts w:ascii="Helvetica" w:hAnsi="Helvetica" w:cs="Helvetica"/>
          <w:b/>
          <w:color w:val="111111"/>
          <w:szCs w:val="21"/>
        </w:rPr>
        <w:br/>
      </w:r>
      <w:r w:rsidRPr="008F68C2">
        <w:rPr>
          <w:rFonts w:ascii="Helvetica" w:hAnsi="Helvetica" w:cs="Helvetica"/>
          <w:b/>
          <w:color w:val="111111"/>
          <w:szCs w:val="21"/>
          <w:shd w:val="clear" w:color="auto" w:fill="FFFFFF"/>
        </w:rPr>
        <w:t>第三章</w:t>
      </w:r>
      <w:r w:rsidRPr="008F68C2">
        <w:rPr>
          <w:rFonts w:ascii="Helvetica" w:hAnsi="Helvetica" w:cs="Helvetica"/>
          <w:b/>
          <w:color w:val="111111"/>
          <w:szCs w:val="21"/>
          <w:shd w:val="clear" w:color="auto" w:fill="FFFFFF"/>
        </w:rPr>
        <w:t xml:space="preserve"> </w:t>
      </w:r>
      <w:r w:rsidRPr="008F68C2">
        <w:rPr>
          <w:rFonts w:ascii="Helvetica" w:hAnsi="Helvetica" w:cs="Helvetica"/>
          <w:b/>
          <w:color w:val="111111"/>
          <w:szCs w:val="21"/>
          <w:shd w:val="clear" w:color="auto" w:fill="FFFFFF"/>
        </w:rPr>
        <w:t>发展期的困难</w:t>
      </w:r>
      <w:r w:rsidRPr="008F68C2">
        <w:rPr>
          <w:rFonts w:ascii="Helvetica" w:hAnsi="Helvetica" w:cs="Helvetica"/>
          <w:b/>
          <w:color w:val="111111"/>
          <w:szCs w:val="21"/>
          <w:shd w:val="clear" w:color="auto" w:fill="FFFFFF"/>
        </w:rPr>
        <w:t>――19</w:t>
      </w:r>
      <w:r w:rsidRPr="008F68C2">
        <w:rPr>
          <w:rFonts w:ascii="Helvetica" w:hAnsi="Helvetica" w:cs="Helvetica"/>
          <w:b/>
          <w:color w:val="111111"/>
          <w:szCs w:val="21"/>
          <w:shd w:val="clear" w:color="auto" w:fill="FFFFFF"/>
        </w:rPr>
        <w:t>世纪早期的产业扩张</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工业文化和进步</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新材料和新工艺</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页面之外</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壁纸和纺织品印刷</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美国体系</w:t>
      </w:r>
      <w:r w:rsidRPr="008F68C2">
        <w:rPr>
          <w:rFonts w:ascii="Helvetica" w:hAnsi="Helvetica" w:cs="Helvetica"/>
          <w:color w:val="111111"/>
          <w:szCs w:val="21"/>
        </w:rPr>
        <w:br/>
      </w:r>
      <w:r w:rsidRPr="008F68C2">
        <w:rPr>
          <w:rFonts w:ascii="Helvetica" w:hAnsi="Helvetica" w:cs="Helvetica"/>
          <w:b/>
          <w:color w:val="111111"/>
          <w:szCs w:val="21"/>
          <w:shd w:val="clear" w:color="auto" w:fill="FFFFFF"/>
        </w:rPr>
        <w:t>第四章</w:t>
      </w:r>
      <w:r w:rsidRPr="008F68C2">
        <w:rPr>
          <w:rFonts w:ascii="Helvetica" w:hAnsi="Helvetica" w:cs="Helvetica"/>
          <w:b/>
          <w:color w:val="111111"/>
          <w:szCs w:val="21"/>
          <w:shd w:val="clear" w:color="auto" w:fill="FFFFFF"/>
        </w:rPr>
        <w:t xml:space="preserve"> </w:t>
      </w:r>
      <w:r w:rsidRPr="008F68C2">
        <w:rPr>
          <w:rFonts w:ascii="Helvetica" w:hAnsi="Helvetica" w:cs="Helvetica"/>
          <w:b/>
          <w:color w:val="111111"/>
          <w:szCs w:val="21"/>
          <w:shd w:val="clear" w:color="auto" w:fill="FFFFFF"/>
        </w:rPr>
        <w:t>设计、社会和标准</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早期设计革新</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工业及其不满</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改革和哥特风格的复兴</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亨利</w:t>
      </w:r>
      <w:r w:rsidRPr="008F68C2">
        <w:rPr>
          <w:rFonts w:ascii="Helvetica" w:hAnsi="Helvetica" w:cs="Helvetica"/>
          <w:color w:val="111111"/>
          <w:szCs w:val="21"/>
          <w:shd w:val="clear" w:color="auto" w:fill="FFFFFF"/>
        </w:rPr>
        <w:t>•</w:t>
      </w:r>
      <w:r w:rsidRPr="008F68C2">
        <w:rPr>
          <w:rFonts w:ascii="Helvetica" w:hAnsi="Helvetica" w:cs="Helvetica"/>
          <w:color w:val="111111"/>
          <w:szCs w:val="21"/>
          <w:shd w:val="clear" w:color="auto" w:fill="FFFFFF"/>
        </w:rPr>
        <w:t>科尔和</w:t>
      </w:r>
      <w:r w:rsidRPr="008F68C2">
        <w:rPr>
          <w:rFonts w:ascii="Helvetica" w:hAnsi="Helvetica" w:cs="Helvetica"/>
          <w:color w:val="111111"/>
          <w:szCs w:val="21"/>
          <w:shd w:val="clear" w:color="auto" w:fill="FFFFFF"/>
        </w:rPr>
        <w:t>“</w:t>
      </w:r>
      <w:r w:rsidRPr="008F68C2">
        <w:rPr>
          <w:rFonts w:ascii="Helvetica" w:hAnsi="Helvetica" w:cs="Helvetica"/>
          <w:color w:val="111111"/>
          <w:szCs w:val="21"/>
          <w:shd w:val="clear" w:color="auto" w:fill="FFFFFF"/>
        </w:rPr>
        <w:t>科尔帮</w:t>
      </w:r>
      <w:r w:rsidRPr="008F68C2">
        <w:rPr>
          <w:rFonts w:ascii="Helvetica" w:hAnsi="Helvetica" w:cs="Helvetica"/>
          <w:color w:val="111111"/>
          <w:szCs w:val="21"/>
          <w:shd w:val="clear" w:color="auto" w:fill="FFFFFF"/>
        </w:rPr>
        <w:t>”</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1851</w:t>
      </w:r>
      <w:r w:rsidRPr="008F68C2">
        <w:rPr>
          <w:rFonts w:ascii="Helvetica" w:hAnsi="Helvetica" w:cs="Helvetica"/>
          <w:color w:val="111111"/>
          <w:szCs w:val="21"/>
          <w:shd w:val="clear" w:color="auto" w:fill="FFFFFF"/>
        </w:rPr>
        <w:t>年大博览会</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无处不在的图像</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美国的流行平面艺术</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革新的收获与欠缺</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结论</w:t>
      </w:r>
    </w:p>
    <w:p w:rsidR="00187D4F" w:rsidRPr="008F68C2" w:rsidRDefault="00187D4F" w:rsidP="00187D4F">
      <w:pPr>
        <w:ind w:left="720" w:right="420"/>
        <w:jc w:val="left"/>
        <w:rPr>
          <w:rFonts w:ascii="Helvetica" w:hAnsi="Helvetica" w:cs="Helvetica"/>
          <w:color w:val="111111"/>
          <w:szCs w:val="21"/>
          <w:shd w:val="clear" w:color="auto" w:fill="FFFFFF"/>
        </w:rPr>
      </w:pPr>
      <w:r w:rsidRPr="008F68C2">
        <w:rPr>
          <w:rFonts w:ascii="Helvetica" w:hAnsi="Helvetica" w:cs="Helvetica"/>
          <w:color w:val="111111"/>
          <w:szCs w:val="21"/>
        </w:rPr>
        <w:br/>
      </w:r>
      <w:r w:rsidRPr="008F68C2">
        <w:rPr>
          <w:rFonts w:ascii="Helvetica" w:hAnsi="Helvetica" w:cs="Helvetica"/>
          <w:b/>
          <w:color w:val="111111"/>
          <w:szCs w:val="21"/>
          <w:shd w:val="clear" w:color="auto" w:fill="FFFFFF"/>
        </w:rPr>
        <w:t>第三卷</w:t>
      </w:r>
      <w:r w:rsidRPr="008F68C2">
        <w:rPr>
          <w:rFonts w:ascii="Helvetica" w:hAnsi="Helvetica" w:cs="Helvetica"/>
          <w:b/>
          <w:color w:val="111111"/>
          <w:szCs w:val="21"/>
          <w:shd w:val="clear" w:color="auto" w:fill="FFFFFF"/>
        </w:rPr>
        <w:t xml:space="preserve"> </w:t>
      </w:r>
      <w:r w:rsidRPr="008F68C2">
        <w:rPr>
          <w:rFonts w:ascii="Helvetica" w:hAnsi="Helvetica" w:cs="Helvetica"/>
          <w:b/>
          <w:color w:val="111111"/>
          <w:szCs w:val="21"/>
          <w:shd w:val="clear" w:color="auto" w:fill="FFFFFF"/>
        </w:rPr>
        <w:t>艺术、手工艺和机器</w:t>
      </w:r>
      <w:r w:rsidRPr="008F68C2">
        <w:rPr>
          <w:rFonts w:ascii="Helvetica" w:hAnsi="Helvetica" w:cs="Helvetica"/>
          <w:b/>
          <w:color w:val="111111"/>
          <w:szCs w:val="21"/>
          <w:shd w:val="clear" w:color="auto" w:fill="FFFFFF"/>
        </w:rPr>
        <w:t>――</w:t>
      </w:r>
      <w:r w:rsidRPr="008F68C2">
        <w:rPr>
          <w:rFonts w:ascii="Helvetica" w:hAnsi="Helvetica" w:cs="Helvetica"/>
          <w:b/>
          <w:color w:val="111111"/>
          <w:szCs w:val="21"/>
          <w:shd w:val="clear" w:color="auto" w:fill="FFFFFF"/>
        </w:rPr>
        <w:t>工业化：希望与恐惧</w:t>
      </w:r>
      <w:r w:rsidRPr="008F68C2">
        <w:rPr>
          <w:rFonts w:ascii="Helvetica" w:hAnsi="Helvetica" w:cs="Helvetica"/>
          <w:b/>
          <w:color w:val="111111"/>
          <w:szCs w:val="21"/>
          <w:shd w:val="clear" w:color="auto" w:fill="FFFFFF"/>
        </w:rPr>
        <w:t>(1866-1914)</w:t>
      </w:r>
      <w:r w:rsidRPr="008F68C2">
        <w:rPr>
          <w:rFonts w:ascii="Helvetica" w:hAnsi="Helvetica" w:cs="Helvetica"/>
          <w:b/>
          <w:color w:val="111111"/>
          <w:szCs w:val="21"/>
        </w:rPr>
        <w:br/>
      </w:r>
      <w:r w:rsidRPr="008F68C2">
        <w:rPr>
          <w:rFonts w:ascii="Helvetica" w:hAnsi="Helvetica" w:cs="Helvetica"/>
          <w:b/>
          <w:color w:val="111111"/>
          <w:szCs w:val="21"/>
          <w:shd w:val="clear" w:color="auto" w:fill="FFFFFF"/>
        </w:rPr>
        <w:t>第五章</w:t>
      </w:r>
      <w:r w:rsidRPr="008F68C2">
        <w:rPr>
          <w:rFonts w:ascii="Helvetica" w:hAnsi="Helvetica" w:cs="Helvetica"/>
          <w:b/>
          <w:color w:val="111111"/>
          <w:szCs w:val="21"/>
          <w:shd w:val="clear" w:color="auto" w:fill="FFFFFF"/>
        </w:rPr>
        <w:t xml:space="preserve"> </w:t>
      </w:r>
      <w:r w:rsidRPr="008F68C2">
        <w:rPr>
          <w:rFonts w:ascii="Helvetica" w:hAnsi="Helvetica" w:cs="Helvetica"/>
          <w:b/>
          <w:color w:val="111111"/>
          <w:szCs w:val="21"/>
          <w:shd w:val="clear" w:color="auto" w:fill="FFFFFF"/>
        </w:rPr>
        <w:t>工作的快乐</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罗斯金、莫里斯与英国的工艺美术运动</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莫里斯与社会主义</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莫里斯作为出版人</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威廉莫里斯在英国的影响</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工艺美术运动在美国</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美国的印刷业</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芝加哥与弗兰克</w:t>
      </w:r>
      <w:r w:rsidRPr="008F68C2">
        <w:rPr>
          <w:rFonts w:ascii="Helvetica" w:hAnsi="Helvetica" w:cs="Helvetica"/>
          <w:color w:val="111111"/>
          <w:szCs w:val="21"/>
          <w:shd w:val="clear" w:color="auto" w:fill="FFFFFF"/>
        </w:rPr>
        <w:t>•</w:t>
      </w:r>
      <w:r w:rsidRPr="008F68C2">
        <w:rPr>
          <w:rFonts w:ascii="Helvetica" w:hAnsi="Helvetica" w:cs="Helvetica"/>
          <w:color w:val="111111"/>
          <w:szCs w:val="21"/>
          <w:shd w:val="clear" w:color="auto" w:fill="FFFFFF"/>
        </w:rPr>
        <w:t>劳埃德</w:t>
      </w:r>
      <w:r w:rsidRPr="008F68C2">
        <w:rPr>
          <w:rFonts w:ascii="Helvetica" w:hAnsi="Helvetica" w:cs="Helvetica"/>
          <w:color w:val="111111"/>
          <w:szCs w:val="21"/>
          <w:shd w:val="clear" w:color="auto" w:fill="FFFFFF"/>
        </w:rPr>
        <w:t>•</w:t>
      </w:r>
      <w:r w:rsidRPr="008F68C2">
        <w:rPr>
          <w:rFonts w:ascii="Helvetica" w:hAnsi="Helvetica" w:cs="Helvetica"/>
          <w:color w:val="111111"/>
          <w:szCs w:val="21"/>
          <w:shd w:val="clear" w:color="auto" w:fill="FFFFFF"/>
        </w:rPr>
        <w:t>赖特</w:t>
      </w:r>
      <w:r w:rsidRPr="008F68C2">
        <w:rPr>
          <w:rFonts w:ascii="Helvetica" w:hAnsi="Helvetica" w:cs="Helvetica"/>
          <w:color w:val="111111"/>
          <w:szCs w:val="21"/>
        </w:rPr>
        <w:br/>
      </w:r>
      <w:r w:rsidRPr="008F68C2">
        <w:rPr>
          <w:rFonts w:ascii="Helvetica" w:hAnsi="Helvetica" w:cs="Helvetica"/>
          <w:b/>
          <w:color w:val="111111"/>
          <w:szCs w:val="21"/>
          <w:shd w:val="clear" w:color="auto" w:fill="FFFFFF"/>
        </w:rPr>
        <w:t>第六章</w:t>
      </w:r>
      <w:r w:rsidRPr="008F68C2">
        <w:rPr>
          <w:rFonts w:ascii="Helvetica" w:hAnsi="Helvetica" w:cs="Helvetica"/>
          <w:b/>
          <w:color w:val="111111"/>
          <w:szCs w:val="21"/>
          <w:shd w:val="clear" w:color="auto" w:fill="FFFFFF"/>
        </w:rPr>
        <w:t xml:space="preserve"> </w:t>
      </w:r>
      <w:r w:rsidRPr="008F68C2">
        <w:rPr>
          <w:rFonts w:ascii="Helvetica" w:hAnsi="Helvetica" w:cs="Helvetica"/>
          <w:b/>
          <w:color w:val="111111"/>
          <w:szCs w:val="21"/>
          <w:shd w:val="clear" w:color="auto" w:fill="FFFFFF"/>
        </w:rPr>
        <w:t>艺术的平等</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设计革新与唯美主义运动</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书籍、插画与字体</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美国的唯美主义运动</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服装</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法国的设计革新：新艺术运动</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出版和公共领域的新艺术运动</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格拉斯哥：查尔斯</w:t>
      </w:r>
      <w:r w:rsidRPr="008F68C2">
        <w:rPr>
          <w:rFonts w:ascii="Helvetica" w:hAnsi="Helvetica" w:cs="Helvetica"/>
          <w:color w:val="111111"/>
          <w:szCs w:val="21"/>
          <w:shd w:val="clear" w:color="auto" w:fill="FFFFFF"/>
        </w:rPr>
        <w:t>•</w:t>
      </w:r>
      <w:r w:rsidRPr="008F68C2">
        <w:rPr>
          <w:rFonts w:ascii="Helvetica" w:hAnsi="Helvetica" w:cs="Helvetica"/>
          <w:color w:val="111111"/>
          <w:szCs w:val="21"/>
          <w:shd w:val="clear" w:color="auto" w:fill="FFFFFF"/>
        </w:rPr>
        <w:t>伦尼</w:t>
      </w:r>
      <w:r w:rsidRPr="008F68C2">
        <w:rPr>
          <w:rFonts w:ascii="Helvetica" w:hAnsi="Helvetica" w:cs="Helvetica"/>
          <w:color w:val="111111"/>
          <w:szCs w:val="21"/>
          <w:shd w:val="clear" w:color="auto" w:fill="FFFFFF"/>
        </w:rPr>
        <w:t>•</w:t>
      </w:r>
      <w:r w:rsidRPr="008F68C2">
        <w:rPr>
          <w:rFonts w:ascii="Helvetica" w:hAnsi="Helvetica" w:cs="Helvetica"/>
          <w:color w:val="111111"/>
          <w:szCs w:val="21"/>
          <w:shd w:val="clear" w:color="auto" w:fill="FFFFFF"/>
        </w:rPr>
        <w:t>麦金托什</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奥地利</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比利时</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慕尼黑</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斯堪的纳维亚、东欧和民间传统</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意大利和西班牙</w:t>
      </w:r>
      <w:r w:rsidRPr="008F68C2">
        <w:rPr>
          <w:rFonts w:ascii="Helvetica" w:hAnsi="Helvetica" w:cs="Helvetica"/>
          <w:color w:val="111111"/>
          <w:szCs w:val="21"/>
        </w:rPr>
        <w:br/>
      </w:r>
      <w:r w:rsidRPr="008F68C2">
        <w:rPr>
          <w:rFonts w:ascii="Helvetica" w:hAnsi="Helvetica" w:cs="Helvetica"/>
          <w:b/>
          <w:color w:val="111111"/>
          <w:szCs w:val="21"/>
          <w:shd w:val="clear" w:color="auto" w:fill="FFFFFF"/>
        </w:rPr>
        <w:lastRenderedPageBreak/>
        <w:t>第七章</w:t>
      </w:r>
      <w:r w:rsidRPr="008F68C2">
        <w:rPr>
          <w:rFonts w:ascii="Helvetica" w:hAnsi="Helvetica" w:cs="Helvetica"/>
          <w:b/>
          <w:color w:val="111111"/>
          <w:szCs w:val="21"/>
          <w:shd w:val="clear" w:color="auto" w:fill="FFFFFF"/>
        </w:rPr>
        <w:t xml:space="preserve"> </w:t>
      </w:r>
      <w:r w:rsidRPr="008F68C2">
        <w:rPr>
          <w:rFonts w:ascii="Helvetica" w:hAnsi="Helvetica" w:cs="Helvetica"/>
          <w:b/>
          <w:color w:val="111111"/>
          <w:szCs w:val="21"/>
          <w:shd w:val="clear" w:color="auto" w:fill="FFFFFF"/>
        </w:rPr>
        <w:t>机械化与工业</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设计和手工工场</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德国</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美国的制造业体系与福特制</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销售业、印刷业与广告业的发展</w:t>
      </w:r>
      <w:r w:rsidRPr="008F68C2">
        <w:rPr>
          <w:rFonts w:ascii="Helvetica" w:hAnsi="Helvetica" w:cs="Helvetica"/>
          <w:color w:val="111111"/>
          <w:szCs w:val="21"/>
        </w:rPr>
        <w:br/>
      </w:r>
    </w:p>
    <w:p w:rsidR="00187D4F" w:rsidRPr="008F68C2" w:rsidRDefault="00187D4F" w:rsidP="00187D4F">
      <w:pPr>
        <w:ind w:left="720" w:right="420"/>
        <w:jc w:val="left"/>
        <w:rPr>
          <w:rFonts w:ascii="Helvetica" w:hAnsi="Helvetica" w:cs="Helvetica"/>
          <w:b/>
          <w:color w:val="111111"/>
          <w:szCs w:val="21"/>
          <w:shd w:val="clear" w:color="auto" w:fill="FFFFFF"/>
        </w:rPr>
      </w:pPr>
      <w:r w:rsidRPr="008F68C2">
        <w:rPr>
          <w:rFonts w:ascii="Helvetica" w:hAnsi="Helvetica" w:cs="Helvetica"/>
          <w:b/>
          <w:color w:val="111111"/>
          <w:szCs w:val="21"/>
          <w:shd w:val="clear" w:color="auto" w:fill="FFFFFF"/>
        </w:rPr>
        <w:t>结论</w:t>
      </w:r>
    </w:p>
    <w:p w:rsidR="00187D4F" w:rsidRPr="008F68C2" w:rsidRDefault="00187D4F" w:rsidP="00187D4F">
      <w:pPr>
        <w:ind w:left="720" w:right="420"/>
        <w:jc w:val="left"/>
        <w:rPr>
          <w:rFonts w:ascii="Helvetica" w:hAnsi="Helvetica" w:cs="Helvetica"/>
          <w:color w:val="111111"/>
          <w:szCs w:val="21"/>
          <w:shd w:val="clear" w:color="auto" w:fill="FFFFFF"/>
        </w:rPr>
      </w:pPr>
      <w:r w:rsidRPr="008F68C2">
        <w:rPr>
          <w:rFonts w:ascii="Helvetica" w:hAnsi="Helvetica" w:cs="Helvetica"/>
          <w:color w:val="111111"/>
          <w:szCs w:val="21"/>
        </w:rPr>
        <w:br/>
      </w:r>
      <w:r w:rsidRPr="008F68C2">
        <w:rPr>
          <w:rFonts w:ascii="Helvetica" w:hAnsi="Helvetica" w:cs="Helvetica"/>
          <w:b/>
          <w:color w:val="111111"/>
          <w:szCs w:val="21"/>
          <w:shd w:val="clear" w:color="auto" w:fill="FFFFFF"/>
        </w:rPr>
        <w:t>第四卷</w:t>
      </w:r>
      <w:r w:rsidRPr="008F68C2">
        <w:rPr>
          <w:rFonts w:ascii="Helvetica" w:hAnsi="Helvetica" w:cs="Helvetica"/>
          <w:b/>
          <w:color w:val="111111"/>
          <w:szCs w:val="21"/>
          <w:shd w:val="clear" w:color="auto" w:fill="FFFFFF"/>
        </w:rPr>
        <w:t xml:space="preserve"> </w:t>
      </w:r>
      <w:r w:rsidRPr="008F68C2">
        <w:rPr>
          <w:rFonts w:ascii="Helvetica" w:hAnsi="Helvetica" w:cs="Helvetica"/>
          <w:b/>
          <w:color w:val="111111"/>
          <w:szCs w:val="21"/>
          <w:shd w:val="clear" w:color="auto" w:fill="FFFFFF"/>
        </w:rPr>
        <w:t>第一次世界大战后：艺术、工业和乌托邦</w:t>
      </w:r>
      <w:r w:rsidRPr="008F68C2">
        <w:rPr>
          <w:rFonts w:ascii="Helvetica" w:hAnsi="Helvetica" w:cs="Helvetica"/>
          <w:b/>
          <w:color w:val="111111"/>
          <w:szCs w:val="21"/>
          <w:shd w:val="clear" w:color="auto" w:fill="FFFFFF"/>
        </w:rPr>
        <w:t>(1918-1944)</w:t>
      </w:r>
      <w:r w:rsidRPr="008F68C2">
        <w:rPr>
          <w:rFonts w:ascii="Helvetica" w:hAnsi="Helvetica" w:cs="Helvetica"/>
          <w:b/>
          <w:color w:val="111111"/>
          <w:szCs w:val="21"/>
        </w:rPr>
        <w:br/>
      </w:r>
      <w:r w:rsidRPr="008F68C2">
        <w:rPr>
          <w:rFonts w:ascii="Helvetica" w:hAnsi="Helvetica" w:cs="Helvetica"/>
          <w:b/>
          <w:color w:val="111111"/>
          <w:szCs w:val="21"/>
          <w:shd w:val="clear" w:color="auto" w:fill="FFFFFF"/>
        </w:rPr>
        <w:t>第八章</w:t>
      </w:r>
      <w:r w:rsidRPr="008F68C2">
        <w:rPr>
          <w:rFonts w:ascii="Helvetica" w:hAnsi="Helvetica" w:cs="Helvetica"/>
          <w:b/>
          <w:color w:val="111111"/>
          <w:szCs w:val="21"/>
          <w:shd w:val="clear" w:color="auto" w:fill="FFFFFF"/>
        </w:rPr>
        <w:t xml:space="preserve"> </w:t>
      </w:r>
      <w:r w:rsidRPr="008F68C2">
        <w:rPr>
          <w:rFonts w:ascii="Helvetica" w:hAnsi="Helvetica" w:cs="Helvetica"/>
          <w:b/>
          <w:color w:val="111111"/>
          <w:szCs w:val="21"/>
          <w:shd w:val="clear" w:color="auto" w:fill="FFFFFF"/>
        </w:rPr>
        <w:t>第一次世界大战前后的巴黎和现代艺术</w:t>
      </w:r>
      <w:r w:rsidRPr="008F68C2">
        <w:rPr>
          <w:rFonts w:ascii="Helvetica" w:hAnsi="Helvetica" w:cs="Helvetica"/>
          <w:b/>
          <w:color w:val="111111"/>
          <w:szCs w:val="21"/>
          <w:shd w:val="clear" w:color="auto" w:fill="FFFFFF"/>
        </w:rPr>
        <w:t>(</w:t>
      </w:r>
      <w:r w:rsidRPr="008F68C2">
        <w:rPr>
          <w:rFonts w:ascii="Helvetica" w:hAnsi="Helvetica" w:cs="Helvetica"/>
          <w:b/>
          <w:color w:val="111111"/>
          <w:szCs w:val="21"/>
          <w:shd w:val="clear" w:color="auto" w:fill="FFFFFF"/>
        </w:rPr>
        <w:t>装饰艺术运动</w:t>
      </w:r>
      <w:r w:rsidRPr="008F68C2">
        <w:rPr>
          <w:rFonts w:ascii="Helvetica" w:hAnsi="Helvetica" w:cs="Helvetica"/>
          <w:b/>
          <w:color w:val="111111"/>
          <w:szCs w:val="21"/>
          <w:shd w:val="clear" w:color="auto" w:fill="FFFFFF"/>
        </w:rPr>
        <w:t>)</w:t>
      </w:r>
      <w:r w:rsidRPr="008F68C2">
        <w:rPr>
          <w:rFonts w:ascii="Helvetica" w:hAnsi="Helvetica" w:cs="Helvetica"/>
          <w:b/>
          <w:color w:val="111111"/>
          <w:szCs w:val="21"/>
        </w:rPr>
        <w:br/>
      </w:r>
      <w:r w:rsidRPr="008F68C2">
        <w:rPr>
          <w:rFonts w:ascii="Helvetica" w:hAnsi="Helvetica" w:cs="Helvetica"/>
          <w:color w:val="111111"/>
          <w:szCs w:val="21"/>
          <w:shd w:val="clear" w:color="auto" w:fill="FFFFFF"/>
        </w:rPr>
        <w:t>家具与现代艺术</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玻璃与金属</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1925</w:t>
      </w:r>
      <w:r w:rsidRPr="008F68C2">
        <w:rPr>
          <w:rFonts w:ascii="Helvetica" w:hAnsi="Helvetica" w:cs="Helvetica"/>
          <w:color w:val="111111"/>
          <w:szCs w:val="21"/>
          <w:shd w:val="clear" w:color="auto" w:fill="FFFFFF"/>
        </w:rPr>
        <w:t>年巴黎博览会</w:t>
      </w:r>
      <w:r w:rsidRPr="008F68C2">
        <w:rPr>
          <w:rFonts w:ascii="Helvetica" w:hAnsi="Helvetica" w:cs="Helvetica"/>
          <w:color w:val="111111"/>
          <w:szCs w:val="21"/>
        </w:rPr>
        <w:br/>
      </w:r>
      <w:r w:rsidRPr="008F68C2">
        <w:rPr>
          <w:rFonts w:ascii="Helvetica" w:hAnsi="Helvetica" w:cs="Helvetica"/>
          <w:b/>
          <w:color w:val="111111"/>
          <w:szCs w:val="21"/>
          <w:shd w:val="clear" w:color="auto" w:fill="FFFFFF"/>
        </w:rPr>
        <w:t>第九章</w:t>
      </w:r>
      <w:r w:rsidRPr="008F68C2">
        <w:rPr>
          <w:rFonts w:ascii="Helvetica" w:hAnsi="Helvetica" w:cs="Helvetica"/>
          <w:b/>
          <w:color w:val="111111"/>
          <w:szCs w:val="21"/>
          <w:shd w:val="clear" w:color="auto" w:fill="FFFFFF"/>
        </w:rPr>
        <w:t xml:space="preserve"> </w:t>
      </w:r>
      <w:r w:rsidRPr="008F68C2">
        <w:rPr>
          <w:rFonts w:ascii="Helvetica" w:hAnsi="Helvetica" w:cs="Helvetica"/>
          <w:b/>
          <w:color w:val="111111"/>
          <w:szCs w:val="21"/>
          <w:shd w:val="clear" w:color="auto" w:fill="FFFFFF"/>
        </w:rPr>
        <w:t>现代主义：创意、乌托邦以及科学技术</w:t>
      </w:r>
      <w:r w:rsidRPr="008F68C2">
        <w:rPr>
          <w:rFonts w:ascii="Helvetica" w:hAnsi="Helvetica" w:cs="Helvetica"/>
          <w:b/>
          <w:color w:val="111111"/>
          <w:szCs w:val="21"/>
        </w:rPr>
        <w:br/>
      </w:r>
      <w:r w:rsidRPr="008F68C2">
        <w:rPr>
          <w:rFonts w:ascii="Helvetica" w:hAnsi="Helvetica" w:cs="Helvetica"/>
          <w:color w:val="111111"/>
          <w:szCs w:val="21"/>
          <w:shd w:val="clear" w:color="auto" w:fill="FFFFFF"/>
        </w:rPr>
        <w:t>未来主义</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风格派</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构成主义</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包豪斯</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包豪斯之外</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印刷工业与新字体</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扬茨池侯德与新字体</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英国与现代设计</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斯堪的纳维亚与现代设计</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第十章</w:t>
      </w:r>
      <w:r w:rsidRPr="008F68C2">
        <w:rPr>
          <w:rFonts w:ascii="Helvetica" w:hAnsi="Helvetica" w:cs="Helvetica"/>
          <w:color w:val="111111"/>
          <w:szCs w:val="21"/>
          <w:shd w:val="clear" w:color="auto" w:fill="FFFFFF"/>
        </w:rPr>
        <w:t xml:space="preserve"> </w:t>
      </w:r>
      <w:r w:rsidRPr="008F68C2">
        <w:rPr>
          <w:rFonts w:ascii="Helvetica" w:hAnsi="Helvetica" w:cs="Helvetica"/>
          <w:color w:val="111111"/>
          <w:szCs w:val="21"/>
          <w:shd w:val="clear" w:color="auto" w:fill="FFFFFF"/>
        </w:rPr>
        <w:t>美国的设计、工业与广告</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工业设计与福特制</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广告、艺术与美国现代设计的销路</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美国与国际现代主义</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流线型</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1939</w:t>
      </w:r>
      <w:r w:rsidRPr="008F68C2">
        <w:rPr>
          <w:rFonts w:ascii="Helvetica" w:hAnsi="Helvetica" w:cs="Helvetica"/>
          <w:color w:val="111111"/>
          <w:szCs w:val="21"/>
          <w:shd w:val="clear" w:color="auto" w:fill="FFFFFF"/>
        </w:rPr>
        <w:t>年纽约世界博览会</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摄影与平面设计</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工业设计的质朴化</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第二次世界大战期间的平面设计</w:t>
      </w:r>
    </w:p>
    <w:p w:rsidR="00187D4F" w:rsidRPr="008F68C2" w:rsidRDefault="00187D4F" w:rsidP="00187D4F">
      <w:pPr>
        <w:ind w:left="720" w:right="420"/>
        <w:jc w:val="left"/>
        <w:rPr>
          <w:rFonts w:ascii="Helvetica" w:hAnsi="Helvetica" w:cs="Helvetica"/>
          <w:b/>
          <w:color w:val="111111"/>
          <w:szCs w:val="21"/>
          <w:shd w:val="clear" w:color="auto" w:fill="FFFFFF"/>
        </w:rPr>
      </w:pPr>
      <w:r w:rsidRPr="008F68C2">
        <w:rPr>
          <w:rFonts w:ascii="Helvetica" w:hAnsi="Helvetica" w:cs="Helvetica"/>
          <w:color w:val="111111"/>
          <w:szCs w:val="21"/>
        </w:rPr>
        <w:br/>
      </w:r>
      <w:r w:rsidRPr="008F68C2">
        <w:rPr>
          <w:rFonts w:ascii="Helvetica" w:hAnsi="Helvetica" w:cs="Helvetica"/>
          <w:b/>
          <w:color w:val="111111"/>
          <w:szCs w:val="21"/>
          <w:shd w:val="clear" w:color="auto" w:fill="FFFFFF"/>
        </w:rPr>
        <w:t>结论</w:t>
      </w:r>
    </w:p>
    <w:p w:rsidR="00187D4F" w:rsidRPr="008F68C2" w:rsidRDefault="00187D4F" w:rsidP="00187D4F">
      <w:pPr>
        <w:ind w:left="720" w:right="420"/>
        <w:jc w:val="left"/>
        <w:rPr>
          <w:rFonts w:ascii="Helvetica" w:hAnsi="Helvetica" w:cs="Helvetica"/>
          <w:color w:val="111111"/>
          <w:szCs w:val="21"/>
          <w:shd w:val="clear" w:color="auto" w:fill="FFFFFF"/>
        </w:rPr>
      </w:pPr>
      <w:r w:rsidRPr="008F68C2">
        <w:rPr>
          <w:rFonts w:ascii="Helvetica" w:hAnsi="Helvetica" w:cs="Helvetica"/>
          <w:b/>
          <w:color w:val="111111"/>
          <w:szCs w:val="21"/>
        </w:rPr>
        <w:br/>
      </w:r>
      <w:r w:rsidRPr="008F68C2">
        <w:rPr>
          <w:rFonts w:ascii="Helvetica" w:hAnsi="Helvetica" w:cs="Helvetica"/>
          <w:b/>
          <w:color w:val="111111"/>
          <w:szCs w:val="21"/>
          <w:shd w:val="clear" w:color="auto" w:fill="FFFFFF"/>
        </w:rPr>
        <w:t>第五卷</w:t>
      </w:r>
      <w:r w:rsidRPr="008F68C2">
        <w:rPr>
          <w:rFonts w:ascii="Helvetica" w:hAnsi="Helvetica" w:cs="Helvetica"/>
          <w:b/>
          <w:color w:val="111111"/>
          <w:szCs w:val="21"/>
          <w:shd w:val="clear" w:color="auto" w:fill="FFFFFF"/>
        </w:rPr>
        <w:t xml:space="preserve"> </w:t>
      </w:r>
      <w:r w:rsidRPr="008F68C2">
        <w:rPr>
          <w:rFonts w:ascii="Helvetica" w:hAnsi="Helvetica" w:cs="Helvetica"/>
          <w:b/>
          <w:color w:val="111111"/>
          <w:szCs w:val="21"/>
          <w:shd w:val="clear" w:color="auto" w:fill="FFFFFF"/>
        </w:rPr>
        <w:t>人文主义与奢华：第二次世界大战后的国际现代主义和大众文化</w:t>
      </w:r>
      <w:r w:rsidRPr="008F68C2">
        <w:rPr>
          <w:rFonts w:ascii="Helvetica" w:hAnsi="Helvetica" w:cs="Helvetica"/>
          <w:b/>
          <w:color w:val="111111"/>
          <w:szCs w:val="21"/>
          <w:shd w:val="clear" w:color="auto" w:fill="FFFFFF"/>
        </w:rPr>
        <w:t>(1945-1960)</w:t>
      </w:r>
      <w:r w:rsidRPr="008F68C2">
        <w:rPr>
          <w:rFonts w:ascii="Helvetica" w:hAnsi="Helvetica" w:cs="Helvetica"/>
          <w:color w:val="111111"/>
          <w:szCs w:val="21"/>
        </w:rPr>
        <w:br/>
      </w:r>
      <w:r w:rsidRPr="008F68C2">
        <w:rPr>
          <w:rFonts w:ascii="Helvetica" w:hAnsi="Helvetica" w:cs="Helvetica"/>
          <w:b/>
          <w:color w:val="111111"/>
          <w:szCs w:val="21"/>
          <w:shd w:val="clear" w:color="auto" w:fill="FFFFFF"/>
        </w:rPr>
        <w:t>第十一章</w:t>
      </w:r>
      <w:r w:rsidRPr="008F68C2">
        <w:rPr>
          <w:rFonts w:ascii="Helvetica" w:hAnsi="Helvetica" w:cs="Helvetica"/>
          <w:b/>
          <w:color w:val="111111"/>
          <w:szCs w:val="21"/>
          <w:shd w:val="clear" w:color="auto" w:fill="FFFFFF"/>
        </w:rPr>
        <w:t xml:space="preserve"> </w:t>
      </w:r>
      <w:r w:rsidRPr="008F68C2">
        <w:rPr>
          <w:rFonts w:ascii="Helvetica" w:hAnsi="Helvetica" w:cs="Helvetica"/>
          <w:b/>
          <w:color w:val="111111"/>
          <w:szCs w:val="21"/>
          <w:shd w:val="clear" w:color="auto" w:fill="FFFFFF"/>
        </w:rPr>
        <w:t>第二次世界大战后的现代主义：从理论到实践</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战后设计的推广：艺术定位与新广告</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平面设计与科技信息</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斯堪的纳维亚与英国</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意大利</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德国</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国际主义平面设计风格</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lastRenderedPageBreak/>
        <w:t>手段与结果</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日本</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设计与企业文化</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商标以及商标之外</w:t>
      </w:r>
      <w:r w:rsidRPr="008F68C2">
        <w:rPr>
          <w:rFonts w:ascii="Helvetica" w:hAnsi="Helvetica" w:cs="Helvetica"/>
          <w:color w:val="111111"/>
          <w:szCs w:val="21"/>
        </w:rPr>
        <w:br/>
      </w:r>
      <w:r w:rsidRPr="008F68C2">
        <w:rPr>
          <w:rFonts w:ascii="Helvetica" w:hAnsi="Helvetica" w:cs="Helvetica"/>
          <w:b/>
          <w:color w:val="111111"/>
          <w:szCs w:val="21"/>
          <w:shd w:val="clear" w:color="auto" w:fill="FFFFFF"/>
        </w:rPr>
        <w:t>第十二章</w:t>
      </w:r>
      <w:r w:rsidRPr="008F68C2">
        <w:rPr>
          <w:rFonts w:ascii="Helvetica" w:hAnsi="Helvetica" w:cs="Helvetica"/>
          <w:b/>
          <w:color w:val="111111"/>
          <w:szCs w:val="21"/>
          <w:shd w:val="clear" w:color="auto" w:fill="FFFFFF"/>
        </w:rPr>
        <w:t xml:space="preserve"> </w:t>
      </w:r>
      <w:r w:rsidRPr="008F68C2">
        <w:rPr>
          <w:rFonts w:ascii="Helvetica" w:hAnsi="Helvetica" w:cs="Helvetica"/>
          <w:b/>
          <w:color w:val="111111"/>
          <w:szCs w:val="21"/>
          <w:shd w:val="clear" w:color="auto" w:fill="FFFFFF"/>
        </w:rPr>
        <w:t>设计与大众诉求：消费文化</w:t>
      </w:r>
      <w:r w:rsidRPr="008F68C2">
        <w:rPr>
          <w:rFonts w:ascii="Helvetica" w:hAnsi="Helvetica" w:cs="Helvetica"/>
          <w:b/>
          <w:color w:val="111111"/>
          <w:szCs w:val="21"/>
        </w:rPr>
        <w:br/>
      </w:r>
      <w:r w:rsidRPr="008F68C2">
        <w:rPr>
          <w:rFonts w:ascii="Helvetica" w:hAnsi="Helvetica" w:cs="Helvetica"/>
          <w:color w:val="111111"/>
          <w:szCs w:val="21"/>
          <w:shd w:val="clear" w:color="auto" w:fill="FFFFFF"/>
        </w:rPr>
        <w:t>底特律：标志性的交通工具</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对产品样式的批评</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度假胜地与奢侈品</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住房：郊区、家居与舒适</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超越高雅与庸俗：回到大众文化批评</w:t>
      </w:r>
    </w:p>
    <w:p w:rsidR="00187D4F" w:rsidRPr="008F68C2" w:rsidRDefault="00187D4F" w:rsidP="00187D4F">
      <w:pPr>
        <w:ind w:left="720" w:right="420"/>
        <w:jc w:val="left"/>
        <w:rPr>
          <w:b/>
          <w:bCs/>
          <w:szCs w:val="21"/>
        </w:rPr>
      </w:pPr>
      <w:r w:rsidRPr="008F68C2">
        <w:rPr>
          <w:rFonts w:ascii="Helvetica" w:hAnsi="Helvetica" w:cs="Helvetica"/>
          <w:color w:val="111111"/>
          <w:szCs w:val="21"/>
        </w:rPr>
        <w:br/>
      </w:r>
      <w:r w:rsidRPr="008F68C2">
        <w:rPr>
          <w:rFonts w:ascii="Helvetica" w:hAnsi="Helvetica" w:cs="Helvetica"/>
          <w:b/>
          <w:color w:val="111111"/>
          <w:szCs w:val="21"/>
          <w:shd w:val="clear" w:color="auto" w:fill="FFFFFF"/>
        </w:rPr>
        <w:t>结论</w:t>
      </w:r>
      <w:r w:rsidRPr="008F68C2">
        <w:rPr>
          <w:rFonts w:ascii="Helvetica" w:hAnsi="Helvetica" w:cs="Helvetica"/>
          <w:b/>
          <w:color w:val="111111"/>
          <w:szCs w:val="21"/>
        </w:rPr>
        <w:br/>
      </w:r>
      <w:r w:rsidRPr="008F68C2">
        <w:rPr>
          <w:rFonts w:ascii="Helvetica" w:hAnsi="Helvetica" w:cs="Helvetica"/>
          <w:b/>
          <w:color w:val="111111"/>
          <w:szCs w:val="21"/>
          <w:shd w:val="clear" w:color="auto" w:fill="FFFFFF"/>
        </w:rPr>
        <w:t>第六卷</w:t>
      </w:r>
      <w:r w:rsidRPr="008F68C2">
        <w:rPr>
          <w:rFonts w:ascii="Helvetica" w:hAnsi="Helvetica" w:cs="Helvetica"/>
          <w:b/>
          <w:color w:val="111111"/>
          <w:szCs w:val="21"/>
          <w:shd w:val="clear" w:color="auto" w:fill="FFFFFF"/>
        </w:rPr>
        <w:t xml:space="preserve"> </w:t>
      </w:r>
      <w:r w:rsidRPr="008F68C2">
        <w:rPr>
          <w:rFonts w:ascii="Helvetica" w:hAnsi="Helvetica" w:cs="Helvetica"/>
          <w:b/>
          <w:color w:val="111111"/>
          <w:szCs w:val="21"/>
          <w:shd w:val="clear" w:color="auto" w:fill="FFFFFF"/>
        </w:rPr>
        <w:t>发展、抗拒和多元化</w:t>
      </w:r>
      <w:r w:rsidRPr="008F68C2">
        <w:rPr>
          <w:rFonts w:ascii="Helvetica" w:hAnsi="Helvetica" w:cs="Helvetica"/>
          <w:b/>
          <w:color w:val="111111"/>
          <w:szCs w:val="21"/>
          <w:shd w:val="clear" w:color="auto" w:fill="FFFFFF"/>
        </w:rPr>
        <w:t>(1961-2010)</w:t>
      </w:r>
      <w:r w:rsidRPr="008F68C2">
        <w:rPr>
          <w:rFonts w:ascii="Helvetica" w:hAnsi="Helvetica" w:cs="Helvetica"/>
          <w:b/>
          <w:color w:val="111111"/>
          <w:szCs w:val="21"/>
        </w:rPr>
        <w:br/>
      </w:r>
      <w:r w:rsidRPr="008F68C2">
        <w:rPr>
          <w:rFonts w:ascii="Helvetica" w:hAnsi="Helvetica" w:cs="Helvetica"/>
          <w:b/>
          <w:color w:val="111111"/>
          <w:szCs w:val="21"/>
          <w:shd w:val="clear" w:color="auto" w:fill="FFFFFF"/>
        </w:rPr>
        <w:t>第十三章</w:t>
      </w:r>
      <w:r w:rsidRPr="008F68C2">
        <w:rPr>
          <w:rFonts w:ascii="Helvetica" w:hAnsi="Helvetica" w:cs="Helvetica"/>
          <w:b/>
          <w:color w:val="111111"/>
          <w:szCs w:val="21"/>
          <w:shd w:val="clear" w:color="auto" w:fill="FFFFFF"/>
        </w:rPr>
        <w:t xml:space="preserve"> </w:t>
      </w:r>
      <w:r w:rsidRPr="008F68C2">
        <w:rPr>
          <w:rFonts w:ascii="Helvetica" w:hAnsi="Helvetica" w:cs="Helvetica"/>
          <w:b/>
          <w:color w:val="111111"/>
          <w:szCs w:val="21"/>
          <w:shd w:val="clear" w:color="auto" w:fill="FFFFFF"/>
        </w:rPr>
        <w:t>新材料，新产品</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塑料及其后继者</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产品外壳</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运动、设备与进步</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视觉身份、信息以及艺术定位</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叠层材料</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自然与手工艺</w:t>
      </w:r>
      <w:r w:rsidRPr="008F68C2">
        <w:rPr>
          <w:rFonts w:ascii="Helvetica" w:hAnsi="Helvetica" w:cs="Helvetica"/>
          <w:color w:val="111111"/>
          <w:szCs w:val="21"/>
        </w:rPr>
        <w:br/>
      </w:r>
      <w:r w:rsidRPr="008F68C2">
        <w:rPr>
          <w:rFonts w:ascii="Helvetica" w:hAnsi="Helvetica" w:cs="Helvetica"/>
          <w:b/>
          <w:color w:val="111111"/>
          <w:szCs w:val="21"/>
          <w:shd w:val="clear" w:color="auto" w:fill="FFFFFF"/>
        </w:rPr>
        <w:t>第十四章</w:t>
      </w:r>
      <w:r w:rsidRPr="008F68C2">
        <w:rPr>
          <w:rFonts w:ascii="Helvetica" w:hAnsi="Helvetica" w:cs="Helvetica"/>
          <w:b/>
          <w:color w:val="111111"/>
          <w:szCs w:val="21"/>
          <w:shd w:val="clear" w:color="auto" w:fill="FFFFFF"/>
        </w:rPr>
        <w:t xml:space="preserve"> </w:t>
      </w:r>
      <w:r w:rsidRPr="008F68C2">
        <w:rPr>
          <w:rFonts w:ascii="Helvetica" w:hAnsi="Helvetica" w:cs="Helvetica"/>
          <w:b/>
          <w:color w:val="111111"/>
          <w:szCs w:val="21"/>
          <w:shd w:val="clear" w:color="auto" w:fill="FFFFFF"/>
        </w:rPr>
        <w:t>大众文化的维度</w:t>
      </w:r>
      <w:r w:rsidRPr="008F68C2">
        <w:rPr>
          <w:rFonts w:ascii="Helvetica" w:hAnsi="Helvetica" w:cs="Helvetica"/>
          <w:b/>
          <w:color w:val="111111"/>
          <w:szCs w:val="21"/>
        </w:rPr>
        <w:br/>
      </w:r>
      <w:r w:rsidRPr="008F68C2">
        <w:rPr>
          <w:rFonts w:ascii="Helvetica" w:hAnsi="Helvetica" w:cs="Helvetica"/>
          <w:color w:val="111111"/>
          <w:szCs w:val="21"/>
          <w:shd w:val="clear" w:color="auto" w:fill="FFFFFF"/>
        </w:rPr>
        <w:t>大众设计与家居</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大众设计：边缘文化</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波普，反抗与反主流文化</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平面设计与地下创作</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意大利的反设计</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激进的改革：科技、安全与环境</w:t>
      </w:r>
      <w:r w:rsidRPr="008F68C2">
        <w:rPr>
          <w:rFonts w:ascii="Helvetica" w:hAnsi="Helvetica" w:cs="Helvetica"/>
          <w:color w:val="111111"/>
          <w:szCs w:val="21"/>
        </w:rPr>
        <w:br/>
      </w:r>
      <w:r w:rsidRPr="008F68C2">
        <w:rPr>
          <w:rFonts w:ascii="Helvetica" w:hAnsi="Helvetica" w:cs="Helvetica"/>
          <w:b/>
          <w:color w:val="111111"/>
          <w:szCs w:val="21"/>
          <w:shd w:val="clear" w:color="auto" w:fill="FFFFFF"/>
        </w:rPr>
        <w:t>第十五章</w:t>
      </w:r>
      <w:r w:rsidRPr="008F68C2">
        <w:rPr>
          <w:rFonts w:ascii="Helvetica" w:hAnsi="Helvetica" w:cs="Helvetica"/>
          <w:b/>
          <w:color w:val="111111"/>
          <w:szCs w:val="21"/>
          <w:shd w:val="clear" w:color="auto" w:fill="FFFFFF"/>
        </w:rPr>
        <w:t xml:space="preserve"> </w:t>
      </w:r>
      <w:r w:rsidRPr="008F68C2">
        <w:rPr>
          <w:rFonts w:ascii="Helvetica" w:hAnsi="Helvetica" w:cs="Helvetica"/>
          <w:b/>
          <w:color w:val="111111"/>
          <w:szCs w:val="21"/>
          <w:shd w:val="clear" w:color="auto" w:fill="FFFFFF"/>
        </w:rPr>
        <w:t>政治、多元论与后现代主义</w:t>
      </w:r>
      <w:r w:rsidRPr="008F68C2">
        <w:rPr>
          <w:rFonts w:ascii="Helvetica" w:hAnsi="Helvetica" w:cs="Helvetica"/>
          <w:b/>
          <w:color w:val="111111"/>
          <w:szCs w:val="21"/>
        </w:rPr>
        <w:br/>
      </w:r>
      <w:r w:rsidRPr="008F68C2">
        <w:rPr>
          <w:rFonts w:ascii="Helvetica" w:hAnsi="Helvetica" w:cs="Helvetica"/>
          <w:color w:val="111111"/>
          <w:szCs w:val="21"/>
          <w:shd w:val="clear" w:color="auto" w:fill="FFFFFF"/>
        </w:rPr>
        <w:t>设计与后现代主义</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后现代产品</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多元论与抵触：朋克</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高科技</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定义的延展与设计的角色</w:t>
      </w:r>
      <w:r w:rsidRPr="008F68C2">
        <w:rPr>
          <w:rFonts w:ascii="Helvetica" w:hAnsi="Helvetica" w:cs="Helvetica"/>
          <w:color w:val="111111"/>
          <w:szCs w:val="21"/>
        </w:rPr>
        <w:br/>
      </w:r>
      <w:r w:rsidRPr="008F68C2">
        <w:rPr>
          <w:rFonts w:ascii="Helvetica" w:hAnsi="Helvetica" w:cs="Helvetica"/>
          <w:b/>
          <w:color w:val="111111"/>
          <w:szCs w:val="21"/>
          <w:shd w:val="clear" w:color="auto" w:fill="FFFFFF"/>
        </w:rPr>
        <w:t>第十六章</w:t>
      </w:r>
      <w:r w:rsidRPr="008F68C2">
        <w:rPr>
          <w:rFonts w:ascii="Helvetica" w:hAnsi="Helvetica" w:cs="Helvetica"/>
          <w:b/>
          <w:color w:val="111111"/>
          <w:szCs w:val="21"/>
          <w:shd w:val="clear" w:color="auto" w:fill="FFFFFF"/>
        </w:rPr>
        <w:t xml:space="preserve"> </w:t>
      </w:r>
      <w:r w:rsidRPr="008F68C2">
        <w:rPr>
          <w:rFonts w:ascii="Helvetica" w:hAnsi="Helvetica" w:cs="Helvetica"/>
          <w:b/>
          <w:color w:val="111111"/>
          <w:szCs w:val="21"/>
          <w:shd w:val="clear" w:color="auto" w:fill="FFFFFF"/>
        </w:rPr>
        <w:t>关联性设计：平衡操作</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消费者</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改革与社会责任</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设计、安全与恐怖</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产品科技：小型化的意义</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设计与</w:t>
      </w:r>
      <w:r w:rsidRPr="008F68C2">
        <w:rPr>
          <w:rFonts w:ascii="Helvetica" w:hAnsi="Helvetica" w:cs="Helvetica"/>
          <w:color w:val="111111"/>
          <w:szCs w:val="21"/>
          <w:shd w:val="clear" w:color="auto" w:fill="FFFFFF"/>
        </w:rPr>
        <w:t>“</w:t>
      </w:r>
      <w:r w:rsidRPr="008F68C2">
        <w:rPr>
          <w:rFonts w:ascii="Helvetica" w:hAnsi="Helvetica" w:cs="Helvetica"/>
          <w:color w:val="111111"/>
          <w:szCs w:val="21"/>
          <w:shd w:val="clear" w:color="auto" w:fill="FFFFFF"/>
        </w:rPr>
        <w:t>软</w:t>
      </w:r>
      <w:r w:rsidRPr="008F68C2">
        <w:rPr>
          <w:rFonts w:ascii="Helvetica" w:hAnsi="Helvetica" w:cs="Helvetica"/>
          <w:color w:val="111111"/>
          <w:szCs w:val="21"/>
          <w:shd w:val="clear" w:color="auto" w:fill="FFFFFF"/>
        </w:rPr>
        <w:t>”</w:t>
      </w:r>
      <w:r w:rsidRPr="008F68C2">
        <w:rPr>
          <w:rFonts w:ascii="Helvetica" w:hAnsi="Helvetica" w:cs="Helvetica"/>
          <w:color w:val="111111"/>
          <w:szCs w:val="21"/>
          <w:shd w:val="clear" w:color="auto" w:fill="FFFFFF"/>
        </w:rPr>
        <w:t>因素</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材料科技与</w:t>
      </w:r>
      <w:r w:rsidRPr="008F68C2">
        <w:rPr>
          <w:rFonts w:ascii="Helvetica" w:hAnsi="Helvetica" w:cs="Helvetica"/>
          <w:color w:val="111111"/>
          <w:szCs w:val="21"/>
          <w:shd w:val="clear" w:color="auto" w:fill="FFFFFF"/>
        </w:rPr>
        <w:t>“</w:t>
      </w:r>
      <w:r w:rsidRPr="008F68C2">
        <w:rPr>
          <w:rFonts w:ascii="Helvetica" w:hAnsi="Helvetica" w:cs="Helvetica"/>
          <w:color w:val="111111"/>
          <w:szCs w:val="21"/>
          <w:shd w:val="clear" w:color="auto" w:fill="FFFFFF"/>
        </w:rPr>
        <w:t>软</w:t>
      </w:r>
      <w:r w:rsidRPr="008F68C2">
        <w:rPr>
          <w:rFonts w:ascii="Helvetica" w:hAnsi="Helvetica" w:cs="Helvetica"/>
          <w:color w:val="111111"/>
          <w:szCs w:val="21"/>
          <w:shd w:val="clear" w:color="auto" w:fill="FFFFFF"/>
        </w:rPr>
        <w:t>”</w:t>
      </w:r>
      <w:r w:rsidRPr="008F68C2">
        <w:rPr>
          <w:rFonts w:ascii="Helvetica" w:hAnsi="Helvetica" w:cs="Helvetica"/>
          <w:color w:val="111111"/>
          <w:szCs w:val="21"/>
          <w:shd w:val="clear" w:color="auto" w:fill="FFFFFF"/>
        </w:rPr>
        <w:t>趋势</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生活方式</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政治、科技与媒体</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数码时代的平面设计</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手工艺：永恒的技艺</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lastRenderedPageBreak/>
        <w:t>设计与延续：创造力、责任感与应变力</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大事年表</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附录</w:t>
      </w:r>
      <w:r w:rsidRPr="008F68C2">
        <w:rPr>
          <w:rFonts w:ascii="Helvetica" w:hAnsi="Helvetica" w:cs="Helvetica"/>
          <w:color w:val="111111"/>
          <w:szCs w:val="21"/>
        </w:rPr>
        <w:br/>
      </w:r>
      <w:r w:rsidRPr="008F68C2">
        <w:rPr>
          <w:rFonts w:ascii="Helvetica" w:hAnsi="Helvetica" w:cs="Helvetica"/>
          <w:color w:val="111111"/>
          <w:szCs w:val="21"/>
          <w:shd w:val="clear" w:color="auto" w:fill="FFFFFF"/>
        </w:rPr>
        <w:t>译后记</w:t>
      </w:r>
    </w:p>
    <w:p w:rsidR="00BF1038" w:rsidRDefault="00BF1038"/>
    <w:p w:rsidR="00E2372E" w:rsidRDefault="00E2372E"/>
    <w:p w:rsidR="00E2372E" w:rsidRDefault="00E2372E"/>
    <w:p w:rsidR="00E2372E" w:rsidRDefault="00E2372E" w:rsidP="00E2372E">
      <w:pPr>
        <w:shd w:val="clear" w:color="auto" w:fill="FFFFFF"/>
        <w:rPr>
          <w:color w:val="00000A"/>
        </w:rPr>
      </w:pPr>
      <w:r>
        <w:rPr>
          <w:rFonts w:hint="eastAsia"/>
          <w:b/>
          <w:bCs/>
          <w:color w:val="000000"/>
        </w:rPr>
        <w:t>谢谢您的阅读！</w:t>
      </w:r>
    </w:p>
    <w:p w:rsidR="00E2372E" w:rsidRDefault="00E2372E" w:rsidP="00E2372E">
      <w:pPr>
        <w:shd w:val="clear" w:color="auto" w:fill="FFFFFF"/>
        <w:rPr>
          <w:color w:val="00000A"/>
        </w:rPr>
      </w:pPr>
      <w:r>
        <w:rPr>
          <w:rFonts w:hint="eastAsia"/>
          <w:b/>
          <w:bCs/>
          <w:color w:val="000000"/>
        </w:rPr>
        <w:t>请将回馈信息发至：</w:t>
      </w:r>
      <w:r>
        <w:rPr>
          <w:rFonts w:hint="eastAsia"/>
          <w:b/>
          <w:bCs/>
          <w:color w:val="00000A"/>
        </w:rPr>
        <w:t>周露露（</w:t>
      </w:r>
      <w:r>
        <w:rPr>
          <w:b/>
          <w:bCs/>
          <w:color w:val="00000A"/>
        </w:rPr>
        <w:t>Helene Zhou</w:t>
      </w:r>
      <w:r>
        <w:rPr>
          <w:rFonts w:hint="eastAsia"/>
          <w:b/>
          <w:bCs/>
          <w:color w:val="00000A"/>
        </w:rPr>
        <w:t>）</w:t>
      </w:r>
    </w:p>
    <w:p w:rsidR="00E2372E" w:rsidRDefault="00E2372E" w:rsidP="00E2372E">
      <w:pPr>
        <w:shd w:val="clear" w:color="auto" w:fill="FFFFFF"/>
        <w:rPr>
          <w:color w:val="00000A"/>
        </w:rPr>
      </w:pPr>
      <w:r>
        <w:rPr>
          <w:rFonts w:hint="eastAsia"/>
          <w:color w:val="000000"/>
        </w:rPr>
        <w:t>安德鲁·纳伯格联合国际有限公司北京代表处</w:t>
      </w:r>
    </w:p>
    <w:p w:rsidR="00E2372E" w:rsidRDefault="00E2372E" w:rsidP="00E2372E">
      <w:pPr>
        <w:shd w:val="clear" w:color="auto" w:fill="FFFFFF"/>
        <w:rPr>
          <w:color w:val="00000A"/>
        </w:rPr>
      </w:pPr>
      <w:r>
        <w:rPr>
          <w:rFonts w:hint="eastAsia"/>
          <w:color w:val="00000A"/>
        </w:rPr>
        <w:t>北京市海淀区中关村大街甲</w:t>
      </w:r>
      <w:r>
        <w:rPr>
          <w:color w:val="00000A"/>
        </w:rPr>
        <w:t>59</w:t>
      </w:r>
      <w:r>
        <w:rPr>
          <w:rFonts w:hint="eastAsia"/>
          <w:color w:val="00000A"/>
        </w:rPr>
        <w:t>号中国人民大学文化大厦</w:t>
      </w:r>
      <w:r>
        <w:rPr>
          <w:color w:val="00000A"/>
        </w:rPr>
        <w:t>1705</w:t>
      </w:r>
      <w:r>
        <w:rPr>
          <w:rFonts w:hint="eastAsia"/>
          <w:color w:val="00000A"/>
        </w:rPr>
        <w:t>室，</w:t>
      </w:r>
      <w:r>
        <w:rPr>
          <w:color w:val="00000A"/>
        </w:rPr>
        <w:t>100872</w:t>
      </w:r>
    </w:p>
    <w:p w:rsidR="00E2372E" w:rsidRDefault="00E2372E" w:rsidP="00E2372E">
      <w:pPr>
        <w:shd w:val="clear" w:color="auto" w:fill="FFFFFF"/>
        <w:rPr>
          <w:color w:val="00000A"/>
        </w:rPr>
      </w:pPr>
      <w:r>
        <w:rPr>
          <w:rFonts w:hint="eastAsia"/>
          <w:color w:val="00000A"/>
        </w:rPr>
        <w:t>电</w:t>
      </w:r>
      <w:r>
        <w:rPr>
          <w:color w:val="00000A"/>
        </w:rPr>
        <w:t> </w:t>
      </w:r>
      <w:r>
        <w:rPr>
          <w:rFonts w:hint="eastAsia"/>
          <w:color w:val="00000A"/>
        </w:rPr>
        <w:t>话：</w:t>
      </w:r>
      <w:r>
        <w:rPr>
          <w:color w:val="00000A"/>
        </w:rPr>
        <w:t>010-82449260</w:t>
      </w:r>
    </w:p>
    <w:p w:rsidR="00E2372E" w:rsidRDefault="00E2372E" w:rsidP="00E2372E">
      <w:pPr>
        <w:shd w:val="clear" w:color="auto" w:fill="FFFFFF"/>
        <w:rPr>
          <w:color w:val="00000A"/>
        </w:rPr>
      </w:pPr>
      <w:r>
        <w:rPr>
          <w:rFonts w:hint="eastAsia"/>
          <w:color w:val="00000A"/>
        </w:rPr>
        <w:t>传</w:t>
      </w:r>
      <w:r>
        <w:rPr>
          <w:color w:val="00000A"/>
        </w:rPr>
        <w:t> </w:t>
      </w:r>
      <w:r>
        <w:rPr>
          <w:rFonts w:hint="eastAsia"/>
          <w:color w:val="00000A"/>
        </w:rPr>
        <w:t>真：</w:t>
      </w:r>
      <w:r>
        <w:rPr>
          <w:color w:val="00000A"/>
        </w:rPr>
        <w:t>010-82504200</w:t>
      </w:r>
    </w:p>
    <w:p w:rsidR="00E2372E" w:rsidRDefault="00E2372E" w:rsidP="00E2372E">
      <w:pPr>
        <w:shd w:val="clear" w:color="auto" w:fill="FFFFFF"/>
        <w:rPr>
          <w:color w:val="00000A"/>
        </w:rPr>
      </w:pPr>
      <w:r>
        <w:rPr>
          <w:color w:val="00000A"/>
        </w:rPr>
        <w:t>Email:</w:t>
      </w:r>
      <w:r>
        <w:rPr>
          <w:rStyle w:val="apple-converted-space"/>
          <w:color w:val="00000A"/>
        </w:rPr>
        <w:t> </w:t>
      </w:r>
      <w:hyperlink r:id="rId10" w:history="1">
        <w:r>
          <w:rPr>
            <w:rStyle w:val="a5"/>
            <w:rFonts w:ascii="Calibri" w:hAnsi="Calibri"/>
          </w:rPr>
          <w:t>Helene@nurnburg.com.cn</w:t>
        </w:r>
      </w:hyperlink>
      <w:r>
        <w:rPr>
          <w:rFonts w:ascii="Calibri" w:hAnsi="Calibri"/>
          <w:color w:val="000000"/>
        </w:rPr>
        <w:t> </w:t>
      </w:r>
    </w:p>
    <w:p w:rsidR="00E2372E" w:rsidRDefault="00E2372E" w:rsidP="00E2372E">
      <w:pPr>
        <w:shd w:val="clear" w:color="auto" w:fill="FFFFFF"/>
        <w:rPr>
          <w:color w:val="00000A"/>
        </w:rPr>
      </w:pPr>
      <w:r>
        <w:rPr>
          <w:rFonts w:hint="eastAsia"/>
          <w:color w:val="00000A"/>
        </w:rPr>
        <w:t>网</w:t>
      </w:r>
      <w:r>
        <w:rPr>
          <w:color w:val="00000A"/>
        </w:rPr>
        <w:t> </w:t>
      </w:r>
      <w:r>
        <w:rPr>
          <w:rFonts w:hint="eastAsia"/>
          <w:color w:val="00000A"/>
        </w:rPr>
        <w:t>址</w:t>
      </w:r>
      <w:r>
        <w:rPr>
          <w:color w:val="00000A"/>
        </w:rPr>
        <w:t>: </w:t>
      </w:r>
      <w:hyperlink r:id="rId11" w:history="1">
        <w:r>
          <w:rPr>
            <w:rStyle w:val="a5"/>
          </w:rPr>
          <w:t>http://www.nurnberg.com.cn</w:t>
        </w:r>
      </w:hyperlink>
    </w:p>
    <w:p w:rsidR="00E2372E" w:rsidRDefault="00E2372E" w:rsidP="00E2372E">
      <w:pPr>
        <w:shd w:val="clear" w:color="auto" w:fill="FFFFFF"/>
        <w:rPr>
          <w:color w:val="00000A"/>
        </w:rPr>
      </w:pPr>
      <w:r>
        <w:rPr>
          <w:rFonts w:hint="eastAsia"/>
          <w:color w:val="00000A"/>
        </w:rPr>
        <w:t>新浪微博：</w:t>
      </w:r>
      <w:hyperlink r:id="rId12" w:history="1">
        <w:r>
          <w:rPr>
            <w:rStyle w:val="a5"/>
          </w:rPr>
          <w:t>http://weibo.com/nurnberg</w:t>
        </w:r>
      </w:hyperlink>
    </w:p>
    <w:p w:rsidR="00E2372E" w:rsidRDefault="00E2372E" w:rsidP="00E2372E">
      <w:pPr>
        <w:shd w:val="clear" w:color="auto" w:fill="FFFFFF"/>
        <w:rPr>
          <w:color w:val="00000A"/>
        </w:rPr>
      </w:pPr>
      <w:r>
        <w:rPr>
          <w:rFonts w:hint="eastAsia"/>
          <w:color w:val="00000A"/>
        </w:rPr>
        <w:t>豆瓣小站：</w:t>
      </w:r>
      <w:hyperlink r:id="rId13" w:history="1">
        <w:r>
          <w:rPr>
            <w:rStyle w:val="a5"/>
          </w:rPr>
          <w:t>http://site.douban.com/110577/</w:t>
        </w:r>
      </w:hyperlink>
    </w:p>
    <w:p w:rsidR="00E2372E" w:rsidRDefault="00E2372E" w:rsidP="00E2372E">
      <w:pPr>
        <w:shd w:val="clear" w:color="auto" w:fill="FFFFFF"/>
        <w:rPr>
          <w:color w:val="00000A"/>
        </w:rPr>
      </w:pPr>
      <w:r>
        <w:rPr>
          <w:rFonts w:hint="eastAsia"/>
          <w:color w:val="00000A"/>
        </w:rPr>
        <w:t>微信订阅号：安德鲁书讯</w:t>
      </w:r>
    </w:p>
    <w:p w:rsidR="00E2372E" w:rsidRPr="00E2372E" w:rsidRDefault="00E2372E">
      <w:pPr>
        <w:rPr>
          <w:rFonts w:hint="eastAsia"/>
        </w:rPr>
      </w:pPr>
      <w:bookmarkStart w:id="0" w:name="_GoBack"/>
      <w:bookmarkEnd w:id="0"/>
    </w:p>
    <w:sectPr w:rsidR="00E2372E" w:rsidRPr="00E237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1B9" w:rsidRDefault="000D11B9" w:rsidP="00187D4F">
      <w:r>
        <w:separator/>
      </w:r>
    </w:p>
  </w:endnote>
  <w:endnote w:type="continuationSeparator" w:id="0">
    <w:p w:rsidR="000D11B9" w:rsidRDefault="000D11B9" w:rsidP="00187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1B9" w:rsidRDefault="000D11B9" w:rsidP="00187D4F">
      <w:r>
        <w:separator/>
      </w:r>
    </w:p>
  </w:footnote>
  <w:footnote w:type="continuationSeparator" w:id="0">
    <w:p w:rsidR="000D11B9" w:rsidRDefault="000D11B9" w:rsidP="00187D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ED52D7"/>
    <w:multiLevelType w:val="hybridMultilevel"/>
    <w:tmpl w:val="BE507D02"/>
    <w:lvl w:ilvl="0" w:tplc="36C8EAEA">
      <w:start w:val="1"/>
      <w:numFmt w:val="japaneseCounting"/>
      <w:lvlText w:val="第%1章"/>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60C"/>
    <w:rsid w:val="000166BE"/>
    <w:rsid w:val="00024AF6"/>
    <w:rsid w:val="000D11B9"/>
    <w:rsid w:val="001038E9"/>
    <w:rsid w:val="001039C8"/>
    <w:rsid w:val="0012155D"/>
    <w:rsid w:val="001266AD"/>
    <w:rsid w:val="00134A16"/>
    <w:rsid w:val="00187D4F"/>
    <w:rsid w:val="001A76B5"/>
    <w:rsid w:val="001E7A82"/>
    <w:rsid w:val="002132BA"/>
    <w:rsid w:val="002221F2"/>
    <w:rsid w:val="002972BF"/>
    <w:rsid w:val="002D2B3F"/>
    <w:rsid w:val="0032329A"/>
    <w:rsid w:val="00324210"/>
    <w:rsid w:val="00331E34"/>
    <w:rsid w:val="003336E0"/>
    <w:rsid w:val="00333F88"/>
    <w:rsid w:val="003823DD"/>
    <w:rsid w:val="003B5070"/>
    <w:rsid w:val="003D1B14"/>
    <w:rsid w:val="0046343F"/>
    <w:rsid w:val="004F1DA6"/>
    <w:rsid w:val="004F739C"/>
    <w:rsid w:val="005B26C0"/>
    <w:rsid w:val="00637447"/>
    <w:rsid w:val="006B0C53"/>
    <w:rsid w:val="006B2C44"/>
    <w:rsid w:val="006D1F3F"/>
    <w:rsid w:val="00701F6B"/>
    <w:rsid w:val="00752979"/>
    <w:rsid w:val="00781C14"/>
    <w:rsid w:val="007C5934"/>
    <w:rsid w:val="007D7AB6"/>
    <w:rsid w:val="007F773C"/>
    <w:rsid w:val="0081483B"/>
    <w:rsid w:val="00826123"/>
    <w:rsid w:val="00834452"/>
    <w:rsid w:val="008574DE"/>
    <w:rsid w:val="00893BD7"/>
    <w:rsid w:val="00894276"/>
    <w:rsid w:val="00956C54"/>
    <w:rsid w:val="00963E0E"/>
    <w:rsid w:val="009753B4"/>
    <w:rsid w:val="009D66B3"/>
    <w:rsid w:val="00A01D26"/>
    <w:rsid w:val="00A027C0"/>
    <w:rsid w:val="00A3104B"/>
    <w:rsid w:val="00A46DEB"/>
    <w:rsid w:val="00A678C9"/>
    <w:rsid w:val="00B05E71"/>
    <w:rsid w:val="00B14C59"/>
    <w:rsid w:val="00B1610C"/>
    <w:rsid w:val="00B340D5"/>
    <w:rsid w:val="00B42A2F"/>
    <w:rsid w:val="00B85BE9"/>
    <w:rsid w:val="00B90E8E"/>
    <w:rsid w:val="00B93B78"/>
    <w:rsid w:val="00BB7189"/>
    <w:rsid w:val="00BB7D59"/>
    <w:rsid w:val="00BC7807"/>
    <w:rsid w:val="00BD760C"/>
    <w:rsid w:val="00BE0422"/>
    <w:rsid w:val="00BF1038"/>
    <w:rsid w:val="00C1771D"/>
    <w:rsid w:val="00C21828"/>
    <w:rsid w:val="00C43854"/>
    <w:rsid w:val="00C71E7C"/>
    <w:rsid w:val="00C732D5"/>
    <w:rsid w:val="00C7689A"/>
    <w:rsid w:val="00CA66E2"/>
    <w:rsid w:val="00CC1552"/>
    <w:rsid w:val="00D26768"/>
    <w:rsid w:val="00D277F3"/>
    <w:rsid w:val="00D6627B"/>
    <w:rsid w:val="00D77FBE"/>
    <w:rsid w:val="00D856C7"/>
    <w:rsid w:val="00D857B6"/>
    <w:rsid w:val="00DA0A8B"/>
    <w:rsid w:val="00DD2FCD"/>
    <w:rsid w:val="00E21C05"/>
    <w:rsid w:val="00E2372E"/>
    <w:rsid w:val="00E2543B"/>
    <w:rsid w:val="00E81BEB"/>
    <w:rsid w:val="00F37A92"/>
    <w:rsid w:val="00FA1903"/>
    <w:rsid w:val="00FE1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0A1986-FC5D-4499-99C6-E6BD81D9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D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7D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7D4F"/>
    <w:rPr>
      <w:sz w:val="18"/>
      <w:szCs w:val="18"/>
    </w:rPr>
  </w:style>
  <w:style w:type="paragraph" w:styleId="a4">
    <w:name w:val="footer"/>
    <w:basedOn w:val="a"/>
    <w:link w:val="Char0"/>
    <w:uiPriority w:val="99"/>
    <w:unhideWhenUsed/>
    <w:rsid w:val="00187D4F"/>
    <w:pPr>
      <w:tabs>
        <w:tab w:val="center" w:pos="4153"/>
        <w:tab w:val="right" w:pos="8306"/>
      </w:tabs>
      <w:snapToGrid w:val="0"/>
      <w:jc w:val="left"/>
    </w:pPr>
    <w:rPr>
      <w:sz w:val="18"/>
      <w:szCs w:val="18"/>
    </w:rPr>
  </w:style>
  <w:style w:type="character" w:customStyle="1" w:styleId="Char0">
    <w:name w:val="页脚 Char"/>
    <w:basedOn w:val="a0"/>
    <w:link w:val="a4"/>
    <w:uiPriority w:val="99"/>
    <w:rsid w:val="00187D4F"/>
    <w:rPr>
      <w:sz w:val="18"/>
      <w:szCs w:val="18"/>
    </w:rPr>
  </w:style>
  <w:style w:type="character" w:customStyle="1" w:styleId="pl1">
    <w:name w:val="pl1"/>
    <w:rsid w:val="00187D4F"/>
    <w:rPr>
      <w:rFonts w:ascii="Arial" w:hAnsi="Arial" w:cs="Arial" w:hint="default"/>
      <w:color w:val="666666"/>
      <w:sz w:val="18"/>
      <w:szCs w:val="18"/>
    </w:rPr>
  </w:style>
  <w:style w:type="character" w:styleId="a5">
    <w:name w:val="Hyperlink"/>
    <w:rsid w:val="00E2372E"/>
    <w:rPr>
      <w:color w:val="0000FF"/>
      <w:u w:val="single"/>
    </w:rPr>
  </w:style>
  <w:style w:type="character" w:customStyle="1" w:styleId="apple-converted-space">
    <w:name w:val="apple-converted-space"/>
    <w:basedOn w:val="a0"/>
    <w:rsid w:val="00E23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te.douban.com/11057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eibo.com/nurnbe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elene@nurnburg.com.c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484</Words>
  <Characters>2764</Characters>
  <Application>Microsoft Office Word</Application>
  <DocSecurity>0</DocSecurity>
  <Lines>23</Lines>
  <Paragraphs>6</Paragraphs>
  <ScaleCrop>false</ScaleCrop>
  <Company/>
  <LinksUpToDate>false</LinksUpToDate>
  <CharactersWithSpaces>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2018-08-06T02:04:00Z</dcterms:created>
  <dcterms:modified xsi:type="dcterms:W3CDTF">2018-08-30T09:42:00Z</dcterms:modified>
</cp:coreProperties>
</file>