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D6" w:rsidRDefault="00A30FD6" w:rsidP="00A30FD6">
      <w:pPr>
        <w:tabs>
          <w:tab w:val="left" w:pos="341"/>
          <w:tab w:val="left" w:pos="5235"/>
        </w:tabs>
        <w:jc w:val="center"/>
        <w:rPr>
          <w:rFonts w:hAnsi="宋体"/>
          <w:b/>
          <w:bCs/>
          <w:sz w:val="44"/>
          <w:szCs w:val="21"/>
          <w:shd w:val="pct15" w:color="auto" w:fill="FFFFFF"/>
        </w:rPr>
      </w:pPr>
      <w:r w:rsidRPr="00511585">
        <w:rPr>
          <w:rFonts w:hAnsi="宋体"/>
          <w:b/>
          <w:bCs/>
          <w:sz w:val="44"/>
          <w:szCs w:val="21"/>
          <w:shd w:val="pct15" w:color="auto" w:fill="FFFFFF"/>
        </w:rPr>
        <w:t>重印图书推荐</w:t>
      </w:r>
    </w:p>
    <w:p w:rsidR="00A30FD6" w:rsidRDefault="00A30FD6" w:rsidP="00CD262D">
      <w:pPr>
        <w:tabs>
          <w:tab w:val="left" w:pos="341"/>
          <w:tab w:val="left" w:pos="5235"/>
        </w:tabs>
        <w:rPr>
          <w:rFonts w:hAnsi="宋体"/>
          <w:b/>
          <w:bCs/>
          <w:szCs w:val="21"/>
        </w:rPr>
      </w:pPr>
    </w:p>
    <w:p w:rsidR="00CD262D" w:rsidRPr="00561E02" w:rsidRDefault="00CD262D" w:rsidP="00CD262D">
      <w:pPr>
        <w:tabs>
          <w:tab w:val="left" w:pos="341"/>
          <w:tab w:val="left" w:pos="5235"/>
        </w:tabs>
        <w:rPr>
          <w:rFonts w:hAnsi="宋体"/>
          <w:b/>
          <w:bCs/>
          <w:szCs w:val="21"/>
        </w:rPr>
      </w:pPr>
      <w:r>
        <w:rPr>
          <w:rFonts w:hAnsi="宋体"/>
          <w:b/>
          <w:bCs/>
          <w:noProof/>
          <w:szCs w:val="21"/>
        </w:rPr>
        <w:drawing>
          <wp:anchor distT="0" distB="0" distL="114300" distR="114300" simplePos="0" relativeHeight="251660288" behindDoc="0" locked="0" layoutInCell="1" allowOverlap="1" wp14:anchorId="314BFF87" wp14:editId="4B96ABE5">
            <wp:simplePos x="0" y="0"/>
            <wp:positionH relativeFrom="column">
              <wp:posOffset>4012565</wp:posOffset>
            </wp:positionH>
            <wp:positionV relativeFrom="paragraph">
              <wp:posOffset>153035</wp:posOffset>
            </wp:positionV>
            <wp:extent cx="1387475" cy="2048510"/>
            <wp:effectExtent l="0" t="0" r="3175" b="8890"/>
            <wp:wrapSquare wrapText="bothSides"/>
            <wp:docPr id="2" name="图片 2" descr="QQ截图2016081016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608101622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747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352">
        <w:rPr>
          <w:rFonts w:hAnsi="宋体"/>
          <w:b/>
          <w:bCs/>
          <w:szCs w:val="21"/>
        </w:rPr>
        <w:t>中文书名：</w:t>
      </w:r>
      <w:r w:rsidRPr="00367402">
        <w:rPr>
          <w:rFonts w:hint="eastAsia"/>
          <w:b/>
          <w:bCs/>
        </w:rPr>
        <w:t>《</w:t>
      </w:r>
      <w:r w:rsidRPr="00077994">
        <w:rPr>
          <w:rFonts w:hint="eastAsia"/>
          <w:b/>
          <w:bCs/>
        </w:rPr>
        <w:t>我的体重里曾经</w:t>
      </w:r>
      <w:r w:rsidRPr="00077994">
        <w:rPr>
          <w:rFonts w:hint="eastAsia"/>
          <w:b/>
          <w:bCs/>
        </w:rPr>
        <w:t>90%</w:t>
      </w:r>
      <w:r w:rsidRPr="00077994">
        <w:rPr>
          <w:rFonts w:hint="eastAsia"/>
          <w:b/>
          <w:bCs/>
        </w:rPr>
        <w:t>都是心事</w:t>
      </w:r>
      <w:r w:rsidRPr="00367402">
        <w:rPr>
          <w:rFonts w:hint="eastAsia"/>
          <w:b/>
          <w:bCs/>
        </w:rPr>
        <w:t>》</w:t>
      </w:r>
    </w:p>
    <w:p w:rsidR="00CD262D" w:rsidRPr="003029A9" w:rsidRDefault="00CD262D" w:rsidP="00CD262D">
      <w:pPr>
        <w:tabs>
          <w:tab w:val="left" w:pos="341"/>
          <w:tab w:val="left" w:pos="5235"/>
        </w:tabs>
        <w:rPr>
          <w:rFonts w:hAnsi="宋体"/>
          <w:b/>
          <w:bCs/>
          <w:szCs w:val="21"/>
        </w:rPr>
      </w:pPr>
      <w:r w:rsidRPr="00076352">
        <w:rPr>
          <w:rFonts w:hAnsi="宋体"/>
          <w:b/>
          <w:bCs/>
          <w:szCs w:val="21"/>
        </w:rPr>
        <w:t>英文书名：</w:t>
      </w:r>
      <w:r w:rsidRPr="003029A9">
        <w:rPr>
          <w:rFonts w:hAnsi="宋体"/>
          <w:b/>
          <w:bCs/>
          <w:szCs w:val="21"/>
        </w:rPr>
        <w:t>SPIRIT JUNKIE: A Radical Road to Self-Love and Miracles</w:t>
      </w:r>
    </w:p>
    <w:p w:rsidR="00CD262D" w:rsidRPr="00076352" w:rsidRDefault="00CD262D" w:rsidP="00CD262D">
      <w:pPr>
        <w:tabs>
          <w:tab w:val="left" w:pos="341"/>
          <w:tab w:val="left" w:pos="5235"/>
        </w:tabs>
        <w:rPr>
          <w:b/>
          <w:bCs/>
          <w:szCs w:val="21"/>
        </w:rPr>
      </w:pPr>
      <w:r w:rsidRPr="00076352">
        <w:rPr>
          <w:rFonts w:hAnsi="宋体"/>
          <w:b/>
          <w:bCs/>
          <w:szCs w:val="21"/>
        </w:rPr>
        <w:t>作</w:t>
      </w:r>
      <w:r w:rsidRPr="00076352">
        <w:rPr>
          <w:b/>
          <w:bCs/>
          <w:szCs w:val="21"/>
        </w:rPr>
        <w:t xml:space="preserve">    </w:t>
      </w:r>
      <w:r w:rsidRPr="00076352">
        <w:rPr>
          <w:rFonts w:hAnsi="宋体"/>
          <w:b/>
          <w:bCs/>
          <w:szCs w:val="21"/>
        </w:rPr>
        <w:t>者：</w:t>
      </w:r>
      <w:r w:rsidRPr="00367402">
        <w:rPr>
          <w:b/>
          <w:bCs/>
          <w:szCs w:val="21"/>
        </w:rPr>
        <w:t>Gabrielle Bernstein</w:t>
      </w:r>
      <w:r w:rsidRPr="002F7161">
        <w:rPr>
          <w:b/>
          <w:bCs/>
          <w:szCs w:val="21"/>
        </w:rPr>
        <w:t xml:space="preserve"> </w:t>
      </w:r>
      <w:hyperlink r:id="rId7" w:history="1"/>
    </w:p>
    <w:p w:rsidR="00CD262D" w:rsidRPr="00076352" w:rsidRDefault="00CD262D" w:rsidP="00CD262D">
      <w:pPr>
        <w:tabs>
          <w:tab w:val="left" w:pos="341"/>
          <w:tab w:val="left" w:pos="5235"/>
        </w:tabs>
        <w:rPr>
          <w:b/>
          <w:bCs/>
          <w:szCs w:val="21"/>
        </w:rPr>
      </w:pPr>
      <w:r w:rsidRPr="00076352">
        <w:rPr>
          <w:b/>
          <w:bCs/>
          <w:szCs w:val="21"/>
        </w:rPr>
        <w:t>出</w:t>
      </w:r>
      <w:r w:rsidRPr="00076352">
        <w:rPr>
          <w:b/>
          <w:bCs/>
          <w:szCs w:val="21"/>
        </w:rPr>
        <w:t xml:space="preserve"> </w:t>
      </w:r>
      <w:r w:rsidRPr="00076352">
        <w:rPr>
          <w:b/>
          <w:bCs/>
          <w:szCs w:val="21"/>
        </w:rPr>
        <w:t>版</w:t>
      </w:r>
      <w:r w:rsidRPr="00076352">
        <w:rPr>
          <w:b/>
          <w:bCs/>
          <w:szCs w:val="21"/>
        </w:rPr>
        <w:t xml:space="preserve"> </w:t>
      </w:r>
      <w:r w:rsidRPr="00076352">
        <w:rPr>
          <w:b/>
          <w:bCs/>
          <w:szCs w:val="21"/>
        </w:rPr>
        <w:t>社：</w:t>
      </w:r>
      <w:r w:rsidRPr="00F3415F">
        <w:rPr>
          <w:rFonts w:hint="eastAsia"/>
          <w:b/>
          <w:bCs/>
          <w:szCs w:val="21"/>
        </w:rPr>
        <w:t>Crown</w:t>
      </w:r>
    </w:p>
    <w:p w:rsidR="00CD262D" w:rsidRPr="00076352" w:rsidRDefault="00CD262D" w:rsidP="00CD262D">
      <w:pPr>
        <w:tabs>
          <w:tab w:val="left" w:pos="341"/>
          <w:tab w:val="left" w:pos="5235"/>
        </w:tabs>
        <w:rPr>
          <w:b/>
          <w:bCs/>
          <w:szCs w:val="21"/>
        </w:rPr>
      </w:pPr>
      <w:r w:rsidRPr="00076352">
        <w:rPr>
          <w:rFonts w:hAnsi="宋体"/>
          <w:b/>
          <w:bCs/>
          <w:szCs w:val="21"/>
        </w:rPr>
        <w:t>代理公司：</w:t>
      </w:r>
      <w:r w:rsidRPr="00076352">
        <w:rPr>
          <w:rFonts w:hint="eastAsia"/>
          <w:b/>
          <w:bCs/>
        </w:rPr>
        <w:t>ANA</w:t>
      </w:r>
      <w:r>
        <w:rPr>
          <w:rFonts w:hint="eastAsia"/>
          <w:b/>
          <w:bCs/>
        </w:rPr>
        <w:t>/Jessica Wu</w:t>
      </w:r>
    </w:p>
    <w:p w:rsidR="00CD262D" w:rsidRPr="00076352" w:rsidRDefault="00CD262D" w:rsidP="00CD262D">
      <w:pPr>
        <w:tabs>
          <w:tab w:val="left" w:pos="341"/>
          <w:tab w:val="left" w:pos="5235"/>
        </w:tabs>
        <w:rPr>
          <w:b/>
          <w:bCs/>
          <w:szCs w:val="21"/>
        </w:rPr>
      </w:pPr>
      <w:r w:rsidRPr="00076352">
        <w:rPr>
          <w:b/>
          <w:bCs/>
          <w:szCs w:val="21"/>
        </w:rPr>
        <w:t>页</w:t>
      </w:r>
      <w:r w:rsidRPr="00076352">
        <w:rPr>
          <w:b/>
          <w:bCs/>
          <w:szCs w:val="21"/>
        </w:rPr>
        <w:t xml:space="preserve">    </w:t>
      </w:r>
      <w:r w:rsidRPr="00076352">
        <w:rPr>
          <w:b/>
          <w:bCs/>
          <w:szCs w:val="21"/>
        </w:rPr>
        <w:t>数：</w:t>
      </w:r>
      <w:r>
        <w:rPr>
          <w:rFonts w:hint="eastAsia"/>
          <w:b/>
          <w:bCs/>
        </w:rPr>
        <w:t>288</w:t>
      </w:r>
      <w:r w:rsidRPr="00076352">
        <w:rPr>
          <w:rFonts w:hint="eastAsia"/>
          <w:b/>
          <w:bCs/>
        </w:rPr>
        <w:t>页</w:t>
      </w:r>
    </w:p>
    <w:p w:rsidR="00CD262D" w:rsidRDefault="00CD262D" w:rsidP="00CD262D">
      <w:pPr>
        <w:tabs>
          <w:tab w:val="left" w:pos="341"/>
          <w:tab w:val="left" w:pos="5235"/>
        </w:tabs>
        <w:rPr>
          <w:rFonts w:hAnsi="宋体"/>
          <w:b/>
          <w:bCs/>
          <w:szCs w:val="21"/>
        </w:rPr>
      </w:pPr>
      <w:r w:rsidRPr="00076352">
        <w:rPr>
          <w:rFonts w:hAnsi="宋体"/>
          <w:b/>
          <w:bCs/>
          <w:szCs w:val="21"/>
        </w:rPr>
        <w:t>出版时间：</w:t>
      </w:r>
      <w:r>
        <w:rPr>
          <w:rFonts w:hAnsi="宋体" w:hint="eastAsia"/>
          <w:b/>
          <w:bCs/>
          <w:szCs w:val="21"/>
        </w:rPr>
        <w:t>2010</w:t>
      </w:r>
      <w:r>
        <w:rPr>
          <w:rFonts w:hAnsi="宋体" w:hint="eastAsia"/>
          <w:b/>
          <w:bCs/>
          <w:szCs w:val="21"/>
        </w:rPr>
        <w:t>年</w:t>
      </w:r>
    </w:p>
    <w:p w:rsidR="00CD262D" w:rsidRPr="00940103" w:rsidRDefault="00CD262D" w:rsidP="00CD262D">
      <w:pPr>
        <w:tabs>
          <w:tab w:val="left" w:pos="341"/>
          <w:tab w:val="left" w:pos="5235"/>
        </w:tabs>
        <w:rPr>
          <w:b/>
          <w:bCs/>
          <w:color w:val="000000"/>
        </w:rPr>
      </w:pPr>
      <w:r w:rsidRPr="00940103">
        <w:rPr>
          <w:rFonts w:hAnsi="宋体"/>
          <w:b/>
          <w:bCs/>
          <w:color w:val="000000"/>
        </w:rPr>
        <w:t>代理地区：</w:t>
      </w:r>
      <w:r>
        <w:rPr>
          <w:rFonts w:hint="eastAsia"/>
          <w:b/>
          <w:bCs/>
        </w:rPr>
        <w:t>中国大陆、台湾地区</w:t>
      </w:r>
    </w:p>
    <w:p w:rsidR="00CD262D" w:rsidRPr="00940103" w:rsidRDefault="00CD262D" w:rsidP="00CD262D">
      <w:pPr>
        <w:tabs>
          <w:tab w:val="left" w:pos="341"/>
          <w:tab w:val="left" w:pos="5235"/>
        </w:tabs>
        <w:rPr>
          <w:b/>
          <w:bCs/>
          <w:color w:val="000000"/>
          <w:szCs w:val="21"/>
        </w:rPr>
      </w:pPr>
      <w:r w:rsidRPr="00940103">
        <w:rPr>
          <w:rFonts w:hAnsi="宋体"/>
          <w:b/>
          <w:bCs/>
          <w:color w:val="000000"/>
          <w:szCs w:val="21"/>
        </w:rPr>
        <w:t>审读资料：</w:t>
      </w:r>
      <w:r>
        <w:rPr>
          <w:rFonts w:hAnsi="宋体" w:hint="eastAsia"/>
          <w:b/>
          <w:bCs/>
          <w:color w:val="000000"/>
          <w:szCs w:val="21"/>
        </w:rPr>
        <w:t>电子稿</w:t>
      </w:r>
    </w:p>
    <w:p w:rsidR="00CD262D" w:rsidRPr="00940103" w:rsidRDefault="00CD262D" w:rsidP="00CD262D">
      <w:pPr>
        <w:tabs>
          <w:tab w:val="left" w:pos="341"/>
          <w:tab w:val="left" w:pos="5235"/>
        </w:tabs>
        <w:rPr>
          <w:b/>
          <w:bCs/>
          <w:color w:val="000000"/>
          <w:szCs w:val="21"/>
        </w:rPr>
      </w:pPr>
      <w:r w:rsidRPr="00940103">
        <w:rPr>
          <w:rFonts w:hAnsi="宋体"/>
          <w:b/>
          <w:bCs/>
          <w:color w:val="000000"/>
          <w:szCs w:val="21"/>
        </w:rPr>
        <w:t>类</w:t>
      </w:r>
      <w:r w:rsidRPr="00940103">
        <w:rPr>
          <w:b/>
          <w:bCs/>
          <w:color w:val="000000"/>
          <w:szCs w:val="21"/>
        </w:rPr>
        <w:t xml:space="preserve">    </w:t>
      </w:r>
      <w:r w:rsidRPr="00940103">
        <w:rPr>
          <w:rFonts w:hAnsi="宋体"/>
          <w:b/>
          <w:bCs/>
          <w:color w:val="000000"/>
          <w:szCs w:val="21"/>
        </w:rPr>
        <w:t>型：</w:t>
      </w:r>
      <w:r>
        <w:rPr>
          <w:rFonts w:hint="eastAsia"/>
          <w:b/>
          <w:bCs/>
          <w:color w:val="000000"/>
          <w:szCs w:val="21"/>
        </w:rPr>
        <w:t>励志</w:t>
      </w:r>
      <w:r w:rsidRPr="00940103">
        <w:rPr>
          <w:rFonts w:hint="eastAsia"/>
          <w:b/>
          <w:bCs/>
          <w:color w:val="000000"/>
          <w:szCs w:val="21"/>
        </w:rPr>
        <w:t xml:space="preserve"> </w:t>
      </w:r>
    </w:p>
    <w:p w:rsidR="00CD262D" w:rsidRPr="00F565A0" w:rsidRDefault="00CD262D" w:rsidP="00CD262D">
      <w:pPr>
        <w:tabs>
          <w:tab w:val="left" w:pos="341"/>
          <w:tab w:val="left" w:pos="5235"/>
        </w:tabs>
        <w:rPr>
          <w:b/>
          <w:bCs/>
          <w:color w:val="FF0000"/>
          <w:szCs w:val="21"/>
        </w:rPr>
      </w:pPr>
      <w:r w:rsidRPr="00940103">
        <w:rPr>
          <w:rFonts w:hAnsi="宋体"/>
          <w:b/>
          <w:bCs/>
          <w:color w:val="000000"/>
          <w:szCs w:val="21"/>
        </w:rPr>
        <w:t>授权已授：</w:t>
      </w:r>
      <w:r w:rsidRPr="00651A74">
        <w:rPr>
          <w:b/>
          <w:bCs/>
          <w:color w:val="FF0000"/>
          <w:szCs w:val="21"/>
        </w:rPr>
        <w:t>20</w:t>
      </w:r>
      <w:r>
        <w:rPr>
          <w:rFonts w:hint="eastAsia"/>
          <w:b/>
          <w:bCs/>
          <w:color w:val="FF0000"/>
          <w:szCs w:val="21"/>
        </w:rPr>
        <w:t>11</w:t>
      </w:r>
      <w:r w:rsidRPr="00651A74">
        <w:rPr>
          <w:rFonts w:hint="eastAsia"/>
          <w:b/>
          <w:bCs/>
          <w:color w:val="FF0000"/>
          <w:szCs w:val="21"/>
        </w:rPr>
        <w:t>年</w:t>
      </w:r>
      <w:r w:rsidRPr="00651A74">
        <w:rPr>
          <w:rFonts w:hAnsi="宋体" w:hint="eastAsia"/>
          <w:b/>
          <w:bCs/>
          <w:color w:val="FF0000"/>
          <w:szCs w:val="21"/>
        </w:rPr>
        <w:t>授权</w:t>
      </w:r>
      <w:r w:rsidRPr="00367402">
        <w:rPr>
          <w:rFonts w:hAnsi="宋体" w:hint="eastAsia"/>
          <w:b/>
          <w:bCs/>
          <w:color w:val="FF0000"/>
          <w:szCs w:val="21"/>
        </w:rPr>
        <w:t>广东永正图书</w:t>
      </w:r>
      <w:r w:rsidRPr="00651A74">
        <w:rPr>
          <w:rFonts w:hAnsi="宋体" w:hint="eastAsia"/>
          <w:b/>
          <w:bCs/>
          <w:color w:val="FF0000"/>
          <w:szCs w:val="21"/>
        </w:rPr>
        <w:t>，版权已回归</w:t>
      </w:r>
    </w:p>
    <w:p w:rsidR="00CD262D" w:rsidRDefault="00CD262D" w:rsidP="00CD262D">
      <w:pPr>
        <w:tabs>
          <w:tab w:val="left" w:pos="341"/>
          <w:tab w:val="left" w:pos="5235"/>
        </w:tabs>
        <w:spacing w:line="280" w:lineRule="exact"/>
        <w:rPr>
          <w:b/>
          <w:bCs/>
          <w:color w:val="000000"/>
          <w:szCs w:val="21"/>
        </w:rPr>
      </w:pPr>
    </w:p>
    <w:p w:rsidR="00CD262D" w:rsidRPr="00940103" w:rsidRDefault="00CD262D" w:rsidP="00CD262D">
      <w:pPr>
        <w:tabs>
          <w:tab w:val="left" w:pos="341"/>
          <w:tab w:val="left" w:pos="5235"/>
        </w:tabs>
        <w:spacing w:line="280" w:lineRule="exact"/>
        <w:rPr>
          <w:b/>
          <w:bCs/>
          <w:color w:val="000000"/>
          <w:szCs w:val="21"/>
        </w:rPr>
      </w:pPr>
      <w:r>
        <w:rPr>
          <w:noProof/>
        </w:rPr>
        <w:drawing>
          <wp:anchor distT="0" distB="0" distL="114300" distR="114300" simplePos="0" relativeHeight="251659264" behindDoc="0" locked="0" layoutInCell="1" allowOverlap="1">
            <wp:simplePos x="0" y="0"/>
            <wp:positionH relativeFrom="column">
              <wp:posOffset>4074795</wp:posOffset>
            </wp:positionH>
            <wp:positionV relativeFrom="paragraph">
              <wp:posOffset>60325</wp:posOffset>
            </wp:positionV>
            <wp:extent cx="1325245" cy="1980565"/>
            <wp:effectExtent l="0" t="0" r="8255" b="635"/>
            <wp:wrapSquare wrapText="bothSides"/>
            <wp:docPr id="1" name="图片 1" descr="QQ截图2016081016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60810162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245" cy="198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62D" w:rsidRPr="00081FD6" w:rsidRDefault="00CD262D" w:rsidP="00CD262D">
      <w:pPr>
        <w:tabs>
          <w:tab w:val="left" w:pos="341"/>
          <w:tab w:val="left" w:pos="5235"/>
        </w:tabs>
        <w:spacing w:line="280" w:lineRule="exact"/>
        <w:rPr>
          <w:rFonts w:ascii="宋体" w:hAnsi="宋体"/>
          <w:b/>
          <w:bCs/>
          <w:szCs w:val="21"/>
        </w:rPr>
      </w:pPr>
      <w:r w:rsidRPr="00081FD6">
        <w:rPr>
          <w:rFonts w:ascii="宋体" w:hAnsi="宋体"/>
          <w:b/>
          <w:bCs/>
          <w:szCs w:val="21"/>
        </w:rPr>
        <w:t>中简本出版记录</w:t>
      </w:r>
    </w:p>
    <w:p w:rsidR="00CD262D" w:rsidRPr="00081FD6" w:rsidRDefault="00CD262D" w:rsidP="00CD262D">
      <w:pPr>
        <w:tabs>
          <w:tab w:val="left" w:pos="341"/>
          <w:tab w:val="left" w:pos="5235"/>
        </w:tabs>
        <w:spacing w:line="280" w:lineRule="exact"/>
        <w:rPr>
          <w:rFonts w:ascii="宋体" w:hAnsi="宋体"/>
          <w:b/>
          <w:bCs/>
          <w:szCs w:val="21"/>
        </w:rPr>
      </w:pPr>
      <w:r w:rsidRPr="00081FD6">
        <w:rPr>
          <w:rFonts w:ascii="宋体" w:hAnsi="宋体"/>
          <w:b/>
          <w:bCs/>
          <w:szCs w:val="21"/>
        </w:rPr>
        <w:t>书</w:t>
      </w:r>
      <w:r w:rsidRPr="00081FD6">
        <w:rPr>
          <w:rFonts w:ascii="宋体" w:hAnsi="宋体" w:hint="eastAsia"/>
          <w:b/>
          <w:bCs/>
          <w:szCs w:val="21"/>
        </w:rPr>
        <w:t xml:space="preserve">  </w:t>
      </w:r>
      <w:r w:rsidRPr="00081FD6">
        <w:rPr>
          <w:rFonts w:ascii="宋体" w:hAnsi="宋体"/>
          <w:b/>
          <w:bCs/>
          <w:szCs w:val="21"/>
        </w:rPr>
        <w:t>名</w:t>
      </w:r>
      <w:r w:rsidRPr="00081FD6">
        <w:rPr>
          <w:rFonts w:ascii="宋体" w:hAnsi="宋体" w:hint="eastAsia"/>
          <w:b/>
          <w:bCs/>
          <w:szCs w:val="21"/>
        </w:rPr>
        <w:t>：《我的体重里曾经90%都是心事》</w:t>
      </w:r>
    </w:p>
    <w:p w:rsidR="00CD262D" w:rsidRPr="00081FD6" w:rsidRDefault="00CD262D" w:rsidP="00CD262D">
      <w:pPr>
        <w:wordWrap w:val="0"/>
        <w:jc w:val="left"/>
        <w:rPr>
          <w:rFonts w:ascii="宋体" w:hAnsi="宋体" w:cs="Tahoma"/>
          <w:b/>
          <w:color w:val="000000"/>
          <w:szCs w:val="21"/>
        </w:rPr>
      </w:pPr>
      <w:r w:rsidRPr="00081FD6">
        <w:rPr>
          <w:rFonts w:ascii="宋体" w:hAnsi="宋体" w:cs="Tahoma"/>
          <w:b/>
          <w:color w:val="000000"/>
          <w:szCs w:val="21"/>
        </w:rPr>
        <w:t>作</w:t>
      </w:r>
      <w:r w:rsidRPr="00081FD6">
        <w:rPr>
          <w:rFonts w:ascii="宋体" w:hAnsi="宋体" w:cs="Tahoma" w:hint="eastAsia"/>
          <w:b/>
          <w:color w:val="000000"/>
          <w:szCs w:val="21"/>
        </w:rPr>
        <w:t xml:space="preserve">  </w:t>
      </w:r>
      <w:r w:rsidRPr="00081FD6">
        <w:rPr>
          <w:rFonts w:ascii="宋体" w:hAnsi="宋体" w:cs="Tahoma"/>
          <w:b/>
          <w:color w:val="000000"/>
          <w:szCs w:val="21"/>
        </w:rPr>
        <w:t>者</w:t>
      </w:r>
      <w:r w:rsidRPr="00081FD6">
        <w:rPr>
          <w:rFonts w:ascii="宋体" w:hAnsi="宋体" w:cs="Tahoma" w:hint="eastAsia"/>
          <w:b/>
          <w:color w:val="000000"/>
          <w:szCs w:val="21"/>
        </w:rPr>
        <w:t>：（美）</w:t>
      </w:r>
      <w:r w:rsidRPr="00081FD6">
        <w:rPr>
          <w:rFonts w:ascii="宋体" w:hAnsi="宋体" w:cs="Tahoma"/>
          <w:b/>
          <w:color w:val="000000"/>
          <w:szCs w:val="21"/>
        </w:rPr>
        <w:t>加布里埃尔·伯恩斯坦</w:t>
      </w:r>
    </w:p>
    <w:p w:rsidR="00CD262D" w:rsidRPr="005F77CB" w:rsidRDefault="00CD262D" w:rsidP="00CD262D">
      <w:pPr>
        <w:wordWrap w:val="0"/>
        <w:jc w:val="left"/>
        <w:rPr>
          <w:rFonts w:ascii="宋体" w:hAnsi="宋体" w:cs="Tahoma"/>
          <w:b/>
          <w:color w:val="000000"/>
          <w:szCs w:val="21"/>
        </w:rPr>
      </w:pPr>
      <w:r w:rsidRPr="00E35CEB">
        <w:rPr>
          <w:rFonts w:ascii="宋体" w:hAnsi="宋体" w:cs="Tahoma"/>
          <w:b/>
          <w:color w:val="000000"/>
          <w:szCs w:val="21"/>
        </w:rPr>
        <w:t>出版社</w:t>
      </w:r>
      <w:r w:rsidRPr="00E35CEB">
        <w:rPr>
          <w:rFonts w:ascii="宋体" w:hAnsi="宋体" w:cs="Tahoma" w:hint="eastAsia"/>
          <w:b/>
          <w:color w:val="000000"/>
          <w:szCs w:val="21"/>
        </w:rPr>
        <w:t>：</w:t>
      </w:r>
      <w:r w:rsidRPr="00664813">
        <w:rPr>
          <w:rFonts w:ascii="宋体" w:hAnsi="宋体" w:cs="Tahoma" w:hint="eastAsia"/>
          <w:b/>
          <w:color w:val="000000"/>
          <w:szCs w:val="21"/>
        </w:rPr>
        <w:t>中国友谊出版公司</w:t>
      </w:r>
    </w:p>
    <w:p w:rsidR="00CD262D" w:rsidRDefault="00CD262D" w:rsidP="00CD262D">
      <w:pPr>
        <w:wordWrap w:val="0"/>
        <w:jc w:val="left"/>
        <w:rPr>
          <w:rFonts w:ascii="宋体" w:hAnsi="宋体" w:cs="Tahoma"/>
          <w:b/>
          <w:color w:val="000000"/>
          <w:szCs w:val="21"/>
        </w:rPr>
      </w:pPr>
      <w:r w:rsidRPr="00E35CEB">
        <w:rPr>
          <w:rFonts w:ascii="宋体" w:hAnsi="宋体" w:cs="Tahoma"/>
          <w:b/>
          <w:color w:val="000000"/>
          <w:szCs w:val="21"/>
        </w:rPr>
        <w:t>译</w:t>
      </w:r>
      <w:r w:rsidRPr="00E35CEB">
        <w:rPr>
          <w:rFonts w:ascii="宋体" w:hAnsi="宋体" w:cs="Tahoma" w:hint="eastAsia"/>
          <w:b/>
          <w:color w:val="000000"/>
          <w:szCs w:val="21"/>
        </w:rPr>
        <w:t xml:space="preserve">  </w:t>
      </w:r>
      <w:r w:rsidRPr="00E35CEB">
        <w:rPr>
          <w:rFonts w:ascii="宋体" w:hAnsi="宋体" w:cs="Tahoma"/>
          <w:b/>
          <w:color w:val="000000"/>
          <w:szCs w:val="21"/>
        </w:rPr>
        <w:t>者</w:t>
      </w:r>
      <w:r w:rsidRPr="00E35CEB">
        <w:rPr>
          <w:rFonts w:ascii="宋体" w:hAnsi="宋体" w:cs="Tahoma" w:hint="eastAsia"/>
          <w:b/>
          <w:color w:val="000000"/>
          <w:szCs w:val="21"/>
        </w:rPr>
        <w:t>：</w:t>
      </w:r>
      <w:r w:rsidRPr="00664813">
        <w:rPr>
          <w:rFonts w:ascii="宋体" w:hAnsi="宋体" w:cs="Tahoma" w:hint="eastAsia"/>
          <w:b/>
          <w:color w:val="000000"/>
          <w:szCs w:val="21"/>
        </w:rPr>
        <w:t>锦玩</w:t>
      </w:r>
      <w:r w:rsidRPr="00E35CEB">
        <w:rPr>
          <w:rFonts w:ascii="宋体" w:hAnsi="宋体" w:cs="Tahoma"/>
          <w:b/>
          <w:color w:val="000000"/>
          <w:szCs w:val="21"/>
        </w:rPr>
        <w:br/>
        <w:t>出版年</w:t>
      </w:r>
      <w:r w:rsidRPr="00E35CEB">
        <w:rPr>
          <w:rFonts w:ascii="宋体" w:hAnsi="宋体" w:cs="Tahoma" w:hint="eastAsia"/>
          <w:b/>
          <w:color w:val="000000"/>
          <w:szCs w:val="21"/>
        </w:rPr>
        <w:t>：</w:t>
      </w:r>
      <w:r>
        <w:rPr>
          <w:rFonts w:ascii="宋体" w:hAnsi="宋体" w:cs="Tahoma"/>
          <w:b/>
          <w:color w:val="000000"/>
          <w:szCs w:val="21"/>
        </w:rPr>
        <w:t>20</w:t>
      </w:r>
      <w:r>
        <w:rPr>
          <w:rFonts w:ascii="宋体" w:hAnsi="宋体" w:cs="Tahoma" w:hint="eastAsia"/>
          <w:b/>
          <w:color w:val="000000"/>
          <w:szCs w:val="21"/>
        </w:rPr>
        <w:t>14</w:t>
      </w:r>
      <w:r w:rsidRPr="00E35CEB">
        <w:rPr>
          <w:rFonts w:ascii="宋体" w:hAnsi="宋体" w:cs="Tahoma"/>
          <w:b/>
          <w:color w:val="000000"/>
          <w:szCs w:val="21"/>
        </w:rPr>
        <w:t>年</w:t>
      </w:r>
      <w:r w:rsidRPr="00E35CEB">
        <w:rPr>
          <w:rFonts w:ascii="宋体" w:hAnsi="宋体" w:cs="Tahoma"/>
          <w:b/>
          <w:color w:val="000000"/>
          <w:szCs w:val="21"/>
        </w:rPr>
        <w:br/>
        <w:t>页</w:t>
      </w:r>
      <w:r w:rsidRPr="00E35CEB">
        <w:rPr>
          <w:rFonts w:ascii="宋体" w:hAnsi="宋体" w:cs="Tahoma" w:hint="eastAsia"/>
          <w:b/>
          <w:color w:val="000000"/>
          <w:szCs w:val="21"/>
        </w:rPr>
        <w:t xml:space="preserve">  </w:t>
      </w:r>
      <w:r w:rsidRPr="00E35CEB">
        <w:rPr>
          <w:rFonts w:ascii="宋体" w:hAnsi="宋体" w:cs="Tahoma"/>
          <w:b/>
          <w:color w:val="000000"/>
          <w:szCs w:val="21"/>
        </w:rPr>
        <w:t>数</w:t>
      </w:r>
      <w:r>
        <w:rPr>
          <w:rFonts w:ascii="宋体" w:hAnsi="宋体" w:cs="Tahoma" w:hint="eastAsia"/>
          <w:b/>
          <w:color w:val="000000"/>
          <w:szCs w:val="21"/>
        </w:rPr>
        <w:t>：245</w:t>
      </w:r>
      <w:r w:rsidRPr="00E35CEB">
        <w:rPr>
          <w:rFonts w:ascii="宋体" w:hAnsi="宋体" w:cs="Tahoma"/>
          <w:b/>
          <w:color w:val="000000"/>
          <w:szCs w:val="21"/>
        </w:rPr>
        <w:t>页</w:t>
      </w:r>
    </w:p>
    <w:p w:rsidR="00CD262D" w:rsidRPr="00E35CEB" w:rsidRDefault="00CD262D" w:rsidP="00CD262D">
      <w:pPr>
        <w:wordWrap w:val="0"/>
        <w:jc w:val="left"/>
        <w:rPr>
          <w:rFonts w:ascii="宋体" w:hAnsi="宋体" w:cs="Tahoma"/>
          <w:b/>
          <w:color w:val="000000"/>
          <w:szCs w:val="21"/>
        </w:rPr>
      </w:pPr>
      <w:r>
        <w:rPr>
          <w:rFonts w:ascii="宋体" w:hAnsi="宋体" w:cs="Tahoma" w:hint="eastAsia"/>
          <w:b/>
          <w:color w:val="000000"/>
          <w:szCs w:val="21"/>
        </w:rPr>
        <w:t>定  价: 36元</w:t>
      </w:r>
    </w:p>
    <w:p w:rsidR="00CD262D" w:rsidRPr="00E35CEB" w:rsidRDefault="00CD262D" w:rsidP="00CD262D">
      <w:pPr>
        <w:wordWrap w:val="0"/>
        <w:jc w:val="left"/>
        <w:rPr>
          <w:rFonts w:ascii="宋体" w:hAnsi="宋体" w:cs="Tahoma"/>
          <w:b/>
          <w:color w:val="000000"/>
          <w:szCs w:val="21"/>
        </w:rPr>
      </w:pPr>
      <w:r w:rsidRPr="00E35CEB">
        <w:rPr>
          <w:rFonts w:ascii="宋体" w:hAnsi="宋体" w:cs="Tahoma"/>
          <w:b/>
          <w:color w:val="000000"/>
          <w:szCs w:val="21"/>
        </w:rPr>
        <w:t>装</w:t>
      </w:r>
      <w:r w:rsidRPr="00E35CEB">
        <w:rPr>
          <w:rFonts w:ascii="宋体" w:hAnsi="宋体" w:cs="Tahoma" w:hint="eastAsia"/>
          <w:b/>
          <w:color w:val="000000"/>
          <w:szCs w:val="21"/>
        </w:rPr>
        <w:t xml:space="preserve">  </w:t>
      </w:r>
      <w:r w:rsidRPr="00E35CEB">
        <w:rPr>
          <w:rFonts w:ascii="宋体" w:hAnsi="宋体" w:cs="Tahoma"/>
          <w:b/>
          <w:color w:val="000000"/>
          <w:szCs w:val="21"/>
        </w:rPr>
        <w:t>帧</w:t>
      </w:r>
      <w:r w:rsidRPr="00E35CEB">
        <w:rPr>
          <w:rFonts w:ascii="宋体" w:hAnsi="宋体" w:cs="Tahoma" w:hint="eastAsia"/>
          <w:b/>
          <w:color w:val="000000"/>
          <w:szCs w:val="21"/>
        </w:rPr>
        <w:t>：</w:t>
      </w:r>
      <w:r w:rsidRPr="00E35CEB">
        <w:rPr>
          <w:rFonts w:ascii="宋体" w:hAnsi="宋体" w:cs="Tahoma"/>
          <w:b/>
          <w:color w:val="000000"/>
          <w:szCs w:val="21"/>
        </w:rPr>
        <w:t>平装</w:t>
      </w:r>
    </w:p>
    <w:p w:rsidR="00CD262D" w:rsidRDefault="00CD262D" w:rsidP="00CD262D">
      <w:pPr>
        <w:tabs>
          <w:tab w:val="left" w:pos="341"/>
          <w:tab w:val="left" w:pos="5235"/>
        </w:tabs>
        <w:spacing w:line="280" w:lineRule="exact"/>
        <w:rPr>
          <w:b/>
          <w:bCs/>
          <w:szCs w:val="21"/>
        </w:rPr>
      </w:pPr>
    </w:p>
    <w:p w:rsidR="00CD262D" w:rsidRDefault="00CD262D" w:rsidP="00CD262D">
      <w:pPr>
        <w:tabs>
          <w:tab w:val="left" w:pos="341"/>
          <w:tab w:val="left" w:pos="5235"/>
        </w:tabs>
        <w:spacing w:line="280" w:lineRule="exact"/>
        <w:rPr>
          <w:b/>
          <w:bCs/>
          <w:szCs w:val="21"/>
        </w:rPr>
      </w:pPr>
    </w:p>
    <w:p w:rsidR="00CD262D" w:rsidRDefault="00CD262D" w:rsidP="00CD262D">
      <w:pPr>
        <w:rPr>
          <w:b/>
          <w:bCs/>
        </w:rPr>
      </w:pPr>
      <w:r>
        <w:rPr>
          <w:rFonts w:hint="eastAsia"/>
          <w:b/>
          <w:bCs/>
        </w:rPr>
        <w:t>内容简介：</w:t>
      </w:r>
    </w:p>
    <w:p w:rsidR="00CD262D" w:rsidRDefault="00CD262D" w:rsidP="00CD262D">
      <w:pPr>
        <w:rPr>
          <w:b/>
          <w:bCs/>
        </w:rPr>
      </w:pPr>
    </w:p>
    <w:p w:rsidR="00CD262D" w:rsidRPr="00664813" w:rsidRDefault="00CD262D" w:rsidP="00CD262D">
      <w:pPr>
        <w:rPr>
          <w:color w:val="000000"/>
          <w:szCs w:val="21"/>
        </w:rPr>
      </w:pPr>
      <w:r>
        <w:rPr>
          <w:rFonts w:hint="eastAsia"/>
          <w:color w:val="000000"/>
          <w:szCs w:val="21"/>
        </w:rPr>
        <w:t xml:space="preserve">    </w:t>
      </w:r>
      <w:r w:rsidRPr="00664813">
        <w:rPr>
          <w:rFonts w:hint="eastAsia"/>
          <w:color w:val="000000"/>
          <w:szCs w:val="21"/>
        </w:rPr>
        <w:t>作为全美国最成功的女性之一，新一代心灵导师加布里埃尔•伯恩斯坦在这本充满自传意味的书中，探讨了曾经困扰自己、也一定曾经困扰过许多女性的问题——人究竟该怎样活着才能免于空虚的腐蚀，获得快乐和幸福？</w:t>
      </w:r>
    </w:p>
    <w:p w:rsidR="00CD262D" w:rsidRPr="00664813" w:rsidRDefault="00CD262D" w:rsidP="00CD262D">
      <w:pPr>
        <w:rPr>
          <w:color w:val="000000"/>
          <w:szCs w:val="21"/>
        </w:rPr>
      </w:pPr>
    </w:p>
    <w:p w:rsidR="00CD262D" w:rsidRPr="00664813" w:rsidRDefault="00CD262D" w:rsidP="00CD262D">
      <w:pPr>
        <w:rPr>
          <w:color w:val="000000"/>
          <w:szCs w:val="21"/>
        </w:rPr>
      </w:pPr>
      <w:r>
        <w:rPr>
          <w:rFonts w:hint="eastAsia"/>
          <w:color w:val="000000"/>
          <w:szCs w:val="21"/>
        </w:rPr>
        <w:t xml:space="preserve">    </w:t>
      </w:r>
      <w:r w:rsidRPr="00664813">
        <w:rPr>
          <w:rFonts w:hint="eastAsia"/>
          <w:color w:val="000000"/>
          <w:szCs w:val="21"/>
        </w:rPr>
        <w:t>加布里埃尔出生在纽约的一个犹太移民家庭，父母离异，在灰色的环境中度过了黝黯的童年、叛逆的青春期。</w:t>
      </w:r>
      <w:r w:rsidRPr="00664813">
        <w:rPr>
          <w:rFonts w:hint="eastAsia"/>
          <w:color w:val="000000"/>
          <w:szCs w:val="21"/>
        </w:rPr>
        <w:t>21</w:t>
      </w:r>
      <w:r w:rsidRPr="00664813">
        <w:rPr>
          <w:rFonts w:hint="eastAsia"/>
          <w:color w:val="000000"/>
          <w:szCs w:val="21"/>
        </w:rPr>
        <w:t>岁那年，通过自主创业，她在纽约拥有了这座城市里最受欢迎的酒吧，然而内心的孤独却依然挥之不去，她选择了用可卡因、恋爱、暴饮暴食、八卦、购物或参加各种派对来填补内心的空虚。对毒品的过分依赖，让她的生活一团乱麻，生意也一落千丈。她逐渐失去了性欲、朋友以及金钱；然而与之相反的是她的体重却一路攀升。</w:t>
      </w:r>
    </w:p>
    <w:p w:rsidR="00CD262D" w:rsidRPr="00664813" w:rsidRDefault="00CD262D" w:rsidP="00CD262D">
      <w:pPr>
        <w:rPr>
          <w:color w:val="000000"/>
          <w:szCs w:val="21"/>
        </w:rPr>
      </w:pPr>
    </w:p>
    <w:p w:rsidR="00CD262D" w:rsidRPr="00664813" w:rsidRDefault="00CD262D" w:rsidP="00CD262D">
      <w:pPr>
        <w:rPr>
          <w:color w:val="000000"/>
          <w:szCs w:val="21"/>
        </w:rPr>
      </w:pPr>
      <w:r>
        <w:rPr>
          <w:rFonts w:hint="eastAsia"/>
          <w:color w:val="000000"/>
          <w:szCs w:val="21"/>
        </w:rPr>
        <w:t xml:space="preserve">    </w:t>
      </w:r>
      <w:r w:rsidRPr="00664813">
        <w:rPr>
          <w:rFonts w:hint="eastAsia"/>
          <w:color w:val="000000"/>
          <w:szCs w:val="21"/>
        </w:rPr>
        <w:t>家人也渐渐对她失去了耐性，在一个宿醉醒来的早晨，加布里埃尔决心改变，不再继续这种消沉的生活，一贫如洗的伯恩斯坦开始了戒毒、做瑜伽，同时仅仅有高中写作水平的她决定要把自己与抑郁搏斗的经历写下来告诉更多的人，以免他们重蹈自己的覆辙，一年后</w:t>
      </w:r>
      <w:r w:rsidRPr="00664813">
        <w:rPr>
          <w:rFonts w:hint="eastAsia"/>
          <w:color w:val="000000"/>
          <w:szCs w:val="21"/>
        </w:rPr>
        <w:t xml:space="preserve">Add More </w:t>
      </w:r>
      <w:r w:rsidRPr="00664813">
        <w:rPr>
          <w:rFonts w:hint="eastAsia"/>
          <w:color w:val="000000"/>
          <w:szCs w:val="21"/>
        </w:rPr>
        <w:t>～</w:t>
      </w:r>
      <w:r w:rsidRPr="00664813">
        <w:rPr>
          <w:rFonts w:hint="eastAsia"/>
          <w:color w:val="000000"/>
          <w:szCs w:val="21"/>
        </w:rPr>
        <w:t>ing to Your Life</w:t>
      </w:r>
      <w:r w:rsidRPr="00664813">
        <w:rPr>
          <w:rFonts w:hint="eastAsia"/>
          <w:color w:val="000000"/>
          <w:szCs w:val="21"/>
        </w:rPr>
        <w:t>出版，竟意外成了《纽约时报》的畅销书，著名的电视节目《奥普拉脱口秀》主持人奥普拉读后亲自给加布里埃尔打电话，“你的故事很有启发意义，问题</w:t>
      </w:r>
      <w:r w:rsidRPr="00664813">
        <w:rPr>
          <w:rFonts w:hint="eastAsia"/>
          <w:color w:val="000000"/>
          <w:szCs w:val="21"/>
        </w:rPr>
        <w:lastRenderedPageBreak/>
        <w:t>是——你是怎么做到的？要不，我们谈谈？”</w:t>
      </w:r>
    </w:p>
    <w:p w:rsidR="00CD262D" w:rsidRPr="00664813" w:rsidRDefault="00CD262D" w:rsidP="00CD262D">
      <w:pPr>
        <w:rPr>
          <w:color w:val="000000"/>
          <w:szCs w:val="21"/>
        </w:rPr>
      </w:pPr>
    </w:p>
    <w:p w:rsidR="00CD262D" w:rsidRDefault="00CD262D" w:rsidP="00CD262D">
      <w:pPr>
        <w:rPr>
          <w:b/>
        </w:rPr>
      </w:pPr>
      <w:r>
        <w:rPr>
          <w:rFonts w:hint="eastAsia"/>
          <w:color w:val="000000"/>
          <w:szCs w:val="21"/>
        </w:rPr>
        <w:t xml:space="preserve">    </w:t>
      </w:r>
      <w:r w:rsidRPr="00664813">
        <w:rPr>
          <w:rFonts w:hint="eastAsia"/>
          <w:color w:val="000000"/>
          <w:szCs w:val="21"/>
        </w:rPr>
        <w:t>《我的体重里曾经</w:t>
      </w:r>
      <w:r w:rsidRPr="00664813">
        <w:rPr>
          <w:rFonts w:hint="eastAsia"/>
          <w:color w:val="000000"/>
          <w:szCs w:val="21"/>
        </w:rPr>
        <w:t>90%</w:t>
      </w:r>
      <w:r w:rsidRPr="00664813">
        <w:rPr>
          <w:rFonts w:hint="eastAsia"/>
          <w:color w:val="000000"/>
          <w:szCs w:val="21"/>
        </w:rPr>
        <w:t>都是心事》是作者的第二本书，通过剖析自己的故事，伯恩斯坦揭开了女性常常恐惧的根源，她认为，人只有顺着内心的指引，才能免于恐惧的操纵，我们所需要的爱和安全感都来自于我们的内心，当你不再盲目地寻找它，不再极度渴望被人接受认可、看上去很酷或者向世界证明我自己如何如何时，你就获得了幸福。</w:t>
      </w:r>
    </w:p>
    <w:p w:rsidR="00CD262D" w:rsidRDefault="00CD262D" w:rsidP="00CD262D">
      <w:pPr>
        <w:rPr>
          <w:b/>
        </w:rPr>
      </w:pPr>
    </w:p>
    <w:p w:rsidR="00CD262D" w:rsidRDefault="00CD262D" w:rsidP="00CD262D">
      <w:pPr>
        <w:rPr>
          <w:b/>
        </w:rPr>
      </w:pPr>
      <w:r>
        <w:rPr>
          <w:b/>
        </w:rPr>
        <w:t>作者简介：</w:t>
      </w:r>
    </w:p>
    <w:p w:rsidR="00CD262D" w:rsidRDefault="00CD262D" w:rsidP="00CD262D">
      <w:pPr>
        <w:widowControl/>
        <w:rPr>
          <w:b/>
        </w:rPr>
      </w:pPr>
    </w:p>
    <w:p w:rsidR="00CD262D" w:rsidRPr="00367402" w:rsidRDefault="00CD262D" w:rsidP="00CD262D">
      <w:pPr>
        <w:widowControl/>
        <w:ind w:firstLineChars="200" w:firstLine="422"/>
        <w:rPr>
          <w:b/>
          <w:color w:val="000000"/>
          <w:szCs w:val="21"/>
        </w:rPr>
      </w:pPr>
      <w:r w:rsidRPr="00367402">
        <w:rPr>
          <w:rFonts w:hint="eastAsia"/>
          <w:b/>
          <w:color w:val="000000"/>
          <w:szCs w:val="21"/>
        </w:rPr>
        <w:t>加布里埃尔·伯恩斯坦（</w:t>
      </w:r>
      <w:r w:rsidRPr="00367402">
        <w:rPr>
          <w:rFonts w:hint="eastAsia"/>
          <w:b/>
          <w:color w:val="000000"/>
          <w:szCs w:val="21"/>
        </w:rPr>
        <w:t>Gabrielle Bernstein</w:t>
      </w:r>
      <w:r w:rsidRPr="00367402">
        <w:rPr>
          <w:rFonts w:hint="eastAsia"/>
          <w:b/>
          <w:color w:val="000000"/>
          <w:szCs w:val="21"/>
        </w:rPr>
        <w:t>）</w:t>
      </w:r>
    </w:p>
    <w:p w:rsidR="00CD262D" w:rsidRPr="00367402" w:rsidRDefault="00CD262D" w:rsidP="00CD262D">
      <w:pPr>
        <w:widowControl/>
        <w:ind w:firstLineChars="200" w:firstLine="422"/>
        <w:rPr>
          <w:b/>
          <w:color w:val="000000"/>
          <w:szCs w:val="21"/>
        </w:rPr>
      </w:pPr>
    </w:p>
    <w:p w:rsidR="00CD262D" w:rsidRPr="00367402" w:rsidRDefault="00CD262D" w:rsidP="00CD262D">
      <w:pPr>
        <w:widowControl/>
        <w:ind w:firstLineChars="200" w:firstLine="420"/>
        <w:rPr>
          <w:color w:val="000000"/>
          <w:szCs w:val="21"/>
        </w:rPr>
      </w:pPr>
      <w:r w:rsidRPr="00367402">
        <w:rPr>
          <w:rFonts w:hint="eastAsia"/>
          <w:color w:val="000000"/>
          <w:szCs w:val="21"/>
        </w:rPr>
        <w:t>出生于纽约，著名的生活导师，演说家，当代欧美最负盛名的身心灵作家。曾多次做客脱口秀女王奥普拉的节目，《纽约时报》盛赞她是新一代的心灵导师，让“我们看到了光和奇迹”，著名时尚杂志</w:t>
      </w:r>
      <w:r w:rsidRPr="00367402">
        <w:rPr>
          <w:rFonts w:hint="eastAsia"/>
          <w:color w:val="000000"/>
          <w:szCs w:val="21"/>
        </w:rPr>
        <w:t>ELEL</w:t>
      </w:r>
      <w:r w:rsidRPr="00367402">
        <w:rPr>
          <w:rFonts w:hint="eastAsia"/>
          <w:color w:val="000000"/>
          <w:szCs w:val="21"/>
        </w:rPr>
        <w:t>撰文称“我每个月去一次伯恩斯坦的讲座，并且在这里第一次不加掩饰地称一个女人为‘我的心灵大师’”</w:t>
      </w:r>
      <w:r w:rsidRPr="00367402">
        <w:rPr>
          <w:rFonts w:hint="eastAsia"/>
          <w:color w:val="000000"/>
          <w:szCs w:val="21"/>
        </w:rPr>
        <w:t xml:space="preserve"> </w:t>
      </w:r>
      <w:r w:rsidRPr="00367402">
        <w:rPr>
          <w:rFonts w:hint="eastAsia"/>
          <w:color w:val="000000"/>
          <w:szCs w:val="21"/>
        </w:rPr>
        <w:t>。伯恩斯坦的迷人之处在于她特别强调—</w:t>
      </w:r>
      <w:r w:rsidRPr="00367402">
        <w:rPr>
          <w:rFonts w:hint="eastAsia"/>
          <w:color w:val="000000"/>
          <w:szCs w:val="21"/>
        </w:rPr>
        <w:t>ing</w:t>
      </w:r>
      <w:r w:rsidRPr="00367402">
        <w:rPr>
          <w:rFonts w:hint="eastAsia"/>
          <w:color w:val="000000"/>
          <w:szCs w:val="21"/>
        </w:rPr>
        <w:t>（行动力）、自爱、宽容以及灵性方法在生活中的实际运用。</w:t>
      </w:r>
    </w:p>
    <w:p w:rsidR="00CD262D" w:rsidRPr="00367402" w:rsidRDefault="00CD262D" w:rsidP="00CD262D">
      <w:pPr>
        <w:widowControl/>
        <w:ind w:firstLineChars="200" w:firstLine="420"/>
        <w:rPr>
          <w:color w:val="000000"/>
          <w:szCs w:val="21"/>
        </w:rPr>
      </w:pPr>
    </w:p>
    <w:p w:rsidR="00CD262D" w:rsidRPr="00367402" w:rsidRDefault="00CD262D" w:rsidP="00CD262D">
      <w:pPr>
        <w:widowControl/>
        <w:ind w:firstLineChars="200" w:firstLine="420"/>
        <w:rPr>
          <w:color w:val="000000"/>
          <w:szCs w:val="21"/>
        </w:rPr>
      </w:pPr>
      <w:r w:rsidRPr="00367402">
        <w:rPr>
          <w:rFonts w:hint="eastAsia"/>
          <w:color w:val="000000"/>
          <w:szCs w:val="21"/>
        </w:rPr>
        <w:t>少女时代，伯恩斯坦曾有一段不堪回首的自我放逐阶段，一度沉迷于吸毒、酗酒，后来在著名心灵导师海伦·舒曼、玛丽安·威廉森、韦恩·戴尔博士的帮助下，走出了困境，并开始了改变自我、寻找幸福的探索之旅，逐渐成长为一名享誉欧美的身心灵大师，以教授著名心理学课《奇迹课程》而广为人知。</w:t>
      </w:r>
      <w:r w:rsidRPr="00367402">
        <w:rPr>
          <w:rFonts w:hint="eastAsia"/>
          <w:color w:val="000000"/>
          <w:szCs w:val="21"/>
        </w:rPr>
        <w:t>2008</w:t>
      </w:r>
      <w:r w:rsidRPr="00367402">
        <w:rPr>
          <w:rFonts w:hint="eastAsia"/>
          <w:color w:val="000000"/>
          <w:szCs w:val="21"/>
        </w:rPr>
        <w:t>年，她创办了著名的心灵辅导网站</w:t>
      </w:r>
      <w:r w:rsidRPr="00367402">
        <w:rPr>
          <w:rFonts w:hint="eastAsia"/>
          <w:color w:val="000000"/>
          <w:szCs w:val="21"/>
        </w:rPr>
        <w:t>HerFuture.com</w:t>
      </w:r>
      <w:r w:rsidRPr="00367402">
        <w:rPr>
          <w:rFonts w:hint="eastAsia"/>
          <w:color w:val="000000"/>
          <w:szCs w:val="21"/>
        </w:rPr>
        <w:t>，专门致力于解决现代人的心灵困扰问题。</w:t>
      </w:r>
    </w:p>
    <w:p w:rsidR="00CD262D" w:rsidRDefault="00CD262D" w:rsidP="00CD262D">
      <w:pPr>
        <w:pStyle w:val="1"/>
        <w:rPr>
          <w:rFonts w:ascii="Helvetica" w:hAnsi="Helvetica" w:cs="Helvetica"/>
          <w:color w:val="000000"/>
          <w:sz w:val="32"/>
          <w:szCs w:val="32"/>
        </w:rPr>
      </w:pPr>
    </w:p>
    <w:p w:rsidR="00CD262D" w:rsidRPr="00DD62F2" w:rsidRDefault="00CD262D" w:rsidP="00CD262D">
      <w:pPr>
        <w:pStyle w:val="1"/>
        <w:jc w:val="center"/>
        <w:rPr>
          <w:rFonts w:ascii="Helvetica" w:hAnsi="Helvetica" w:cs="Helvetica"/>
          <w:color w:val="000000"/>
          <w:sz w:val="32"/>
          <w:szCs w:val="32"/>
        </w:rPr>
      </w:pPr>
      <w:r w:rsidRPr="00367402">
        <w:rPr>
          <w:rFonts w:ascii="Helvetica" w:hAnsi="Helvetica" w:cs="Helvetica" w:hint="eastAsia"/>
          <w:color w:val="000000"/>
          <w:sz w:val="32"/>
          <w:szCs w:val="32"/>
        </w:rPr>
        <w:t>《</w:t>
      </w:r>
      <w:r w:rsidRPr="00664813">
        <w:rPr>
          <w:rFonts w:ascii="Helvetica" w:hAnsi="Helvetica" w:cs="Helvetica" w:hint="eastAsia"/>
          <w:color w:val="000000"/>
          <w:sz w:val="32"/>
          <w:szCs w:val="32"/>
        </w:rPr>
        <w:t>我的体重里曾经</w:t>
      </w:r>
      <w:r w:rsidRPr="00664813">
        <w:rPr>
          <w:rFonts w:ascii="Helvetica" w:hAnsi="Helvetica" w:cs="Helvetica" w:hint="eastAsia"/>
          <w:color w:val="000000"/>
          <w:sz w:val="32"/>
          <w:szCs w:val="32"/>
        </w:rPr>
        <w:t>90%</w:t>
      </w:r>
      <w:r w:rsidRPr="00664813">
        <w:rPr>
          <w:rFonts w:ascii="Helvetica" w:hAnsi="Helvetica" w:cs="Helvetica" w:hint="eastAsia"/>
          <w:color w:val="000000"/>
          <w:sz w:val="32"/>
          <w:szCs w:val="32"/>
        </w:rPr>
        <w:t>都是心事</w:t>
      </w:r>
      <w:r w:rsidRPr="00367402">
        <w:rPr>
          <w:rFonts w:ascii="Helvetica" w:hAnsi="Helvetica" w:cs="Helvetica" w:hint="eastAsia"/>
          <w:color w:val="000000"/>
          <w:sz w:val="32"/>
          <w:szCs w:val="32"/>
        </w:rPr>
        <w:t>》</w:t>
      </w:r>
    </w:p>
    <w:p w:rsidR="00CD262D" w:rsidRPr="00664813" w:rsidRDefault="00CD262D" w:rsidP="00CD262D">
      <w:pPr>
        <w:ind w:right="420"/>
        <w:rPr>
          <w:rFonts w:ascii="宋体" w:hAnsi="宋体"/>
          <w:bCs/>
          <w:szCs w:val="21"/>
        </w:rPr>
      </w:pPr>
      <w:r>
        <w:rPr>
          <w:rFonts w:ascii="宋体" w:hAnsi="宋体" w:hint="eastAsia"/>
          <w:bCs/>
          <w:szCs w:val="21"/>
        </w:rPr>
        <w:t>目录</w:t>
      </w:r>
    </w:p>
    <w:p w:rsidR="00CD262D" w:rsidRPr="00664813" w:rsidRDefault="00CD262D" w:rsidP="00CD262D">
      <w:pPr>
        <w:ind w:right="420"/>
        <w:rPr>
          <w:rFonts w:ascii="宋体" w:hAnsi="宋体"/>
          <w:bCs/>
          <w:szCs w:val="21"/>
        </w:rPr>
      </w:pPr>
      <w:r w:rsidRPr="00664813">
        <w:rPr>
          <w:rFonts w:ascii="宋体" w:hAnsi="宋体" w:hint="eastAsia"/>
          <w:bCs/>
          <w:szCs w:val="21"/>
        </w:rPr>
        <w:t xml:space="preserve">推荐序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自 序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Part 1 我的体重里曾经90%都是心事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第1章 我的身体里住着一头疯狂的小怪兽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第2章 如果恐惧占有了你，你会怎么做？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第3章 因为爱情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第4章 离魔鬼越来越近，救我！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Part 2 世界是自己的，与他人毫无关系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第5章 原谅别人其实就是原谅我们自己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第6章 每个人的相遇都是命中注定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第7章 放下，刹那花开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第8章 内心是唯一一个你可以去的地方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Part 3 怎样不辜负活着这件事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第9章 女人的安全感来自于内心而不是男人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第10章 当你开始放手，整个宇宙都会送给你礼物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第11章 爱和奇迹 </w:t>
      </w:r>
    </w:p>
    <w:p w:rsidR="00CD262D" w:rsidRDefault="00CD262D" w:rsidP="00CD262D">
      <w:pPr>
        <w:ind w:right="420"/>
        <w:rPr>
          <w:rFonts w:ascii="宋体" w:hAnsi="宋体"/>
          <w:bCs/>
          <w:szCs w:val="21"/>
        </w:rPr>
      </w:pPr>
    </w:p>
    <w:p w:rsidR="00CD262D" w:rsidRPr="00664813" w:rsidRDefault="00CD262D" w:rsidP="00CD262D">
      <w:pPr>
        <w:ind w:right="420"/>
        <w:rPr>
          <w:rFonts w:ascii="宋体" w:hAnsi="宋体"/>
          <w:bCs/>
          <w:szCs w:val="21"/>
        </w:rPr>
      </w:pPr>
      <w:r w:rsidRPr="00664813">
        <w:rPr>
          <w:rFonts w:ascii="宋体" w:hAnsi="宋体" w:hint="eastAsia"/>
          <w:bCs/>
          <w:szCs w:val="21"/>
        </w:rPr>
        <w:t xml:space="preserve">第12章 快乐是一种选择 </w:t>
      </w:r>
      <w:bookmarkStart w:id="0" w:name="_GoBack"/>
      <w:bookmarkEnd w:id="0"/>
    </w:p>
    <w:p w:rsidR="00CD262D" w:rsidRDefault="00CD262D" w:rsidP="00CD262D">
      <w:pPr>
        <w:widowControl/>
        <w:jc w:val="left"/>
        <w:rPr>
          <w:rFonts w:ascii="宋体" w:hAnsi="宋体"/>
          <w:bCs/>
          <w:szCs w:val="21"/>
        </w:rPr>
      </w:pPr>
      <w:r w:rsidRPr="00664813">
        <w:rPr>
          <w:rFonts w:ascii="宋体" w:hAnsi="宋体" w:hint="eastAsia"/>
          <w:bCs/>
          <w:szCs w:val="21"/>
        </w:rPr>
        <w:t>后记</w:t>
      </w:r>
    </w:p>
    <w:p w:rsidR="00CD262D" w:rsidRDefault="00CD262D" w:rsidP="00CD262D">
      <w:pPr>
        <w:widowControl/>
        <w:jc w:val="left"/>
        <w:rPr>
          <w:rFonts w:ascii="宋体" w:hAnsi="宋体"/>
          <w:bCs/>
          <w:szCs w:val="21"/>
        </w:rPr>
      </w:pPr>
    </w:p>
    <w:p w:rsidR="00BF1038" w:rsidRDefault="00BF1038"/>
    <w:p w:rsidR="00A30FD6" w:rsidRDefault="00A30FD6" w:rsidP="00A30FD6">
      <w:pPr>
        <w:shd w:val="clear" w:color="auto" w:fill="FFFFFF"/>
        <w:rPr>
          <w:color w:val="000000"/>
        </w:rPr>
      </w:pPr>
      <w:r>
        <w:rPr>
          <w:rFonts w:hint="eastAsia"/>
          <w:b/>
          <w:bCs/>
          <w:color w:val="000000"/>
        </w:rPr>
        <w:t>谢谢您的阅读！</w:t>
      </w:r>
    </w:p>
    <w:p w:rsidR="00A30FD6" w:rsidRPr="001A2376" w:rsidRDefault="00A30FD6" w:rsidP="00A30FD6">
      <w:pPr>
        <w:shd w:val="clear" w:color="auto" w:fill="FFFFFF"/>
        <w:rPr>
          <w:color w:val="000000"/>
        </w:rPr>
      </w:pPr>
      <w:r>
        <w:rPr>
          <w:rFonts w:hint="eastAsia"/>
          <w:b/>
          <w:bCs/>
          <w:color w:val="000000"/>
        </w:rPr>
        <w:t>请将回馈信息发至：</w:t>
      </w:r>
      <w:r w:rsidRPr="001A2376">
        <w:rPr>
          <w:b/>
          <w:color w:val="000000"/>
          <w:szCs w:val="21"/>
          <w:shd w:val="clear" w:color="auto" w:fill="FFFFFF"/>
        </w:rPr>
        <w:t>吴依裴（</w:t>
      </w:r>
      <w:r w:rsidRPr="001A2376">
        <w:rPr>
          <w:b/>
          <w:color w:val="000000"/>
          <w:szCs w:val="21"/>
          <w:shd w:val="clear" w:color="auto" w:fill="FFFFFF"/>
        </w:rPr>
        <w:t>Jessica Wu</w:t>
      </w:r>
      <w:r w:rsidRPr="001A2376">
        <w:rPr>
          <w:b/>
          <w:color w:val="000000"/>
          <w:szCs w:val="21"/>
          <w:shd w:val="clear" w:color="auto" w:fill="FFFFFF"/>
        </w:rPr>
        <w:t>）</w:t>
      </w:r>
    </w:p>
    <w:p w:rsidR="00A30FD6" w:rsidRDefault="00A30FD6" w:rsidP="00A30FD6">
      <w:pPr>
        <w:shd w:val="clear" w:color="auto" w:fill="FFFFFF"/>
        <w:rPr>
          <w:color w:val="000000"/>
          <w:szCs w:val="21"/>
        </w:rPr>
      </w:pPr>
      <w:r w:rsidRPr="00726BAF">
        <w:rPr>
          <w:color w:val="000000"/>
          <w:szCs w:val="21"/>
        </w:rPr>
        <w:t>安德鲁﹒纳伯格联合国际有限公司北京代表处</w:t>
      </w:r>
    </w:p>
    <w:p w:rsidR="00A30FD6" w:rsidRPr="001A2376" w:rsidRDefault="00A30FD6" w:rsidP="00A30FD6">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r w:rsidRPr="001A2376">
        <w:rPr>
          <w:color w:val="000000"/>
          <w:szCs w:val="21"/>
        </w:rPr>
        <w:br/>
      </w:r>
      <w:r w:rsidRPr="001A2376">
        <w:rPr>
          <w:rFonts w:hint="eastAsia"/>
          <w:color w:val="000000"/>
          <w:szCs w:val="21"/>
        </w:rPr>
        <w:t>电</w:t>
      </w:r>
      <w:r w:rsidRPr="001A2376">
        <w:rPr>
          <w:rFonts w:hint="eastAsia"/>
          <w:color w:val="000000"/>
          <w:szCs w:val="21"/>
        </w:rPr>
        <w:t xml:space="preserve"> </w:t>
      </w:r>
      <w:r w:rsidRPr="001A2376">
        <w:rPr>
          <w:rFonts w:hint="eastAsia"/>
          <w:color w:val="000000"/>
          <w:szCs w:val="21"/>
        </w:rPr>
        <w:t>话：</w:t>
      </w:r>
      <w:r w:rsidRPr="001A2376">
        <w:rPr>
          <w:rFonts w:hint="eastAsia"/>
          <w:color w:val="000000"/>
          <w:szCs w:val="21"/>
        </w:rPr>
        <w:t>010-82449901</w:t>
      </w:r>
      <w:r w:rsidRPr="001A2376">
        <w:rPr>
          <w:rFonts w:hint="eastAsia"/>
          <w:color w:val="000000"/>
          <w:szCs w:val="21"/>
        </w:rPr>
        <w:br/>
      </w:r>
      <w:r w:rsidRPr="001A2376">
        <w:rPr>
          <w:rFonts w:hint="eastAsia"/>
          <w:color w:val="000000"/>
          <w:szCs w:val="21"/>
        </w:rPr>
        <w:t>传</w:t>
      </w:r>
      <w:r w:rsidRPr="001A2376">
        <w:rPr>
          <w:rFonts w:hint="eastAsia"/>
          <w:color w:val="000000"/>
          <w:szCs w:val="21"/>
        </w:rPr>
        <w:t xml:space="preserve"> </w:t>
      </w:r>
      <w:r w:rsidRPr="001A2376">
        <w:rPr>
          <w:rFonts w:hint="eastAsia"/>
          <w:color w:val="000000"/>
          <w:szCs w:val="21"/>
        </w:rPr>
        <w:t>真：</w:t>
      </w:r>
      <w:r w:rsidRPr="001A2376">
        <w:rPr>
          <w:rFonts w:hint="eastAsia"/>
          <w:color w:val="000000"/>
          <w:szCs w:val="21"/>
        </w:rPr>
        <w:t>010-82504200</w:t>
      </w:r>
    </w:p>
    <w:p w:rsidR="00A30FD6" w:rsidRPr="001A2376" w:rsidRDefault="00A30FD6" w:rsidP="00A30FD6">
      <w:pPr>
        <w:widowControl/>
        <w:shd w:val="clear" w:color="auto" w:fill="FFFFFF"/>
        <w:jc w:val="left"/>
        <w:rPr>
          <w:color w:val="000000"/>
          <w:szCs w:val="21"/>
        </w:rPr>
      </w:pPr>
      <w:r w:rsidRPr="001A2376">
        <w:rPr>
          <w:rFonts w:hint="eastAsia"/>
          <w:color w:val="000000"/>
          <w:szCs w:val="21"/>
        </w:rPr>
        <w:t>Email</w:t>
      </w:r>
      <w:r w:rsidRPr="001A2376">
        <w:rPr>
          <w:rFonts w:hint="eastAsia"/>
          <w:color w:val="000000"/>
          <w:szCs w:val="21"/>
        </w:rPr>
        <w:t>：</w:t>
      </w:r>
      <w:r w:rsidRPr="001A2376">
        <w:rPr>
          <w:rFonts w:hint="eastAsia"/>
          <w:color w:val="000000"/>
          <w:szCs w:val="21"/>
        </w:rPr>
        <w:t>Jessica</w:t>
      </w:r>
      <w:hyperlink r:id="rId9" w:history="1">
        <w:r w:rsidRPr="001A2376">
          <w:rPr>
            <w:rFonts w:hint="eastAsia"/>
            <w:color w:val="000000"/>
            <w:szCs w:val="21"/>
          </w:rPr>
          <w:t>@nurnberg.com.cn</w:t>
        </w:r>
      </w:hyperlink>
    </w:p>
    <w:p w:rsidR="00A30FD6" w:rsidRPr="001A2376" w:rsidRDefault="00A30FD6" w:rsidP="00A30FD6">
      <w:pPr>
        <w:widowControl/>
        <w:shd w:val="clear" w:color="auto" w:fill="FFFFFF"/>
        <w:jc w:val="left"/>
        <w:rPr>
          <w:color w:val="000000"/>
          <w:szCs w:val="21"/>
        </w:rPr>
      </w:pPr>
      <w:hyperlink r:id="rId10" w:history="1">
        <w:r w:rsidRPr="001A2376">
          <w:rPr>
            <w:color w:val="000000"/>
            <w:szCs w:val="21"/>
          </w:rPr>
          <w:t>Http://www.nurnberg.com.cn</w:t>
        </w:r>
      </w:hyperlink>
    </w:p>
    <w:p w:rsidR="00A30FD6" w:rsidRPr="001A2376" w:rsidRDefault="00A30FD6" w:rsidP="00A30FD6">
      <w:pPr>
        <w:widowControl/>
        <w:shd w:val="clear" w:color="auto" w:fill="FFFFFF"/>
        <w:jc w:val="left"/>
        <w:rPr>
          <w:color w:val="000000"/>
          <w:szCs w:val="21"/>
        </w:rPr>
      </w:pPr>
      <w:r w:rsidRPr="001A2376">
        <w:rPr>
          <w:color w:val="000000"/>
          <w:szCs w:val="21"/>
        </w:rPr>
        <w:t>新浪微博：</w:t>
      </w:r>
      <w:hyperlink r:id="rId11" w:history="1">
        <w:r w:rsidRPr="001A2376">
          <w:rPr>
            <w:color w:val="000000"/>
            <w:szCs w:val="21"/>
          </w:rPr>
          <w:t>http://weibo.com/nurnberg</w:t>
        </w:r>
      </w:hyperlink>
    </w:p>
    <w:p w:rsidR="00A30FD6" w:rsidRPr="001A2376" w:rsidRDefault="00A30FD6" w:rsidP="00A30FD6">
      <w:pPr>
        <w:widowControl/>
        <w:shd w:val="clear" w:color="auto" w:fill="FFFFFF"/>
        <w:jc w:val="left"/>
        <w:rPr>
          <w:color w:val="000000"/>
          <w:szCs w:val="21"/>
        </w:rPr>
      </w:pPr>
      <w:r w:rsidRPr="001A2376">
        <w:rPr>
          <w:color w:val="000000"/>
          <w:szCs w:val="21"/>
        </w:rPr>
        <w:t>豆瓣小站：</w:t>
      </w:r>
      <w:hyperlink r:id="rId12" w:history="1">
        <w:r w:rsidRPr="001A2376">
          <w:rPr>
            <w:rFonts w:hint="eastAsia"/>
            <w:color w:val="000000"/>
            <w:szCs w:val="21"/>
          </w:rPr>
          <w:t>http://site.douban.com/110577/</w:t>
        </w:r>
      </w:hyperlink>
    </w:p>
    <w:p w:rsidR="00A30FD6" w:rsidRPr="00A30FD6" w:rsidRDefault="00A30FD6">
      <w:pPr>
        <w:rPr>
          <w:rFonts w:hint="eastAsia"/>
        </w:rPr>
      </w:pPr>
    </w:p>
    <w:sectPr w:rsidR="00A30FD6" w:rsidRPr="00A30F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95" w:rsidRDefault="00E84795" w:rsidP="00CD262D">
      <w:r>
        <w:separator/>
      </w:r>
    </w:p>
  </w:endnote>
  <w:endnote w:type="continuationSeparator" w:id="0">
    <w:p w:rsidR="00E84795" w:rsidRDefault="00E84795" w:rsidP="00CD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95" w:rsidRDefault="00E84795" w:rsidP="00CD262D">
      <w:r>
        <w:separator/>
      </w:r>
    </w:p>
  </w:footnote>
  <w:footnote w:type="continuationSeparator" w:id="0">
    <w:p w:rsidR="00E84795" w:rsidRDefault="00E84795" w:rsidP="00CD2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B0"/>
    <w:rsid w:val="000166BE"/>
    <w:rsid w:val="00024AF6"/>
    <w:rsid w:val="001038E9"/>
    <w:rsid w:val="001039C8"/>
    <w:rsid w:val="0012155D"/>
    <w:rsid w:val="001266AD"/>
    <w:rsid w:val="00134A16"/>
    <w:rsid w:val="001A70B0"/>
    <w:rsid w:val="001A76B5"/>
    <w:rsid w:val="001E7A82"/>
    <w:rsid w:val="002132BA"/>
    <w:rsid w:val="002221F2"/>
    <w:rsid w:val="002972BF"/>
    <w:rsid w:val="002D2B3F"/>
    <w:rsid w:val="0032329A"/>
    <w:rsid w:val="00324210"/>
    <w:rsid w:val="00331E34"/>
    <w:rsid w:val="003336E0"/>
    <w:rsid w:val="00333F88"/>
    <w:rsid w:val="003823DD"/>
    <w:rsid w:val="003B5070"/>
    <w:rsid w:val="003D1B14"/>
    <w:rsid w:val="0046343F"/>
    <w:rsid w:val="004C2488"/>
    <w:rsid w:val="004F1DA6"/>
    <w:rsid w:val="004F739C"/>
    <w:rsid w:val="005B26C0"/>
    <w:rsid w:val="00637447"/>
    <w:rsid w:val="006B0C53"/>
    <w:rsid w:val="006B2C44"/>
    <w:rsid w:val="006D1F3F"/>
    <w:rsid w:val="00701F6B"/>
    <w:rsid w:val="00752979"/>
    <w:rsid w:val="00781C14"/>
    <w:rsid w:val="007D7AB6"/>
    <w:rsid w:val="007F773C"/>
    <w:rsid w:val="0081483B"/>
    <w:rsid w:val="00826123"/>
    <w:rsid w:val="00834452"/>
    <w:rsid w:val="008574DE"/>
    <w:rsid w:val="00893BD7"/>
    <w:rsid w:val="00894276"/>
    <w:rsid w:val="00956C54"/>
    <w:rsid w:val="00963E0E"/>
    <w:rsid w:val="009753B4"/>
    <w:rsid w:val="009D66B3"/>
    <w:rsid w:val="00A01D26"/>
    <w:rsid w:val="00A027C0"/>
    <w:rsid w:val="00A30FD6"/>
    <w:rsid w:val="00A3104B"/>
    <w:rsid w:val="00A46DEB"/>
    <w:rsid w:val="00A678C9"/>
    <w:rsid w:val="00B05E71"/>
    <w:rsid w:val="00B14C59"/>
    <w:rsid w:val="00B1610C"/>
    <w:rsid w:val="00B340D5"/>
    <w:rsid w:val="00B42A2F"/>
    <w:rsid w:val="00B85BE9"/>
    <w:rsid w:val="00B90E8E"/>
    <w:rsid w:val="00B93B78"/>
    <w:rsid w:val="00BB7189"/>
    <w:rsid w:val="00BB7D59"/>
    <w:rsid w:val="00BC7807"/>
    <w:rsid w:val="00BE0422"/>
    <w:rsid w:val="00BF1038"/>
    <w:rsid w:val="00C1771D"/>
    <w:rsid w:val="00C21828"/>
    <w:rsid w:val="00C71E7C"/>
    <w:rsid w:val="00C732D5"/>
    <w:rsid w:val="00C7689A"/>
    <w:rsid w:val="00CA66E2"/>
    <w:rsid w:val="00CC1552"/>
    <w:rsid w:val="00CD262D"/>
    <w:rsid w:val="00D26768"/>
    <w:rsid w:val="00D277F3"/>
    <w:rsid w:val="00D6627B"/>
    <w:rsid w:val="00D77FBE"/>
    <w:rsid w:val="00D856C7"/>
    <w:rsid w:val="00D857B6"/>
    <w:rsid w:val="00DA0A8B"/>
    <w:rsid w:val="00DD2FCD"/>
    <w:rsid w:val="00E21C05"/>
    <w:rsid w:val="00E2543B"/>
    <w:rsid w:val="00E81BEB"/>
    <w:rsid w:val="00E84795"/>
    <w:rsid w:val="00F37A92"/>
    <w:rsid w:val="00FA1903"/>
    <w:rsid w:val="00FE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1DA6CA-E23C-4CB5-BAD2-168C7EE5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62D"/>
    <w:pPr>
      <w:widowControl w:val="0"/>
      <w:jc w:val="both"/>
    </w:pPr>
    <w:rPr>
      <w:rFonts w:ascii="Times New Roman" w:eastAsia="宋体" w:hAnsi="Times New Roman" w:cs="Times New Roman"/>
      <w:szCs w:val="24"/>
    </w:rPr>
  </w:style>
  <w:style w:type="paragraph" w:styleId="1">
    <w:name w:val="heading 1"/>
    <w:basedOn w:val="a"/>
    <w:next w:val="a"/>
    <w:link w:val="1Char"/>
    <w:qFormat/>
    <w:rsid w:val="00CD262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6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262D"/>
    <w:rPr>
      <w:sz w:val="18"/>
      <w:szCs w:val="18"/>
    </w:rPr>
  </w:style>
  <w:style w:type="paragraph" w:styleId="a4">
    <w:name w:val="footer"/>
    <w:basedOn w:val="a"/>
    <w:link w:val="Char0"/>
    <w:uiPriority w:val="99"/>
    <w:unhideWhenUsed/>
    <w:rsid w:val="00CD26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262D"/>
    <w:rPr>
      <w:sz w:val="18"/>
      <w:szCs w:val="18"/>
    </w:rPr>
  </w:style>
  <w:style w:type="character" w:customStyle="1" w:styleId="1Char">
    <w:name w:val="标题 1 Char"/>
    <w:basedOn w:val="a0"/>
    <w:link w:val="1"/>
    <w:rsid w:val="00CD262D"/>
    <w:rPr>
      <w:rFonts w:ascii="Times New Roman" w:eastAsia="宋体" w:hAnsi="Times New Roman" w:cs="Times New Roman"/>
      <w:b/>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site.douban.com/1105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eibo.com/nurnberg" TargetMode="External"/><Relationship Id="rId5" Type="http://schemas.openxmlformats.org/officeDocument/2006/relationships/endnotes" Target="endnotes.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susan@nurnberg.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2018-08-06T09:02:00Z</dcterms:created>
  <dcterms:modified xsi:type="dcterms:W3CDTF">2018-08-30T08:11:00Z</dcterms:modified>
</cp:coreProperties>
</file>