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72" w:rsidRDefault="00F9282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45E72" w:rsidRDefault="00445E72">
      <w:pPr>
        <w:jc w:val="left"/>
      </w:pPr>
      <w:bookmarkStart w:id="0" w:name="awards"/>
      <w:bookmarkEnd w:id="0"/>
    </w:p>
    <w:p w:rsidR="00445E72" w:rsidRDefault="005C1106">
      <w:pPr>
        <w:rPr>
          <w:b/>
          <w:caps/>
          <w:szCs w:val="21"/>
        </w:rPr>
      </w:pPr>
      <w:bookmarkStart w:id="1" w:name="OLE_LINK24"/>
      <w:bookmarkStart w:id="2" w:name="OLE_LINK25"/>
      <w:bookmarkStart w:id="3" w:name="OLE_LINK3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0.45pt;margin-top:6.15pt;width:133.5pt;height:199.95pt;z-index:1">
            <v:imagedata r:id="rId8" o:title=""/>
            <w10:wrap type="square"/>
          </v:shape>
        </w:pict>
      </w:r>
      <w:r w:rsidR="00F9282E">
        <w:rPr>
          <w:rFonts w:hint="eastAsia"/>
          <w:b/>
          <w:caps/>
          <w:szCs w:val="21"/>
        </w:rPr>
        <w:t>中文书名：《</w:t>
      </w:r>
      <w:r w:rsidR="00420E69" w:rsidRPr="00420E69">
        <w:rPr>
          <w:rFonts w:hint="eastAsia"/>
          <w:b/>
          <w:caps/>
          <w:szCs w:val="21"/>
        </w:rPr>
        <w:t>罗森博格先生和咖啡杯：非暴力沟通的经验</w:t>
      </w:r>
      <w:r w:rsidR="00F9282E">
        <w:rPr>
          <w:rFonts w:hint="eastAsia"/>
          <w:b/>
          <w:caps/>
          <w:szCs w:val="21"/>
        </w:rPr>
        <w:t>》</w:t>
      </w:r>
    </w:p>
    <w:p w:rsidR="00445E72" w:rsidRDefault="00F9282E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bookmarkStart w:id="10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1" w:name="OLE_LINK20"/>
      <w:r w:rsidR="00FC0CFF" w:rsidRPr="00FC0CFF">
        <w:rPr>
          <w:rFonts w:ascii="Times New Roman" w:hAnsi="Times New Roman" w:cs="Times New Roman"/>
          <w:b/>
          <w:caps/>
          <w:sz w:val="21"/>
          <w:szCs w:val="21"/>
        </w:rPr>
        <w:t>Mister Rosenberg and the Cof</w:t>
      </w:r>
      <w:bookmarkEnd w:id="11"/>
      <w:r w:rsidR="00FC0CFF" w:rsidRPr="00FC0CFF">
        <w:rPr>
          <w:rFonts w:ascii="Times New Roman" w:hAnsi="Times New Roman" w:cs="Times New Roman"/>
          <w:b/>
          <w:caps/>
          <w:sz w:val="21"/>
          <w:szCs w:val="21"/>
        </w:rPr>
        <w:t>fee Cup</w:t>
      </w:r>
      <w:r w:rsidR="00FC0CFF"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="00FC0CFF" w:rsidRPr="00FC0CFF">
        <w:rPr>
          <w:rFonts w:ascii="Times New Roman" w:hAnsi="Times New Roman" w:cs="Times New Roman"/>
          <w:b/>
          <w:caps/>
          <w:sz w:val="21"/>
          <w:szCs w:val="21"/>
        </w:rPr>
        <w:t>Mo</w:t>
      </w:r>
      <w:r w:rsidR="00FC0CFF">
        <w:rPr>
          <w:rFonts w:ascii="Times New Roman" w:hAnsi="Times New Roman" w:cs="Times New Roman"/>
          <w:b/>
          <w:caps/>
          <w:sz w:val="21"/>
          <w:szCs w:val="21"/>
        </w:rPr>
        <w:t>ving experiences of non-violent</w:t>
      </w:r>
      <w:r w:rsidR="00FC0CFF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 w:rsidR="00FC0CFF" w:rsidRPr="00FC0CFF">
        <w:rPr>
          <w:rFonts w:ascii="Times New Roman" w:hAnsi="Times New Roman" w:cs="Times New Roman"/>
          <w:b/>
          <w:caps/>
          <w:sz w:val="21"/>
          <w:szCs w:val="21"/>
        </w:rPr>
        <w:t>communication</w:t>
      </w:r>
      <w:r w:rsidR="00242A31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      </w:t>
      </w:r>
    </w:p>
    <w:p w:rsidR="00445E72" w:rsidRDefault="00F9282E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bookmarkStart w:id="12" w:name="OLE_LINK28"/>
      <w:bookmarkStart w:id="13" w:name="OLE_LINK29"/>
      <w:bookmarkStart w:id="14" w:name="OLE_LINK30"/>
      <w:r w:rsidR="00FC0CFF" w:rsidRPr="00FC0CFF">
        <w:rPr>
          <w:b/>
          <w:caps/>
          <w:color w:val="000000"/>
          <w:kern w:val="0"/>
          <w:szCs w:val="21"/>
        </w:rPr>
        <w:t>Herr Rosenberg und die Kaffeetasse</w:t>
      </w:r>
      <w:bookmarkEnd w:id="12"/>
      <w:bookmarkEnd w:id="13"/>
      <w:bookmarkEnd w:id="14"/>
    </w:p>
    <w:p w:rsidR="00445E72" w:rsidRDefault="00F9282E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5" w:name="OLE_LINK4"/>
      <w:bookmarkStart w:id="16" w:name="OLE_LINK10"/>
      <w:bookmarkStart w:id="17" w:name="OLE_LINK15"/>
      <w:proofErr w:type="spellStart"/>
      <w:r w:rsidR="00FC0CFF" w:rsidRPr="00FC0CFF">
        <w:rPr>
          <w:b/>
          <w:bCs/>
          <w:szCs w:val="21"/>
        </w:rPr>
        <w:t>Gundi</w:t>
      </w:r>
      <w:proofErr w:type="spellEnd"/>
      <w:r w:rsidR="00FC0CFF" w:rsidRPr="00FC0CFF">
        <w:rPr>
          <w:b/>
          <w:bCs/>
          <w:szCs w:val="21"/>
        </w:rPr>
        <w:t xml:space="preserve"> </w:t>
      </w:r>
      <w:proofErr w:type="spellStart"/>
      <w:r w:rsidR="00FC0CFF" w:rsidRPr="00FC0CFF">
        <w:rPr>
          <w:b/>
          <w:bCs/>
          <w:szCs w:val="21"/>
        </w:rPr>
        <w:t>Gaschler</w:t>
      </w:r>
      <w:proofErr w:type="spellEnd"/>
      <w:r>
        <w:rPr>
          <w:b/>
          <w:color w:val="000000"/>
          <w:kern w:val="0"/>
          <w:szCs w:val="21"/>
        </w:rPr>
        <w:t xml:space="preserve">    </w:t>
      </w:r>
    </w:p>
    <w:bookmarkEnd w:id="15"/>
    <w:bookmarkEnd w:id="16"/>
    <w:bookmarkEnd w:id="17"/>
    <w:p w:rsidR="00445E72" w:rsidRDefault="00F9282E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Verlagsgruppe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445E72" w:rsidRDefault="00F9282E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445E72" w:rsidRDefault="00F9282E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 w:rsidR="00FC0CFF">
        <w:rPr>
          <w:rFonts w:hint="eastAsia"/>
          <w:b/>
          <w:caps/>
          <w:szCs w:val="21"/>
        </w:rPr>
        <w:t>176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445E72" w:rsidRDefault="00F9282E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 w:rsidR="00FC0CFF">
        <w:rPr>
          <w:rFonts w:hint="eastAsia"/>
          <w:b/>
          <w:szCs w:val="21"/>
        </w:rPr>
        <w:t>9</w:t>
      </w:r>
      <w:r>
        <w:rPr>
          <w:b/>
          <w:szCs w:val="21"/>
        </w:rPr>
        <w:t>月</w:t>
      </w:r>
    </w:p>
    <w:p w:rsidR="00445E72" w:rsidRDefault="00F9282E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445E72" w:rsidRDefault="00F9282E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445E72" w:rsidRDefault="00F9282E">
      <w:pPr>
        <w:rPr>
          <w:rFonts w:hint="eastAsia"/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8" w:name="OLE_LINK5"/>
      <w:bookmarkStart w:id="19" w:name="OLE_LINK6"/>
      <w:bookmarkStart w:id="20" w:name="OLE_LINK8"/>
      <w:bookmarkStart w:id="21" w:name="OLE_LINK9"/>
      <w:bookmarkStart w:id="22" w:name="OLE_LINK13"/>
      <w:bookmarkEnd w:id="4"/>
      <w:bookmarkEnd w:id="5"/>
      <w:bookmarkEnd w:id="6"/>
      <w:bookmarkEnd w:id="7"/>
      <w:r w:rsidR="00741474">
        <w:rPr>
          <w:rFonts w:hint="eastAsia"/>
          <w:b/>
          <w:szCs w:val="21"/>
        </w:rPr>
        <w:t>心理</w:t>
      </w:r>
      <w:bookmarkStart w:id="23" w:name="_GoBack"/>
      <w:bookmarkEnd w:id="23"/>
      <w:r w:rsidR="00DE6EC7">
        <w:rPr>
          <w:rFonts w:hint="eastAsia"/>
          <w:b/>
          <w:szCs w:val="21"/>
        </w:rPr>
        <w:t>励志</w:t>
      </w:r>
    </w:p>
    <w:p w:rsidR="00077DC8" w:rsidRPr="00077DC8" w:rsidRDefault="00077DC8">
      <w:pPr>
        <w:rPr>
          <w:b/>
          <w:color w:val="FF0000"/>
          <w:szCs w:val="21"/>
        </w:rPr>
      </w:pPr>
      <w:r w:rsidRPr="00077DC8">
        <w:rPr>
          <w:rFonts w:hint="eastAsia"/>
          <w:b/>
          <w:color w:val="FF0000"/>
          <w:szCs w:val="21"/>
        </w:rPr>
        <w:t>版权</w:t>
      </w:r>
      <w:r w:rsidRPr="00077DC8">
        <w:rPr>
          <w:b/>
          <w:color w:val="FF0000"/>
          <w:szCs w:val="21"/>
        </w:rPr>
        <w:t>已授</w:t>
      </w:r>
      <w:r w:rsidRPr="00077DC8">
        <w:rPr>
          <w:rFonts w:hint="eastAsia"/>
          <w:b/>
          <w:color w:val="FF0000"/>
          <w:szCs w:val="21"/>
        </w:rPr>
        <w:t>：</w:t>
      </w:r>
      <w:r w:rsidRPr="00077DC8">
        <w:rPr>
          <w:b/>
          <w:color w:val="FF0000"/>
          <w:szCs w:val="21"/>
        </w:rPr>
        <w:t>台湾</w:t>
      </w:r>
    </w:p>
    <w:bookmarkEnd w:id="1"/>
    <w:bookmarkEnd w:id="2"/>
    <w:bookmarkEnd w:id="3"/>
    <w:bookmarkEnd w:id="8"/>
    <w:bookmarkEnd w:id="9"/>
    <w:bookmarkEnd w:id="10"/>
    <w:p w:rsidR="00445E72" w:rsidRDefault="00445E72">
      <w:pPr>
        <w:rPr>
          <w:b/>
          <w:bCs/>
          <w:color w:val="FF0000"/>
          <w:szCs w:val="21"/>
        </w:rPr>
      </w:pPr>
    </w:p>
    <w:p w:rsidR="00445E72" w:rsidRDefault="00F9282E">
      <w:pPr>
        <w:rPr>
          <w:b/>
          <w:bCs/>
          <w:szCs w:val="21"/>
        </w:rPr>
      </w:pPr>
      <w:bookmarkStart w:id="24" w:name="OLE_LINK19"/>
      <w:bookmarkStart w:id="25" w:name="OLE_LINK14"/>
      <w:bookmarkStart w:id="26" w:name="OLE_LINK26"/>
      <w:bookmarkStart w:id="27" w:name="OLE_LINK27"/>
      <w:bookmarkStart w:id="28" w:name="OLE_LINK22"/>
      <w:bookmarkStart w:id="29" w:name="OLE_LINK23"/>
      <w:bookmarkStart w:id="30" w:name="OLE_LINK17"/>
      <w:bookmarkStart w:id="31" w:name="OLE_LINK18"/>
      <w:r>
        <w:rPr>
          <w:rFonts w:hint="eastAsia"/>
          <w:b/>
          <w:bCs/>
          <w:szCs w:val="21"/>
        </w:rPr>
        <w:t>内容简介：</w:t>
      </w:r>
    </w:p>
    <w:p w:rsidR="00242A31" w:rsidRPr="00242A31" w:rsidRDefault="00242A31" w:rsidP="00242A31">
      <w:pPr>
        <w:autoSpaceDE w:val="0"/>
        <w:autoSpaceDN w:val="0"/>
        <w:adjustRightInd w:val="0"/>
        <w:rPr>
          <w:kern w:val="0"/>
          <w:szCs w:val="21"/>
        </w:rPr>
      </w:pPr>
    </w:p>
    <w:p w:rsidR="00FC0CFF" w:rsidRDefault="004B53E8" w:rsidP="004B53E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B53E8">
        <w:rPr>
          <w:rFonts w:hint="eastAsia"/>
          <w:kern w:val="0"/>
          <w:szCs w:val="21"/>
        </w:rPr>
        <w:t>通过故事学习非暴力沟通</w:t>
      </w:r>
    </w:p>
    <w:p w:rsidR="004B53E8" w:rsidRPr="004B53E8" w:rsidRDefault="004B53E8" w:rsidP="00FC0CFF">
      <w:pPr>
        <w:autoSpaceDE w:val="0"/>
        <w:autoSpaceDN w:val="0"/>
        <w:adjustRightInd w:val="0"/>
        <w:rPr>
          <w:kern w:val="0"/>
          <w:szCs w:val="21"/>
        </w:rPr>
      </w:pPr>
    </w:p>
    <w:p w:rsidR="00FC0CFF" w:rsidRDefault="004B53E8" w:rsidP="004B53E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B53E8">
        <w:rPr>
          <w:rFonts w:hint="eastAsia"/>
          <w:kern w:val="0"/>
          <w:szCs w:val="21"/>
        </w:rPr>
        <w:t>非暴力沟通为父母提供了与孩子平等沟通的机会，而不需要惩罚、贿赂或责骂他们。例如，在日常生活中，与配偶、岳母或出租车司机交流时，这种交流方式也能带来意想不到的和平共处。</w:t>
      </w:r>
    </w:p>
    <w:p w:rsidR="004B53E8" w:rsidRPr="00FC0CFF" w:rsidRDefault="004B53E8" w:rsidP="00FC0CFF">
      <w:pPr>
        <w:autoSpaceDE w:val="0"/>
        <w:autoSpaceDN w:val="0"/>
        <w:adjustRightInd w:val="0"/>
        <w:rPr>
          <w:kern w:val="0"/>
          <w:szCs w:val="21"/>
        </w:rPr>
      </w:pPr>
    </w:p>
    <w:p w:rsidR="00FC0CFF" w:rsidRPr="00FC0CFF" w:rsidRDefault="004B53E8" w:rsidP="004B53E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B53E8">
        <w:rPr>
          <w:rFonts w:hint="eastAsia"/>
          <w:kern w:val="0"/>
          <w:szCs w:val="21"/>
        </w:rPr>
        <w:t>在</w:t>
      </w:r>
      <w:r w:rsidRPr="004B53E8">
        <w:rPr>
          <w:rFonts w:hint="eastAsia"/>
          <w:kern w:val="0"/>
          <w:szCs w:val="21"/>
        </w:rPr>
        <w:t>20</w:t>
      </w:r>
      <w:r w:rsidRPr="004B53E8">
        <w:rPr>
          <w:rFonts w:hint="eastAsia"/>
          <w:kern w:val="0"/>
          <w:szCs w:val="21"/>
        </w:rPr>
        <w:t>年的非暴力沟通培训中，冈迪·加斯勒</w:t>
      </w:r>
      <w:r w:rsidRPr="004B53E8">
        <w:rPr>
          <w:rFonts w:hint="eastAsia"/>
          <w:kern w:val="0"/>
          <w:szCs w:val="21"/>
        </w:rPr>
        <w:t>(</w:t>
      </w:r>
      <w:proofErr w:type="spellStart"/>
      <w:r w:rsidRPr="004B53E8">
        <w:rPr>
          <w:rFonts w:hint="eastAsia"/>
          <w:kern w:val="0"/>
          <w:szCs w:val="21"/>
        </w:rPr>
        <w:t>Gundi</w:t>
      </w:r>
      <w:proofErr w:type="spellEnd"/>
      <w:r w:rsidRPr="004B53E8">
        <w:rPr>
          <w:rFonts w:hint="eastAsia"/>
          <w:kern w:val="0"/>
          <w:szCs w:val="21"/>
        </w:rPr>
        <w:t xml:space="preserve"> </w:t>
      </w:r>
      <w:proofErr w:type="spellStart"/>
      <w:r w:rsidRPr="004B53E8">
        <w:rPr>
          <w:rFonts w:hint="eastAsia"/>
          <w:kern w:val="0"/>
          <w:szCs w:val="21"/>
        </w:rPr>
        <w:t>Gaschler</w:t>
      </w:r>
      <w:proofErr w:type="spellEnd"/>
      <w:r w:rsidRPr="004B53E8">
        <w:rPr>
          <w:rFonts w:hint="eastAsia"/>
          <w:kern w:val="0"/>
          <w:szCs w:val="21"/>
        </w:rPr>
        <w:t>)</w:t>
      </w:r>
      <w:r w:rsidRPr="004B53E8">
        <w:rPr>
          <w:rFonts w:hint="eastAsia"/>
          <w:kern w:val="0"/>
          <w:szCs w:val="21"/>
        </w:rPr>
        <w:t>在她的私人生活和课程中经历了许多令人感动的事情。</w:t>
      </w:r>
    </w:p>
    <w:p w:rsidR="00FC0CFF" w:rsidRPr="00FC0CFF" w:rsidRDefault="00FC0CFF" w:rsidP="00FC0CFF">
      <w:pPr>
        <w:autoSpaceDE w:val="0"/>
        <w:autoSpaceDN w:val="0"/>
        <w:adjustRightInd w:val="0"/>
        <w:rPr>
          <w:kern w:val="0"/>
          <w:szCs w:val="21"/>
        </w:rPr>
      </w:pPr>
    </w:p>
    <w:p w:rsidR="00FC0CFF" w:rsidRDefault="004B53E8" w:rsidP="004B53E8">
      <w:pPr>
        <w:numPr>
          <w:ilvl w:val="0"/>
          <w:numId w:val="1"/>
        </w:num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作为一名培训师，作者</w:t>
      </w:r>
      <w:r w:rsidRPr="004B53E8">
        <w:rPr>
          <w:rFonts w:hint="eastAsia"/>
          <w:kern w:val="0"/>
          <w:szCs w:val="21"/>
        </w:rPr>
        <w:t>拥有</w:t>
      </w:r>
      <w:r w:rsidRPr="004B53E8">
        <w:rPr>
          <w:rFonts w:hint="eastAsia"/>
          <w:kern w:val="0"/>
          <w:szCs w:val="21"/>
        </w:rPr>
        <w:t>20</w:t>
      </w:r>
      <w:r w:rsidRPr="004B53E8">
        <w:rPr>
          <w:rFonts w:hint="eastAsia"/>
          <w:kern w:val="0"/>
          <w:szCs w:val="21"/>
        </w:rPr>
        <w:t>年的培训经验</w:t>
      </w:r>
    </w:p>
    <w:p w:rsidR="004B53E8" w:rsidRDefault="004B53E8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445E72" w:rsidRDefault="00F9282E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32" w:name="productDetails"/>
      <w:bookmarkEnd w:id="18"/>
      <w:bookmarkEnd w:id="19"/>
      <w:bookmarkEnd w:id="20"/>
      <w:bookmarkEnd w:id="21"/>
      <w:bookmarkEnd w:id="22"/>
      <w:bookmarkEnd w:id="32"/>
    </w:p>
    <w:p w:rsidR="00445E72" w:rsidRDefault="00445E72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FC0CFF" w:rsidRDefault="004B53E8" w:rsidP="004B53E8">
      <w:pPr>
        <w:autoSpaceDE w:val="0"/>
        <w:autoSpaceDN w:val="0"/>
        <w:adjustRightInd w:val="0"/>
        <w:ind w:firstLineChars="200" w:firstLine="420"/>
        <w:rPr>
          <w:color w:val="000000"/>
          <w:kern w:val="0"/>
          <w:szCs w:val="21"/>
        </w:rPr>
      </w:pPr>
      <w:bookmarkStart w:id="33" w:name="OLE_LINK7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4B53E8">
        <w:rPr>
          <w:rFonts w:hint="eastAsia"/>
          <w:color w:val="000000"/>
          <w:kern w:val="0"/>
          <w:szCs w:val="21"/>
        </w:rPr>
        <w:t>据美国有线电视新闻网</w:t>
      </w:r>
      <w:r w:rsidRPr="004B53E8">
        <w:rPr>
          <w:rFonts w:hint="eastAsia"/>
          <w:color w:val="000000"/>
          <w:kern w:val="0"/>
          <w:szCs w:val="21"/>
        </w:rPr>
        <w:t>(CNVC)</w:t>
      </w:r>
      <w:r w:rsidRPr="004B53E8">
        <w:rPr>
          <w:rFonts w:hint="eastAsia"/>
          <w:color w:val="000000"/>
          <w:kern w:val="0"/>
          <w:szCs w:val="21"/>
        </w:rPr>
        <w:t>报道，</w:t>
      </w:r>
      <w:r w:rsidRPr="004B53E8">
        <w:rPr>
          <w:rFonts w:hint="eastAsia"/>
          <w:color w:val="000000"/>
          <w:kern w:val="0"/>
          <w:szCs w:val="21"/>
        </w:rPr>
        <w:t>1967</w:t>
      </w:r>
      <w:r w:rsidRPr="004B53E8">
        <w:rPr>
          <w:rFonts w:hint="eastAsia"/>
          <w:color w:val="000000"/>
          <w:kern w:val="0"/>
          <w:szCs w:val="21"/>
        </w:rPr>
        <w:t>年出生的</w:t>
      </w:r>
      <w:r w:rsidRPr="004B53E8">
        <w:rPr>
          <w:rFonts w:hint="eastAsia"/>
          <w:b/>
          <w:color w:val="000000"/>
          <w:kern w:val="0"/>
          <w:szCs w:val="21"/>
        </w:rPr>
        <w:t>冈迪·加斯勒</w:t>
      </w:r>
      <w:r w:rsidRPr="004B53E8">
        <w:rPr>
          <w:rFonts w:hint="eastAsia"/>
          <w:b/>
          <w:color w:val="000000"/>
          <w:kern w:val="0"/>
          <w:szCs w:val="21"/>
        </w:rPr>
        <w:t>(</w:t>
      </w:r>
      <w:proofErr w:type="spellStart"/>
      <w:r w:rsidRPr="004B53E8">
        <w:rPr>
          <w:rFonts w:hint="eastAsia"/>
          <w:b/>
          <w:color w:val="000000"/>
          <w:kern w:val="0"/>
          <w:szCs w:val="21"/>
        </w:rPr>
        <w:t>Gundi</w:t>
      </w:r>
      <w:proofErr w:type="spellEnd"/>
      <w:r w:rsidRPr="004B53E8">
        <w:rPr>
          <w:rFonts w:hint="eastAsia"/>
          <w:b/>
          <w:color w:val="000000"/>
          <w:kern w:val="0"/>
          <w:szCs w:val="21"/>
        </w:rPr>
        <w:t xml:space="preserve"> </w:t>
      </w:r>
      <w:proofErr w:type="spellStart"/>
      <w:r w:rsidRPr="004B53E8">
        <w:rPr>
          <w:rFonts w:hint="eastAsia"/>
          <w:b/>
          <w:color w:val="000000"/>
          <w:kern w:val="0"/>
          <w:szCs w:val="21"/>
        </w:rPr>
        <w:t>Gaschler</w:t>
      </w:r>
      <w:proofErr w:type="spellEnd"/>
      <w:r w:rsidRPr="004B53E8">
        <w:rPr>
          <w:rFonts w:hint="eastAsia"/>
          <w:b/>
          <w:color w:val="000000"/>
          <w:kern w:val="0"/>
          <w:szCs w:val="21"/>
        </w:rPr>
        <w:t>)</w:t>
      </w:r>
      <w:r w:rsidRPr="004B53E8">
        <w:rPr>
          <w:rFonts w:hint="eastAsia"/>
          <w:color w:val="000000"/>
          <w:kern w:val="0"/>
          <w:szCs w:val="21"/>
        </w:rPr>
        <w:t>是一名获得</w:t>
      </w:r>
      <w:r w:rsidR="00B00563">
        <w:rPr>
          <w:rFonts w:hint="eastAsia"/>
          <w:color w:val="000000"/>
          <w:kern w:val="0"/>
          <w:szCs w:val="21"/>
        </w:rPr>
        <w:t>学位的心理学家和非暴力沟通认证培训师。与丈夫弗兰克合作，</w:t>
      </w:r>
      <w:r w:rsidRPr="004B53E8">
        <w:rPr>
          <w:rFonts w:hint="eastAsia"/>
          <w:color w:val="000000"/>
          <w:kern w:val="0"/>
          <w:szCs w:val="21"/>
        </w:rPr>
        <w:t>教授非暴力沟通。</w:t>
      </w:r>
    </w:p>
    <w:p w:rsidR="004B53E8" w:rsidRDefault="004B53E8" w:rsidP="00FC0CFF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:rsidR="004B53E8" w:rsidRDefault="004B53E8" w:rsidP="00FC0CFF">
      <w:pPr>
        <w:autoSpaceDE w:val="0"/>
        <w:autoSpaceDN w:val="0"/>
        <w:adjustRightInd w:val="0"/>
        <w:rPr>
          <w:b/>
          <w:color w:val="000000"/>
        </w:rPr>
      </w:pPr>
    </w:p>
    <w:p w:rsidR="00B00563" w:rsidRDefault="00B00563" w:rsidP="00FC0CFF">
      <w:pPr>
        <w:autoSpaceDE w:val="0"/>
        <w:autoSpaceDN w:val="0"/>
        <w:adjustRightInd w:val="0"/>
        <w:rPr>
          <w:b/>
          <w:color w:val="000000"/>
        </w:rPr>
      </w:pPr>
    </w:p>
    <w:p w:rsidR="00B00563" w:rsidRDefault="00B00563" w:rsidP="00FC0CFF">
      <w:pPr>
        <w:autoSpaceDE w:val="0"/>
        <w:autoSpaceDN w:val="0"/>
        <w:adjustRightInd w:val="0"/>
        <w:rPr>
          <w:b/>
          <w:color w:val="000000"/>
        </w:rPr>
      </w:pPr>
    </w:p>
    <w:p w:rsidR="00B00563" w:rsidRDefault="00B00563" w:rsidP="00FC0CFF">
      <w:pPr>
        <w:autoSpaceDE w:val="0"/>
        <w:autoSpaceDN w:val="0"/>
        <w:adjustRightInd w:val="0"/>
        <w:rPr>
          <w:b/>
          <w:color w:val="000000"/>
        </w:rPr>
      </w:pPr>
    </w:p>
    <w:p w:rsidR="00B00563" w:rsidRDefault="00B00563" w:rsidP="00FC0CFF">
      <w:pPr>
        <w:autoSpaceDE w:val="0"/>
        <w:autoSpaceDN w:val="0"/>
        <w:adjustRightInd w:val="0"/>
        <w:rPr>
          <w:rFonts w:hint="eastAsia"/>
          <w:b/>
          <w:color w:val="000000"/>
        </w:rPr>
      </w:pPr>
    </w:p>
    <w:p w:rsidR="00445E72" w:rsidRDefault="00F9282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3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445E72" w:rsidRDefault="00F9282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445E72" w:rsidRDefault="00F9282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445E72" w:rsidRDefault="00445E72"/>
    <w:p w:rsidR="00445E72" w:rsidRDefault="00445E72"/>
    <w:p w:rsidR="00445E72" w:rsidRDefault="00445E72"/>
    <w:sectPr w:rsidR="00445E72" w:rsidSect="00445E72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106" w:rsidRDefault="005C1106" w:rsidP="00445E72">
      <w:r>
        <w:separator/>
      </w:r>
    </w:p>
  </w:endnote>
  <w:endnote w:type="continuationSeparator" w:id="0">
    <w:p w:rsidR="005C1106" w:rsidRDefault="005C1106" w:rsidP="0044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72" w:rsidRDefault="00445E7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45E72" w:rsidRDefault="00F9282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45E72" w:rsidRDefault="00F9282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45E72" w:rsidRDefault="00F9282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445E72" w:rsidRDefault="00445E72">
    <w:pPr>
      <w:pStyle w:val="a4"/>
      <w:jc w:val="center"/>
      <w:rPr>
        <w:rFonts w:eastAsia="方正姚体"/>
      </w:rPr>
    </w:pPr>
  </w:p>
  <w:p w:rsidR="00445E72" w:rsidRDefault="00445E72">
    <w:pPr>
      <w:pStyle w:val="a4"/>
      <w:jc w:val="center"/>
      <w:rPr>
        <w:rFonts w:eastAsia="方正姚体"/>
      </w:rPr>
    </w:pPr>
  </w:p>
  <w:p w:rsidR="00445E72" w:rsidRDefault="00F9282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E584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E5846">
      <w:rPr>
        <w:rFonts w:ascii="方正姚体" w:eastAsia="方正姚体"/>
        <w:kern w:val="0"/>
        <w:szCs w:val="21"/>
      </w:rPr>
      <w:fldChar w:fldCharType="separate"/>
    </w:r>
    <w:r w:rsidR="00741474">
      <w:rPr>
        <w:rFonts w:ascii="方正姚体" w:eastAsia="方正姚体"/>
        <w:noProof/>
        <w:kern w:val="0"/>
        <w:szCs w:val="21"/>
      </w:rPr>
      <w:t>2</w:t>
    </w:r>
    <w:r w:rsidR="00CE584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106" w:rsidRDefault="005C1106" w:rsidP="00445E72">
      <w:r>
        <w:separator/>
      </w:r>
    </w:p>
  </w:footnote>
  <w:footnote w:type="continuationSeparator" w:id="0">
    <w:p w:rsidR="005C1106" w:rsidRDefault="005C1106" w:rsidP="0044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72" w:rsidRDefault="005C1106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445E72" w:rsidRDefault="00F9282E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4078F"/>
    <w:multiLevelType w:val="hybridMultilevel"/>
    <w:tmpl w:val="49EC3C2A"/>
    <w:lvl w:ilvl="0" w:tplc="E7043B52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E72"/>
    <w:rsid w:val="00054AB4"/>
    <w:rsid w:val="00077DC8"/>
    <w:rsid w:val="00153AD9"/>
    <w:rsid w:val="00210663"/>
    <w:rsid w:val="00242A31"/>
    <w:rsid w:val="003D2183"/>
    <w:rsid w:val="003E18B1"/>
    <w:rsid w:val="004206C6"/>
    <w:rsid w:val="00420E69"/>
    <w:rsid w:val="00445E72"/>
    <w:rsid w:val="004B53E8"/>
    <w:rsid w:val="00545E1C"/>
    <w:rsid w:val="005C1106"/>
    <w:rsid w:val="00715B17"/>
    <w:rsid w:val="00741474"/>
    <w:rsid w:val="00AF7FF2"/>
    <w:rsid w:val="00B00563"/>
    <w:rsid w:val="00CE5846"/>
    <w:rsid w:val="00D031F0"/>
    <w:rsid w:val="00DE6EC7"/>
    <w:rsid w:val="00E709E3"/>
    <w:rsid w:val="00EA297F"/>
    <w:rsid w:val="00F9282E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99C8EE9-6523-4763-8114-49CE7904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45E7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5E72"/>
    <w:rPr>
      <w:sz w:val="18"/>
      <w:szCs w:val="18"/>
    </w:rPr>
  </w:style>
  <w:style w:type="paragraph" w:styleId="a4">
    <w:name w:val="footer"/>
    <w:basedOn w:val="a"/>
    <w:link w:val="Char0"/>
    <w:rsid w:val="00445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445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445E72"/>
    <w:rPr>
      <w:color w:val="0000FF"/>
      <w:u w:val="single"/>
    </w:rPr>
  </w:style>
  <w:style w:type="paragraph" w:customStyle="1" w:styleId="Default">
    <w:name w:val="Default"/>
    <w:rsid w:val="00445E7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sid w:val="00445E7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sid w:val="00445E72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445E72"/>
  </w:style>
  <w:style w:type="character" w:customStyle="1" w:styleId="a-size-small">
    <w:name w:val="a-size-small"/>
    <w:rsid w:val="00445E72"/>
  </w:style>
  <w:style w:type="character" w:customStyle="1" w:styleId="1Char">
    <w:name w:val="标题 1 Char"/>
    <w:link w:val="1"/>
    <w:uiPriority w:val="9"/>
    <w:rsid w:val="00445E7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445E72"/>
  </w:style>
  <w:style w:type="character" w:customStyle="1" w:styleId="zghrsrrank">
    <w:name w:val="zg_hrsr_rank"/>
    <w:basedOn w:val="a0"/>
    <w:rsid w:val="00445E72"/>
  </w:style>
  <w:style w:type="character" w:customStyle="1" w:styleId="zghrsrladder">
    <w:name w:val="zg_hrsr_ladder"/>
    <w:basedOn w:val="a0"/>
    <w:rsid w:val="00445E72"/>
  </w:style>
  <w:style w:type="character" w:customStyle="1" w:styleId="a-size-extra-large">
    <w:name w:val="a-size-extra-large"/>
    <w:basedOn w:val="a0"/>
    <w:rsid w:val="00445E72"/>
  </w:style>
  <w:style w:type="character" w:customStyle="1" w:styleId="Char">
    <w:name w:val="批注框文本 Char"/>
    <w:link w:val="a3"/>
    <w:uiPriority w:val="99"/>
    <w:semiHidden/>
    <w:rsid w:val="00445E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xiarui</cp:lastModifiedBy>
  <cp:revision>13</cp:revision>
  <dcterms:created xsi:type="dcterms:W3CDTF">2018-11-07T13:17:00Z</dcterms:created>
  <dcterms:modified xsi:type="dcterms:W3CDTF">2019-02-21T09:55:00Z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