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406277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156AE7" w:rsidRDefault="00156AE7" w:rsidP="00406277">
      <w:pPr>
        <w:jc w:val="left"/>
        <w:rPr>
          <w:b/>
          <w:kern w:val="0"/>
          <w:szCs w:val="21"/>
        </w:rPr>
      </w:pPr>
      <w:bookmarkStart w:id="0" w:name="awards"/>
      <w:bookmarkEnd w:id="0"/>
    </w:p>
    <w:p w:rsidR="00011227" w:rsidRPr="00DA5A6D" w:rsidRDefault="00E55A13" w:rsidP="00406277">
      <w:pPr>
        <w:jc w:val="left"/>
        <w:rPr>
          <w:b/>
          <w:kern w:val="0"/>
          <w:szCs w:val="21"/>
        </w:rPr>
      </w:pPr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3545840</wp:posOffset>
            </wp:positionH>
            <wp:positionV relativeFrom="paragraph">
              <wp:posOffset>177800</wp:posOffset>
            </wp:positionV>
            <wp:extent cx="1840865" cy="2828925"/>
            <wp:effectExtent l="19050" t="0" r="6985" b="0"/>
            <wp:wrapSquare wrapText="bothSides"/>
            <wp:docPr id="1" name="图片 0" descr="Catch8A43(05-04-(05-11-08-03-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ch8A43(05-04-(05-11-08-03-47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227" w:rsidRPr="00DA5A6D" w:rsidRDefault="00011227" w:rsidP="00406277">
      <w:pPr>
        <w:rPr>
          <w:b/>
          <w:kern w:val="0"/>
          <w:szCs w:val="21"/>
        </w:rPr>
      </w:pPr>
      <w:bookmarkStart w:id="1" w:name="OLE_LINK11"/>
      <w:bookmarkStart w:id="2" w:name="OLE_LINK14"/>
      <w:r w:rsidRPr="00DA5A6D">
        <w:rPr>
          <w:b/>
          <w:kern w:val="0"/>
          <w:szCs w:val="21"/>
        </w:rPr>
        <w:t>中文书名：《</w:t>
      </w:r>
      <w:r w:rsidR="00E55A13" w:rsidRPr="00E55A13">
        <w:rPr>
          <w:rFonts w:hint="eastAsia"/>
          <w:b/>
          <w:kern w:val="0"/>
          <w:szCs w:val="21"/>
        </w:rPr>
        <w:t>战胜冷漠：在变化的时代中寻找意义</w:t>
      </w:r>
      <w:r w:rsidRPr="00DA5A6D">
        <w:rPr>
          <w:b/>
          <w:kern w:val="0"/>
          <w:szCs w:val="21"/>
        </w:rPr>
        <w:t>》</w:t>
      </w:r>
    </w:p>
    <w:p w:rsidR="00011227" w:rsidRDefault="00011227" w:rsidP="00406277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E55A13" w:rsidRPr="00DA5A6D">
        <w:rPr>
          <w:b/>
          <w:kern w:val="0"/>
          <w:szCs w:val="21"/>
        </w:rPr>
        <w:t>：</w:t>
      </w:r>
      <w:r w:rsidR="00E55A13" w:rsidRPr="00E55A13">
        <w:rPr>
          <w:rFonts w:hint="eastAsia"/>
          <w:b/>
          <w:kern w:val="0"/>
          <w:szCs w:val="21"/>
        </w:rPr>
        <w:t>VICTORY OVER INDIFFERENCE</w:t>
      </w:r>
      <w:r w:rsidR="00E55A13" w:rsidRPr="00E55A13">
        <w:rPr>
          <w:rFonts w:hint="eastAsia"/>
          <w:b/>
          <w:kern w:val="0"/>
          <w:szCs w:val="21"/>
        </w:rPr>
        <w:t>：</w:t>
      </w:r>
      <w:r w:rsidR="00E55A13" w:rsidRPr="00E55A13">
        <w:rPr>
          <w:rFonts w:hint="eastAsia"/>
          <w:b/>
          <w:kern w:val="0"/>
          <w:szCs w:val="21"/>
        </w:rPr>
        <w:t>FINDING MEANING IN AN AGE OF CHANGE</w:t>
      </w:r>
    </w:p>
    <w:p w:rsidR="00E55A13" w:rsidRPr="00DA5A6D" w:rsidRDefault="00E55A13" w:rsidP="00406277">
      <w:pPr>
        <w:rPr>
          <w:b/>
          <w:kern w:val="0"/>
          <w:szCs w:val="21"/>
        </w:rPr>
      </w:pPr>
      <w:r w:rsidRPr="00E55A13">
        <w:rPr>
          <w:rFonts w:hint="eastAsia"/>
          <w:b/>
          <w:kern w:val="0"/>
          <w:szCs w:val="21"/>
        </w:rPr>
        <w:t>德文书名：</w:t>
      </w:r>
      <w:r w:rsidRPr="00E55A13">
        <w:rPr>
          <w:rFonts w:hint="eastAsia"/>
          <w:b/>
          <w:kern w:val="0"/>
          <w:szCs w:val="21"/>
        </w:rPr>
        <w:t>DIE</w:t>
      </w:r>
      <w:r w:rsidR="009C60C0">
        <w:rPr>
          <w:rFonts w:hint="eastAsia"/>
          <w:b/>
          <w:kern w:val="0"/>
          <w:szCs w:val="21"/>
        </w:rPr>
        <w:t xml:space="preserve"> </w:t>
      </w:r>
      <w:r w:rsidRPr="00E55A13">
        <w:rPr>
          <w:rFonts w:hint="eastAsia"/>
          <w:b/>
          <w:kern w:val="0"/>
          <w:szCs w:val="21"/>
        </w:rPr>
        <w:t>ÜBERWINDUNG DER GLEICHGÜLTIGKEIT</w:t>
      </w:r>
      <w:r w:rsidRPr="00E55A13">
        <w:rPr>
          <w:rFonts w:hint="eastAsia"/>
          <w:b/>
          <w:kern w:val="0"/>
          <w:szCs w:val="21"/>
        </w:rPr>
        <w:t>：</w:t>
      </w:r>
      <w:r w:rsidRPr="00E55A13">
        <w:rPr>
          <w:rFonts w:hint="eastAsia"/>
          <w:b/>
          <w:kern w:val="0"/>
          <w:szCs w:val="21"/>
        </w:rPr>
        <w:t>SINNFINDUNG IN EINER ZEIT DES WANDELS</w:t>
      </w:r>
    </w:p>
    <w:p w:rsidR="00011227" w:rsidRPr="00DA5A6D" w:rsidRDefault="00011227" w:rsidP="00406277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E55A13" w:rsidRPr="00E55A13">
        <w:rPr>
          <w:b/>
          <w:kern w:val="0"/>
          <w:szCs w:val="21"/>
        </w:rPr>
        <w:t>Alexander Batthyány</w:t>
      </w:r>
    </w:p>
    <w:bookmarkEnd w:id="7"/>
    <w:bookmarkEnd w:id="8"/>
    <w:bookmarkEnd w:id="9"/>
    <w:bookmarkEnd w:id="10"/>
    <w:bookmarkEnd w:id="11"/>
    <w:p w:rsidR="00011227" w:rsidRPr="00DA5A6D" w:rsidRDefault="00011227" w:rsidP="00406277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E55A13" w:rsidRPr="00E55A13">
        <w:rPr>
          <w:b/>
          <w:kern w:val="0"/>
          <w:szCs w:val="21"/>
        </w:rPr>
        <w:t>Verlagsgruppe Random House GmbH</w:t>
      </w:r>
    </w:p>
    <w:p w:rsidR="00011227" w:rsidRPr="00DA5A6D" w:rsidRDefault="00011227" w:rsidP="00406277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Pr="00DA5A6D">
        <w:rPr>
          <w:b/>
          <w:kern w:val="0"/>
          <w:szCs w:val="21"/>
        </w:rPr>
        <w:t>ANA/ Susan Xia</w:t>
      </w:r>
    </w:p>
    <w:p w:rsidR="00011227" w:rsidRPr="00DA5A6D" w:rsidRDefault="00011227" w:rsidP="00406277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E55A13">
        <w:rPr>
          <w:rFonts w:hint="eastAsia"/>
          <w:b/>
          <w:kern w:val="0"/>
          <w:szCs w:val="21"/>
        </w:rPr>
        <w:t>160</w:t>
      </w:r>
      <w:r w:rsidRPr="00DA5A6D">
        <w:rPr>
          <w:b/>
          <w:kern w:val="0"/>
          <w:szCs w:val="21"/>
        </w:rPr>
        <w:t>页</w:t>
      </w:r>
    </w:p>
    <w:p w:rsidR="00011227" w:rsidRPr="00DA5A6D" w:rsidRDefault="00011227" w:rsidP="00406277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E55A13">
        <w:rPr>
          <w:rFonts w:hint="eastAsia"/>
          <w:b/>
          <w:kern w:val="0"/>
          <w:szCs w:val="21"/>
        </w:rPr>
        <w:t>2017</w:t>
      </w:r>
      <w:r w:rsidRPr="00DA5A6D">
        <w:rPr>
          <w:b/>
          <w:kern w:val="0"/>
          <w:szCs w:val="21"/>
        </w:rPr>
        <w:t>年</w:t>
      </w:r>
      <w:r w:rsidR="00E55A13">
        <w:rPr>
          <w:rFonts w:hint="eastAsia"/>
          <w:b/>
          <w:kern w:val="0"/>
          <w:szCs w:val="21"/>
        </w:rPr>
        <w:t>10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406277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406277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406277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E55A13">
        <w:rPr>
          <w:rFonts w:hint="eastAsia"/>
          <w:b/>
        </w:rPr>
        <w:t>励志</w:t>
      </w:r>
    </w:p>
    <w:p w:rsidR="00011227" w:rsidRPr="00F24B75" w:rsidRDefault="00011227" w:rsidP="00406277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F24B75" w:rsidRDefault="00011227" w:rsidP="00406277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011227" w:rsidRDefault="00011227" w:rsidP="00406277">
      <w:pPr>
        <w:shd w:val="clear" w:color="auto" w:fill="FFFFFF"/>
        <w:rPr>
          <w:szCs w:val="21"/>
        </w:rPr>
      </w:pPr>
    </w:p>
    <w:p w:rsidR="00406277" w:rsidRPr="00B91DCB" w:rsidRDefault="00406277" w:rsidP="00406277">
      <w:pPr>
        <w:shd w:val="clear" w:color="auto" w:fill="FFFFFF"/>
        <w:rPr>
          <w:b/>
          <w:szCs w:val="21"/>
        </w:rPr>
      </w:pPr>
      <w:r>
        <w:rPr>
          <w:rFonts w:hint="eastAsia"/>
          <w:szCs w:val="21"/>
        </w:rPr>
        <w:t xml:space="preserve">    </w:t>
      </w:r>
      <w:r w:rsidR="00D92830" w:rsidRPr="00D92830">
        <w:rPr>
          <w:rFonts w:hint="eastAsia"/>
          <w:b/>
          <w:szCs w:val="21"/>
        </w:rPr>
        <w:t>本书</w:t>
      </w:r>
      <w:r w:rsidR="00B91DCB" w:rsidRPr="00B91DCB">
        <w:rPr>
          <w:rFonts w:hint="eastAsia"/>
          <w:b/>
          <w:szCs w:val="21"/>
        </w:rPr>
        <w:t>邀你</w:t>
      </w:r>
      <w:r w:rsidR="00B91DCB">
        <w:rPr>
          <w:rFonts w:hint="eastAsia"/>
          <w:b/>
          <w:szCs w:val="21"/>
        </w:rPr>
        <w:t>共度美好生活。</w:t>
      </w:r>
    </w:p>
    <w:p w:rsidR="00E55A13" w:rsidRPr="00B91DCB" w:rsidRDefault="00E55A13" w:rsidP="00406277">
      <w:pPr>
        <w:widowControl/>
        <w:shd w:val="clear" w:color="auto" w:fill="FFFFFF"/>
        <w:rPr>
          <w:bCs/>
          <w:color w:val="000000"/>
          <w:kern w:val="0"/>
          <w:szCs w:val="21"/>
        </w:rPr>
      </w:pPr>
    </w:p>
    <w:p w:rsidR="00B91DCB" w:rsidRPr="00B91DCB" w:rsidRDefault="00B91DCB" w:rsidP="00406277">
      <w:pPr>
        <w:widowControl/>
        <w:shd w:val="clear" w:color="auto" w:fill="FFFFFF"/>
        <w:rPr>
          <w:color w:val="000000"/>
          <w:kern w:val="0"/>
          <w:szCs w:val="21"/>
        </w:rPr>
      </w:pPr>
      <w:r w:rsidRPr="00B91DCB">
        <w:rPr>
          <w:rFonts w:hint="eastAsia"/>
          <w:bCs/>
          <w:color w:val="000000"/>
          <w:kern w:val="0"/>
          <w:szCs w:val="21"/>
        </w:rPr>
        <w:t xml:space="preserve">    </w:t>
      </w:r>
      <w:r w:rsidRPr="00B91DCB">
        <w:rPr>
          <w:rFonts w:hint="eastAsia"/>
          <w:bCs/>
          <w:color w:val="000000"/>
          <w:kern w:val="0"/>
          <w:szCs w:val="21"/>
        </w:rPr>
        <w:t>在我们</w:t>
      </w:r>
      <w:r>
        <w:rPr>
          <w:rFonts w:hint="eastAsia"/>
          <w:bCs/>
          <w:color w:val="000000"/>
          <w:kern w:val="0"/>
          <w:szCs w:val="21"/>
        </w:rPr>
        <w:t>这个时代</w:t>
      </w:r>
      <w:r w:rsidR="00156AE7">
        <w:rPr>
          <w:rFonts w:hint="eastAsia"/>
          <w:bCs/>
          <w:color w:val="000000"/>
          <w:kern w:val="0"/>
          <w:szCs w:val="21"/>
        </w:rPr>
        <w:t>离，人们的生活远比过去任何一个时代都更加</w:t>
      </w:r>
      <w:r>
        <w:rPr>
          <w:rFonts w:hint="eastAsia"/>
          <w:bCs/>
          <w:color w:val="000000"/>
          <w:kern w:val="0"/>
          <w:szCs w:val="21"/>
        </w:rPr>
        <w:t>富裕，</w:t>
      </w:r>
      <w:r w:rsidR="00156AE7">
        <w:rPr>
          <w:rFonts w:hint="eastAsia"/>
          <w:bCs/>
          <w:color w:val="000000"/>
          <w:kern w:val="0"/>
          <w:szCs w:val="21"/>
        </w:rPr>
        <w:t>然而，</w:t>
      </w:r>
      <w:r>
        <w:rPr>
          <w:rFonts w:hint="eastAsia"/>
          <w:bCs/>
          <w:color w:val="000000"/>
          <w:kern w:val="0"/>
          <w:szCs w:val="21"/>
        </w:rPr>
        <w:t>一</w:t>
      </w:r>
      <w:r w:rsidR="00156AE7">
        <w:rPr>
          <w:rFonts w:hint="eastAsia"/>
          <w:bCs/>
          <w:color w:val="000000"/>
          <w:kern w:val="0"/>
          <w:szCs w:val="21"/>
        </w:rPr>
        <w:t>种</w:t>
      </w:r>
      <w:r>
        <w:rPr>
          <w:rFonts w:hint="eastAsia"/>
          <w:bCs/>
          <w:color w:val="000000"/>
          <w:kern w:val="0"/>
          <w:szCs w:val="21"/>
        </w:rPr>
        <w:t>令人担忧的现象正在愈演愈烈：越来越多的人陷入了一种深刻的精神</w:t>
      </w:r>
      <w:r w:rsidR="00156AE7">
        <w:rPr>
          <w:rFonts w:hint="eastAsia"/>
          <w:bCs/>
          <w:color w:val="000000"/>
          <w:kern w:val="0"/>
          <w:szCs w:val="21"/>
        </w:rPr>
        <w:t>层面</w:t>
      </w:r>
      <w:r>
        <w:rPr>
          <w:rFonts w:hint="eastAsia"/>
          <w:bCs/>
          <w:color w:val="000000"/>
          <w:kern w:val="0"/>
          <w:szCs w:val="21"/>
        </w:rPr>
        <w:t>和存在主义</w:t>
      </w:r>
      <w:r w:rsidR="00156AE7">
        <w:rPr>
          <w:rFonts w:hint="eastAsia"/>
          <w:bCs/>
          <w:color w:val="000000"/>
          <w:kern w:val="0"/>
          <w:szCs w:val="21"/>
        </w:rPr>
        <w:t>角度</w:t>
      </w:r>
      <w:r>
        <w:rPr>
          <w:rFonts w:hint="eastAsia"/>
          <w:bCs/>
          <w:color w:val="000000"/>
          <w:kern w:val="0"/>
          <w:szCs w:val="21"/>
        </w:rPr>
        <w:t>的不安感和沮丧感的泥潭之中。他们正在远离生活，在纯粹的消费行为或可疑的群众运动中，寻找能够代替精神层面的满足感的其他</w:t>
      </w:r>
      <w:r w:rsidR="00156AE7">
        <w:rPr>
          <w:rFonts w:hint="eastAsia"/>
          <w:bCs/>
          <w:color w:val="000000"/>
          <w:kern w:val="0"/>
          <w:szCs w:val="21"/>
        </w:rPr>
        <w:t>满足</w:t>
      </w:r>
      <w:r>
        <w:rPr>
          <w:rFonts w:hint="eastAsia"/>
          <w:bCs/>
          <w:color w:val="000000"/>
          <w:kern w:val="0"/>
          <w:szCs w:val="21"/>
        </w:rPr>
        <w:t>形式。换言之，物质上的富裕，却反映出大众在精神层面和存在主义上的贫穷。</w:t>
      </w:r>
    </w:p>
    <w:p w:rsidR="00B91DCB" w:rsidRDefault="00B91DCB" w:rsidP="00406277">
      <w:pPr>
        <w:shd w:val="clear" w:color="auto" w:fill="FFFFFF"/>
        <w:rPr>
          <w:color w:val="000000"/>
          <w:kern w:val="0"/>
          <w:szCs w:val="21"/>
        </w:rPr>
      </w:pPr>
    </w:p>
    <w:p w:rsidR="00B91DCB" w:rsidRDefault="00B91DCB" w:rsidP="00406277">
      <w:pPr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B91DCB">
        <w:rPr>
          <w:rFonts w:hint="eastAsia"/>
          <w:color w:val="000000"/>
          <w:kern w:val="0"/>
          <w:szCs w:val="21"/>
        </w:rPr>
        <w:t>亚历山大</w:t>
      </w:r>
      <w:r>
        <w:rPr>
          <w:rFonts w:hint="eastAsia"/>
          <w:color w:val="000000"/>
          <w:kern w:val="0"/>
          <w:szCs w:val="21"/>
        </w:rPr>
        <w:t>·</w:t>
      </w:r>
      <w:r w:rsidRPr="00B91DCB">
        <w:rPr>
          <w:rFonts w:hint="eastAsia"/>
          <w:color w:val="000000"/>
          <w:kern w:val="0"/>
          <w:szCs w:val="21"/>
        </w:rPr>
        <w:t>巴提亚尼（</w:t>
      </w:r>
      <w:r w:rsidRPr="00B91DCB">
        <w:rPr>
          <w:color w:val="000000"/>
          <w:kern w:val="0"/>
          <w:szCs w:val="21"/>
        </w:rPr>
        <w:t>Alexander Batthyány</w:t>
      </w:r>
      <w:r w:rsidRPr="00B91DCB">
        <w:rPr>
          <w:rFonts w:hint="eastAsia"/>
          <w:color w:val="000000"/>
          <w:kern w:val="0"/>
          <w:szCs w:val="21"/>
        </w:rPr>
        <w:t>）</w:t>
      </w:r>
      <w:r w:rsidR="00AA5311">
        <w:rPr>
          <w:rFonts w:hint="eastAsia"/>
          <w:color w:val="000000"/>
          <w:kern w:val="0"/>
          <w:szCs w:val="21"/>
        </w:rPr>
        <w:t>长期研究导致这种发展的原因。在他的书中，他对如何摆脱这种漠不关心的态度，提出了实用而科学的建议。本书召唤我们每一个人去积极面对生活的流动，去参与生活。如果我们这样做了，我们将获得一个惊喜：我们的财富并非来源于我们获得的，而来源于我们准备给予的。</w:t>
      </w:r>
    </w:p>
    <w:p w:rsidR="00AA5311" w:rsidRDefault="00AA5311" w:rsidP="00406277">
      <w:pPr>
        <w:widowControl/>
        <w:rPr>
          <w:color w:val="000000"/>
          <w:kern w:val="0"/>
          <w:szCs w:val="21"/>
          <w:shd w:val="clear" w:color="auto" w:fill="FFFFFF"/>
        </w:rPr>
      </w:pPr>
    </w:p>
    <w:p w:rsidR="00011227" w:rsidRPr="005B2B20" w:rsidRDefault="00011227" w:rsidP="00406277">
      <w:pPr>
        <w:widowControl/>
        <w:rPr>
          <w:b/>
          <w:kern w:val="0"/>
          <w:szCs w:val="21"/>
        </w:rPr>
      </w:pPr>
      <w:r w:rsidRPr="005B2B20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7B205E" w:rsidRPr="005B2B20" w:rsidRDefault="007B205E" w:rsidP="00406277">
      <w:pPr>
        <w:widowControl/>
        <w:rPr>
          <w:kern w:val="0"/>
          <w:szCs w:val="21"/>
        </w:rPr>
      </w:pPr>
    </w:p>
    <w:p w:rsidR="00E55A13" w:rsidRPr="005B2B20" w:rsidRDefault="00E55A13" w:rsidP="00406277">
      <w:pPr>
        <w:widowControl/>
        <w:rPr>
          <w:kern w:val="0"/>
          <w:szCs w:val="21"/>
        </w:rPr>
      </w:pPr>
      <w:r w:rsidRPr="005B2B20">
        <w:rPr>
          <w:rFonts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36830</wp:posOffset>
            </wp:positionV>
            <wp:extent cx="800100" cy="1123950"/>
            <wp:effectExtent l="19050" t="0" r="0" b="0"/>
            <wp:wrapSquare wrapText="bothSides"/>
            <wp:docPr id="3" name="图片 2" descr="Catch80CD(05-04-(05-11-08-03-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ch80CD(05-04-(05-11-08-03-47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2B20">
        <w:rPr>
          <w:rFonts w:hint="eastAsia"/>
          <w:kern w:val="0"/>
          <w:szCs w:val="21"/>
        </w:rPr>
        <w:t xml:space="preserve">   </w:t>
      </w:r>
      <w:r w:rsidRPr="005B2B20">
        <w:rPr>
          <w:rFonts w:hint="eastAsia"/>
          <w:b/>
          <w:kern w:val="0"/>
          <w:szCs w:val="21"/>
        </w:rPr>
        <w:t xml:space="preserve"> </w:t>
      </w:r>
      <w:r w:rsidRPr="005B2B20">
        <w:rPr>
          <w:rFonts w:hint="eastAsia"/>
          <w:b/>
          <w:kern w:val="0"/>
          <w:szCs w:val="21"/>
        </w:rPr>
        <w:t>亚历山大·巴提亚尼（</w:t>
      </w:r>
      <w:r w:rsidRPr="005B2B20">
        <w:rPr>
          <w:b/>
          <w:bCs/>
          <w:color w:val="000000"/>
          <w:szCs w:val="21"/>
          <w:shd w:val="clear" w:color="auto" w:fill="FFFFFF"/>
        </w:rPr>
        <w:t>Alexander Batthyány</w:t>
      </w:r>
      <w:r w:rsidRPr="005B2B20">
        <w:rPr>
          <w:rFonts w:hint="eastAsia"/>
          <w:b/>
          <w:kern w:val="0"/>
          <w:szCs w:val="21"/>
        </w:rPr>
        <w:t>）</w:t>
      </w:r>
      <w:r w:rsidRPr="005B2B20">
        <w:rPr>
          <w:rFonts w:hint="eastAsia"/>
          <w:kern w:val="0"/>
          <w:szCs w:val="21"/>
        </w:rPr>
        <w:t>出生于</w:t>
      </w:r>
      <w:r w:rsidRPr="005B2B20">
        <w:rPr>
          <w:rFonts w:hint="eastAsia"/>
          <w:kern w:val="0"/>
          <w:szCs w:val="21"/>
        </w:rPr>
        <w:t>1971</w:t>
      </w:r>
      <w:r w:rsidRPr="005B2B20">
        <w:rPr>
          <w:rFonts w:hint="eastAsia"/>
          <w:kern w:val="0"/>
          <w:szCs w:val="21"/>
        </w:rPr>
        <w:t>年，是列支敦士登的哲学和心理学教授，并在维也纳大学（</w:t>
      </w:r>
      <w:r w:rsidRPr="005B2B20">
        <w:rPr>
          <w:color w:val="000000"/>
          <w:szCs w:val="21"/>
          <w:shd w:val="clear" w:color="auto" w:fill="FFFFFF"/>
        </w:rPr>
        <w:t>University of Vienna</w:t>
      </w:r>
      <w:r w:rsidRPr="005B2B20">
        <w:rPr>
          <w:rFonts w:hint="eastAsia"/>
          <w:kern w:val="0"/>
          <w:szCs w:val="21"/>
        </w:rPr>
        <w:t>）认知科学系和维也纳大学精神病学诊所任教。自</w:t>
      </w:r>
      <w:r w:rsidRPr="005B2B20">
        <w:rPr>
          <w:rFonts w:hint="eastAsia"/>
          <w:kern w:val="0"/>
          <w:szCs w:val="21"/>
        </w:rPr>
        <w:t>2012</w:t>
      </w:r>
      <w:r w:rsidRPr="005B2B20">
        <w:rPr>
          <w:rFonts w:hint="eastAsia"/>
          <w:kern w:val="0"/>
          <w:szCs w:val="21"/>
        </w:rPr>
        <w:t>年以来，他还在莫斯科担任存</w:t>
      </w:r>
      <w:r w:rsidRPr="005B2B20">
        <w:rPr>
          <w:rFonts w:hint="eastAsia"/>
          <w:kern w:val="0"/>
          <w:szCs w:val="21"/>
        </w:rPr>
        <w:lastRenderedPageBreak/>
        <w:t>在主义心理学客座教授。巴提亚尼是维也纳维克多</w:t>
      </w:r>
      <w:r w:rsidR="009C60C0">
        <w:rPr>
          <w:rFonts w:hint="eastAsia"/>
          <w:kern w:val="0"/>
          <w:szCs w:val="21"/>
        </w:rPr>
        <w:t>·</w:t>
      </w:r>
      <w:r w:rsidRPr="005B2B20">
        <w:rPr>
          <w:rFonts w:hint="eastAsia"/>
          <w:kern w:val="0"/>
          <w:szCs w:val="21"/>
        </w:rPr>
        <w:t>弗兰克（</w:t>
      </w:r>
      <w:r w:rsidRPr="005B2B20">
        <w:rPr>
          <w:rFonts w:hint="eastAsia"/>
          <w:kern w:val="0"/>
          <w:szCs w:val="21"/>
        </w:rPr>
        <w:t>Victor Frankl</w:t>
      </w:r>
      <w:r w:rsidRPr="005B2B20">
        <w:rPr>
          <w:rFonts w:hint="eastAsia"/>
          <w:kern w:val="0"/>
          <w:szCs w:val="21"/>
        </w:rPr>
        <w:t>）研究所的所长，著有许多翻译版权授权十多种语言的著作。</w:t>
      </w:r>
    </w:p>
    <w:p w:rsidR="007C4DC0" w:rsidRPr="009C60C0" w:rsidRDefault="007C4DC0" w:rsidP="00406277">
      <w:pPr>
        <w:rPr>
          <w:b/>
          <w:color w:val="000000"/>
          <w:szCs w:val="21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</w:p>
    <w:p w:rsidR="007C4DC0" w:rsidRPr="00F24B75" w:rsidRDefault="007C4DC0" w:rsidP="00406277">
      <w:pPr>
        <w:rPr>
          <w:b/>
          <w:color w:val="000000"/>
        </w:rPr>
      </w:pPr>
    </w:p>
    <w:p w:rsidR="007C4DC0" w:rsidRPr="00F24B75" w:rsidRDefault="007C4DC0" w:rsidP="00406277">
      <w:pPr>
        <w:rPr>
          <w:b/>
          <w:color w:val="000000"/>
        </w:rPr>
      </w:pPr>
    </w:p>
    <w:p w:rsidR="007C4DC0" w:rsidRDefault="007C4DC0" w:rsidP="00406277">
      <w:pPr>
        <w:rPr>
          <w:b/>
          <w:color w:val="000000"/>
        </w:rPr>
      </w:pPr>
    </w:p>
    <w:p w:rsidR="007C4DC0" w:rsidRDefault="007C4DC0" w:rsidP="00406277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406277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406277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406277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406277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406277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406277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406277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406277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6"/>
          </w:rPr>
          <w:t>http://weibo.com/nurnberg</w:t>
        </w:r>
      </w:hyperlink>
    </w:p>
    <w:p w:rsidR="00011227" w:rsidRDefault="00011227" w:rsidP="00406277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6"/>
          </w:rPr>
          <w:t>http://site.douban.com/110577/</w:t>
        </w:r>
      </w:hyperlink>
    </w:p>
    <w:sectPr w:rsidR="00011227" w:rsidSect="00FF6337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88D" w:rsidRDefault="0098388D">
      <w:r>
        <w:separator/>
      </w:r>
    </w:p>
  </w:endnote>
  <w:endnote w:type="continuationSeparator" w:id="1">
    <w:p w:rsidR="0098388D" w:rsidRDefault="00983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4E5506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4E5506">
      <w:rPr>
        <w:rFonts w:ascii="方正姚体" w:eastAsia="方正姚体"/>
        <w:kern w:val="0"/>
        <w:szCs w:val="21"/>
      </w:rPr>
      <w:fldChar w:fldCharType="separate"/>
    </w:r>
    <w:r w:rsidR="009C60C0">
      <w:rPr>
        <w:rFonts w:ascii="方正姚体" w:eastAsia="方正姚体"/>
        <w:noProof/>
        <w:kern w:val="0"/>
        <w:szCs w:val="21"/>
      </w:rPr>
      <w:t>2</w:t>
    </w:r>
    <w:r w:rsidR="004E5506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88D" w:rsidRDefault="0098388D">
      <w:r>
        <w:separator/>
      </w:r>
    </w:p>
  </w:footnote>
  <w:footnote w:type="continuationSeparator" w:id="1">
    <w:p w:rsidR="0098388D" w:rsidRDefault="00983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-178435</wp:posOffset>
          </wp:positionV>
          <wp:extent cx="368935" cy="34480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56AE7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63C7A"/>
    <w:rsid w:val="00366ECB"/>
    <w:rsid w:val="00384E5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277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5506"/>
    <w:rsid w:val="004E6228"/>
    <w:rsid w:val="004F751B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B2B20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BB1"/>
    <w:rsid w:val="006E67DA"/>
    <w:rsid w:val="006E751A"/>
    <w:rsid w:val="0070216E"/>
    <w:rsid w:val="0070368E"/>
    <w:rsid w:val="00710ABD"/>
    <w:rsid w:val="00711B01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22CE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388D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C60C0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A5311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91DCB"/>
    <w:rsid w:val="00BA36DF"/>
    <w:rsid w:val="00BA6470"/>
    <w:rsid w:val="00BB0F42"/>
    <w:rsid w:val="00BB172B"/>
    <w:rsid w:val="00BB27A1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3F4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E8E"/>
    <w:rsid w:val="00D45045"/>
    <w:rsid w:val="00D46741"/>
    <w:rsid w:val="00D476E6"/>
    <w:rsid w:val="00D52167"/>
    <w:rsid w:val="00D55703"/>
    <w:rsid w:val="00D5614C"/>
    <w:rsid w:val="00D57B5F"/>
    <w:rsid w:val="00D63E5E"/>
    <w:rsid w:val="00D67E5B"/>
    <w:rsid w:val="00D7300F"/>
    <w:rsid w:val="00D74B29"/>
    <w:rsid w:val="00D74CC9"/>
    <w:rsid w:val="00D8205E"/>
    <w:rsid w:val="00D84088"/>
    <w:rsid w:val="00D91F0A"/>
    <w:rsid w:val="00D92830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55A13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9A1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37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33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F6337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FF633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FF633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FF633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FF6337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FF6337"/>
    <w:rPr>
      <w:i/>
      <w:iCs/>
    </w:rPr>
  </w:style>
  <w:style w:type="character" w:styleId="a4">
    <w:name w:val="Strong"/>
    <w:qFormat/>
    <w:rsid w:val="00FF6337"/>
    <w:rPr>
      <w:b/>
      <w:bCs/>
    </w:rPr>
  </w:style>
  <w:style w:type="character" w:customStyle="1" w:styleId="a5">
    <w:name w:val="访问过的超链接"/>
    <w:rsid w:val="00FF6337"/>
    <w:rPr>
      <w:color w:val="800080"/>
      <w:u w:val="single"/>
    </w:rPr>
  </w:style>
  <w:style w:type="character" w:styleId="a6">
    <w:name w:val="Hyperlink"/>
    <w:rsid w:val="00FF6337"/>
    <w:rPr>
      <w:color w:val="0000FF"/>
      <w:u w:val="single"/>
    </w:rPr>
  </w:style>
  <w:style w:type="character" w:customStyle="1" w:styleId="bookauthor1">
    <w:name w:val="bookauthor1"/>
    <w:rsid w:val="00FF633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FF6337"/>
    <w:rPr>
      <w:i/>
      <w:iCs/>
    </w:rPr>
  </w:style>
  <w:style w:type="character" w:customStyle="1" w:styleId="st1">
    <w:name w:val="st1"/>
    <w:rsid w:val="00FF6337"/>
  </w:style>
  <w:style w:type="character" w:customStyle="1" w:styleId="author">
    <w:name w:val="author"/>
    <w:basedOn w:val="a0"/>
    <w:rsid w:val="00FF6337"/>
  </w:style>
  <w:style w:type="character" w:customStyle="1" w:styleId="3Char">
    <w:name w:val="标题 3 Char"/>
    <w:link w:val="3"/>
    <w:rsid w:val="00FF6337"/>
    <w:rPr>
      <w:b/>
      <w:bCs/>
      <w:kern w:val="2"/>
      <w:sz w:val="32"/>
      <w:szCs w:val="32"/>
    </w:rPr>
  </w:style>
  <w:style w:type="character" w:customStyle="1" w:styleId="tiny1">
    <w:name w:val="tiny1"/>
    <w:rsid w:val="00FF6337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FF633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FF6337"/>
  </w:style>
  <w:style w:type="character" w:customStyle="1" w:styleId="apple-converted-space">
    <w:name w:val="apple-converted-space"/>
    <w:basedOn w:val="a0"/>
    <w:rsid w:val="00FF6337"/>
  </w:style>
  <w:style w:type="character" w:customStyle="1" w:styleId="redsubtitle1">
    <w:name w:val="redsubtitle1"/>
    <w:rsid w:val="00FF6337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FF6337"/>
  </w:style>
  <w:style w:type="character" w:customStyle="1" w:styleId="serif1">
    <w:name w:val="serif1"/>
    <w:rsid w:val="00FF6337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FF633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FF6337"/>
  </w:style>
  <w:style w:type="character" w:customStyle="1" w:styleId="bsauthorlink1">
    <w:name w:val="bsauthorlink1"/>
    <w:rsid w:val="00FF6337"/>
    <w:rPr>
      <w:color w:val="000000"/>
      <w:u w:val="single"/>
    </w:rPr>
  </w:style>
  <w:style w:type="character" w:customStyle="1" w:styleId="bssubtitle1">
    <w:name w:val="bssubtitle1"/>
    <w:rsid w:val="00FF633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FF6337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FF633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FF6337"/>
  </w:style>
  <w:style w:type="character" w:customStyle="1" w:styleId="bstitle1">
    <w:name w:val="bstitle1"/>
    <w:rsid w:val="00FF6337"/>
    <w:rPr>
      <w:b/>
      <w:bCs/>
      <w:color w:val="000000"/>
      <w:sz w:val="24"/>
      <w:szCs w:val="24"/>
    </w:rPr>
  </w:style>
  <w:style w:type="character" w:customStyle="1" w:styleId="bold1">
    <w:name w:val="bold1"/>
    <w:rsid w:val="00FF6337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FF633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FF6337"/>
    <w:rPr>
      <w:b/>
      <w:bCs/>
      <w:color w:val="000000"/>
      <w:sz w:val="18"/>
      <w:szCs w:val="18"/>
    </w:rPr>
  </w:style>
  <w:style w:type="character" w:customStyle="1" w:styleId="bookcopy10">
    <w:name w:val="bookcopy1"/>
    <w:rsid w:val="00FF6337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FF6337"/>
    <w:pPr>
      <w:jc w:val="left"/>
    </w:pPr>
  </w:style>
  <w:style w:type="paragraph" w:styleId="a8">
    <w:name w:val="header"/>
    <w:basedOn w:val="a"/>
    <w:rsid w:val="00FF6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FF6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FF63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FF633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FF633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FF6337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FF633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FF63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FF63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FF63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FF6337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FF633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FF633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default">
    <w:name w:val="default"/>
    <w:basedOn w:val="a"/>
    <w:rsid w:val="00E55A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Balloon Text"/>
    <w:basedOn w:val="a"/>
    <w:link w:val="Char"/>
    <w:rsid w:val="00E55A13"/>
    <w:rPr>
      <w:sz w:val="18"/>
      <w:szCs w:val="18"/>
    </w:rPr>
  </w:style>
  <w:style w:type="character" w:customStyle="1" w:styleId="Char">
    <w:name w:val="批注框文本 Char"/>
    <w:basedOn w:val="a0"/>
    <w:link w:val="ac"/>
    <w:rsid w:val="00E55A1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195</Words>
  <Characters>1113</Characters>
  <Application>Microsoft Office Word</Application>
  <DocSecurity>0</DocSecurity>
  <Lines>9</Lines>
  <Paragraphs>2</Paragraphs>
  <ScaleCrop>false</ScaleCrop>
  <Company>2ndSpAcE</Company>
  <LinksUpToDate>false</LinksUpToDate>
  <CharactersWithSpaces>1306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9</cp:revision>
  <cp:lastPrinted>2004-04-23T07:06:00Z</cp:lastPrinted>
  <dcterms:created xsi:type="dcterms:W3CDTF">2019-05-09T07:36:00Z</dcterms:created>
  <dcterms:modified xsi:type="dcterms:W3CDTF">2019-05-13T08:56:00Z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