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330B6" w:rsidP="00D50ABA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50ABA">
      <w:pPr>
        <w:rPr>
          <w:rFonts w:hint="eastAsia"/>
          <w:b/>
          <w:bCs/>
          <w:sz w:val="36"/>
        </w:rPr>
      </w:pPr>
    </w:p>
    <w:p w:rsidR="003C2DA6" w:rsidRPr="002A022A" w:rsidRDefault="00AF1280" w:rsidP="00D50ABA">
      <w:pPr>
        <w:rPr>
          <w:rFonts w:hint="eastAsia"/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677545</wp:posOffset>
            </wp:positionV>
            <wp:extent cx="1483360" cy="2221865"/>
            <wp:effectExtent l="19050" t="0" r="2540" b="0"/>
            <wp:wrapSquare wrapText="bothSides"/>
            <wp:docPr id="279" name="图片 279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D50ABA">
        <w:rPr>
          <w:rFonts w:hint="eastAsia"/>
          <w:b/>
          <w:szCs w:val="21"/>
        </w:rPr>
        <w:t>风云变幻：来自恐慌年代的消息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50ABA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50ABA" w:rsidRPr="00D50ABA">
        <w:rPr>
          <w:b/>
          <w:szCs w:val="21"/>
        </w:rPr>
        <w:t>IN FLUX</w:t>
      </w:r>
      <w:r w:rsidR="00D50ABA">
        <w:rPr>
          <w:rFonts w:hint="eastAsia"/>
          <w:b/>
          <w:szCs w:val="21"/>
        </w:rPr>
        <w:t xml:space="preserve">: </w:t>
      </w:r>
      <w:r w:rsidR="00D50ABA" w:rsidRPr="00D50ABA">
        <w:rPr>
          <w:b/>
          <w:szCs w:val="21"/>
        </w:rPr>
        <w:t>D</w:t>
      </w:r>
      <w:r w:rsidR="00D50ABA">
        <w:rPr>
          <w:rFonts w:hint="eastAsia"/>
          <w:b/>
          <w:szCs w:val="21"/>
        </w:rPr>
        <w:t>ISPATCHES FROM THE PANIC YEARS</w:t>
      </w:r>
    </w:p>
    <w:p w:rsidR="003C2DA6" w:rsidRPr="003330B6" w:rsidRDefault="003C2DA6" w:rsidP="00D50ABA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50ABA" w:rsidRPr="00D50ABA">
        <w:rPr>
          <w:b/>
          <w:szCs w:val="21"/>
        </w:rPr>
        <w:t>Nell Frizzell</w:t>
      </w:r>
    </w:p>
    <w:p w:rsidR="002A022A" w:rsidRPr="002A022A" w:rsidRDefault="003C2DA6" w:rsidP="00D50ABA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50ABA">
        <w:rPr>
          <w:rFonts w:hint="eastAsia"/>
          <w:b/>
          <w:szCs w:val="21"/>
        </w:rPr>
        <w:t>待定</w:t>
      </w:r>
    </w:p>
    <w:p w:rsidR="003C2DA6" w:rsidRPr="003330B6" w:rsidRDefault="003C2DA6" w:rsidP="00D50ABA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50ABA" w:rsidRPr="00D50ABA">
        <w:rPr>
          <w:b/>
          <w:szCs w:val="21"/>
        </w:rPr>
        <w:t>United Agents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50ABA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50ABA">
        <w:rPr>
          <w:rFonts w:hint="eastAsia"/>
          <w:b/>
          <w:szCs w:val="21"/>
        </w:rPr>
        <w:t>待定</w:t>
      </w:r>
    </w:p>
    <w:p w:rsidR="003C2DA6" w:rsidRPr="003330B6" w:rsidRDefault="003C2DA6" w:rsidP="00D50ABA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50ABA">
        <w:rPr>
          <w:rFonts w:hint="eastAsia"/>
          <w:b/>
          <w:szCs w:val="21"/>
        </w:rPr>
        <w:t>待定</w:t>
      </w:r>
    </w:p>
    <w:p w:rsidR="003C2DA6" w:rsidRPr="003330B6" w:rsidRDefault="003C2DA6" w:rsidP="00D50ABA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D50ABA" w:rsidP="00D50AB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3C2DA6" w:rsidRDefault="003C2DA6" w:rsidP="00D50ABA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50ABA">
        <w:rPr>
          <w:rFonts w:hint="eastAsia"/>
          <w:b/>
          <w:szCs w:val="21"/>
        </w:rPr>
        <w:t>传记回忆录</w:t>
      </w:r>
    </w:p>
    <w:p w:rsidR="003C2DA6" w:rsidRPr="005635FE" w:rsidRDefault="003C2DA6" w:rsidP="00D50ABA">
      <w:pPr>
        <w:rPr>
          <w:rFonts w:hint="eastAsia"/>
          <w:b/>
          <w:szCs w:val="21"/>
        </w:rPr>
      </w:pPr>
    </w:p>
    <w:p w:rsidR="003C2DA6" w:rsidRPr="003330B6" w:rsidRDefault="003C2DA6" w:rsidP="00D50ABA">
      <w:pPr>
        <w:rPr>
          <w:rFonts w:hint="eastAsia"/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D50ABA" w:rsidRDefault="00547E7E" w:rsidP="00D50ABA">
      <w:pPr>
        <w:rPr>
          <w:bCs/>
          <w:szCs w:val="21"/>
        </w:rPr>
      </w:pPr>
    </w:p>
    <w:p w:rsidR="005F247F" w:rsidRDefault="005F247F" w:rsidP="003C3484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《风云变幻》（</w:t>
      </w:r>
      <w:r w:rsidRPr="00D50ABA">
        <w:rPr>
          <w:kern w:val="0"/>
          <w:szCs w:val="21"/>
        </w:rPr>
        <w:t>IN FLUX</w:t>
      </w:r>
      <w:r>
        <w:rPr>
          <w:rFonts w:hint="eastAsia"/>
          <w:kern w:val="0"/>
          <w:szCs w:val="21"/>
        </w:rPr>
        <w:t>）</w:t>
      </w:r>
      <w:r w:rsidR="00D463AF">
        <w:rPr>
          <w:rFonts w:hint="eastAsia"/>
          <w:kern w:val="0"/>
          <w:szCs w:val="21"/>
        </w:rPr>
        <w:t>的一</w:t>
      </w:r>
      <w:r>
        <w:rPr>
          <w:rFonts w:hint="eastAsia"/>
          <w:kern w:val="0"/>
          <w:szCs w:val="21"/>
        </w:rPr>
        <w:t>部分基于内尔非常受欢迎的《时尚》（</w:t>
      </w:r>
      <w:r w:rsidRPr="005F247F">
        <w:rPr>
          <w:i/>
          <w:kern w:val="0"/>
          <w:szCs w:val="21"/>
        </w:rPr>
        <w:t>Vogue</w:t>
      </w:r>
      <w:r>
        <w:rPr>
          <w:rFonts w:hint="eastAsia"/>
          <w:kern w:val="0"/>
          <w:szCs w:val="21"/>
        </w:rPr>
        <w:t>）专栏而来，它审视了女性决定是否、如何、为什么、何时以及与谁生孩子时面临的转变。她尤其关注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代末期，当朋友、同事和同</w:t>
      </w:r>
      <w:r w:rsidR="00D463AF">
        <w:rPr>
          <w:rFonts w:hint="eastAsia"/>
          <w:kern w:val="0"/>
          <w:szCs w:val="21"/>
        </w:rPr>
        <w:t>龄</w:t>
      </w:r>
      <w:r>
        <w:rPr>
          <w:rFonts w:hint="eastAsia"/>
          <w:kern w:val="0"/>
          <w:szCs w:val="21"/>
        </w:rPr>
        <w:t>人开始结婚、生子时，爱情、事业、生育力、友谊和家庭等问题间的冲突。她将其命名为：风云变幻。她认为，正如青春期一样，每个女人都会经历一定程度的变化，但是这个非常重要的过程却鲜少被讨论。</w:t>
      </w:r>
    </w:p>
    <w:p w:rsidR="00D50ABA" w:rsidRDefault="00D50ABA" w:rsidP="003C3484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</w:p>
    <w:p w:rsidR="005F247F" w:rsidRPr="00D50ABA" w:rsidRDefault="005F247F" w:rsidP="003C348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《风云变幻》（</w:t>
      </w:r>
      <w:r w:rsidRPr="00D50ABA">
        <w:rPr>
          <w:kern w:val="0"/>
          <w:szCs w:val="21"/>
        </w:rPr>
        <w:t>IN FLUX</w:t>
      </w:r>
      <w:r>
        <w:rPr>
          <w:rFonts w:hint="eastAsia"/>
          <w:kern w:val="0"/>
          <w:szCs w:val="21"/>
        </w:rPr>
        <w:t>）</w:t>
      </w:r>
      <w:r w:rsidR="003C3484">
        <w:rPr>
          <w:rFonts w:hint="eastAsia"/>
          <w:kern w:val="0"/>
          <w:szCs w:val="21"/>
        </w:rPr>
        <w:t>让人想起《与朋友们的对话》（</w:t>
      </w:r>
      <w:r w:rsidR="003C3484" w:rsidRPr="00D50ABA">
        <w:rPr>
          <w:i/>
          <w:iCs/>
          <w:kern w:val="0"/>
          <w:szCs w:val="21"/>
        </w:rPr>
        <w:t>Conversations with Friends</w:t>
      </w:r>
      <w:r w:rsidR="003C3484">
        <w:rPr>
          <w:rFonts w:hint="eastAsia"/>
          <w:kern w:val="0"/>
          <w:szCs w:val="21"/>
        </w:rPr>
        <w:t>）、《母性》（</w:t>
      </w:r>
      <w:r w:rsidR="003C3484" w:rsidRPr="00D50ABA">
        <w:rPr>
          <w:i/>
          <w:iCs/>
          <w:kern w:val="0"/>
          <w:szCs w:val="21"/>
        </w:rPr>
        <w:t>Motherhood</w:t>
      </w:r>
      <w:r w:rsidR="003C3484">
        <w:rPr>
          <w:rFonts w:hint="eastAsia"/>
          <w:kern w:val="0"/>
          <w:szCs w:val="21"/>
        </w:rPr>
        <w:t>）和《</w:t>
      </w:r>
      <w:r w:rsidR="003C3484" w:rsidRPr="003C3484">
        <w:rPr>
          <w:rFonts w:hint="eastAsia"/>
          <w:kern w:val="0"/>
          <w:szCs w:val="21"/>
        </w:rPr>
        <w:t>我所知道的关于爱的事情</w:t>
      </w:r>
      <w:r w:rsidR="003C3484">
        <w:rPr>
          <w:rFonts w:hint="eastAsia"/>
          <w:kern w:val="0"/>
          <w:szCs w:val="21"/>
        </w:rPr>
        <w:t>》（</w:t>
      </w:r>
      <w:r w:rsidR="003C3484" w:rsidRPr="00D50ABA">
        <w:rPr>
          <w:i/>
          <w:iCs/>
          <w:kern w:val="0"/>
          <w:szCs w:val="21"/>
        </w:rPr>
        <w:t>Everything I Know about Love</w:t>
      </w:r>
      <w:r w:rsidR="003C3484">
        <w:rPr>
          <w:rFonts w:hint="eastAsia"/>
          <w:kern w:val="0"/>
          <w:szCs w:val="21"/>
        </w:rPr>
        <w:t>），除了书之外，还有诸如《大灾难》（</w:t>
      </w:r>
      <w:r w:rsidR="003C3484" w:rsidRPr="00D50ABA">
        <w:rPr>
          <w:i/>
          <w:iCs/>
          <w:kern w:val="0"/>
          <w:szCs w:val="21"/>
        </w:rPr>
        <w:t>Catastrophe</w:t>
      </w:r>
      <w:r w:rsidR="003C3484">
        <w:rPr>
          <w:rFonts w:hint="eastAsia"/>
          <w:kern w:val="0"/>
          <w:szCs w:val="21"/>
        </w:rPr>
        <w:t>）、《伦敦生活》（</w:t>
      </w:r>
      <w:r w:rsidR="003C3484" w:rsidRPr="00D50ABA">
        <w:rPr>
          <w:i/>
          <w:iCs/>
          <w:kern w:val="0"/>
          <w:szCs w:val="21"/>
        </w:rPr>
        <w:t>Fleabag</w:t>
      </w:r>
      <w:r w:rsidR="003C3484">
        <w:rPr>
          <w:rFonts w:hint="eastAsia"/>
          <w:kern w:val="0"/>
          <w:szCs w:val="21"/>
        </w:rPr>
        <w:t>）和</w:t>
      </w:r>
      <w:r w:rsidR="003C3484" w:rsidRPr="003C3484">
        <w:rPr>
          <w:rFonts w:hint="eastAsia"/>
          <w:kern w:val="0"/>
          <w:szCs w:val="21"/>
        </w:rPr>
        <w:t>格蕾塔·葛韦格</w:t>
      </w:r>
      <w:r w:rsidR="003C3484">
        <w:rPr>
          <w:rFonts w:hint="eastAsia"/>
          <w:kern w:val="0"/>
          <w:szCs w:val="21"/>
        </w:rPr>
        <w:t>（</w:t>
      </w:r>
      <w:r w:rsidR="003C3484" w:rsidRPr="00D50ABA">
        <w:rPr>
          <w:kern w:val="0"/>
          <w:szCs w:val="21"/>
        </w:rPr>
        <w:t>Greta Gerwig</w:t>
      </w:r>
      <w:r w:rsidR="003C3484">
        <w:rPr>
          <w:rFonts w:hint="eastAsia"/>
          <w:kern w:val="0"/>
          <w:szCs w:val="21"/>
        </w:rPr>
        <w:t>）的电影。</w:t>
      </w:r>
    </w:p>
    <w:p w:rsidR="00223A43" w:rsidRPr="00D50ABA" w:rsidRDefault="00223A43" w:rsidP="00D50ABA">
      <w:pPr>
        <w:rPr>
          <w:kern w:val="0"/>
          <w:szCs w:val="21"/>
        </w:rPr>
      </w:pPr>
    </w:p>
    <w:p w:rsidR="008B3081" w:rsidRPr="00D50ABA" w:rsidRDefault="003C2DA6" w:rsidP="00D50ABA">
      <w:pPr>
        <w:rPr>
          <w:b/>
          <w:szCs w:val="21"/>
        </w:rPr>
      </w:pPr>
      <w:r w:rsidRPr="00D50ABA">
        <w:rPr>
          <w:b/>
          <w:szCs w:val="21"/>
        </w:rPr>
        <w:t>作者简介：</w:t>
      </w:r>
      <w:bookmarkStart w:id="0" w:name="productDetails"/>
      <w:bookmarkEnd w:id="0"/>
    </w:p>
    <w:p w:rsidR="005664AD" w:rsidRPr="00D50ABA" w:rsidRDefault="005664AD" w:rsidP="00D50ABA">
      <w:pPr>
        <w:rPr>
          <w:b/>
          <w:szCs w:val="21"/>
        </w:rPr>
      </w:pPr>
    </w:p>
    <w:p w:rsidR="005F247F" w:rsidRDefault="005F247F" w:rsidP="005F247F">
      <w:pPr>
        <w:ind w:firstLineChars="200" w:firstLine="422"/>
        <w:rPr>
          <w:rFonts w:hint="eastAsia"/>
          <w:b/>
          <w:szCs w:val="21"/>
          <w:shd w:val="clear" w:color="auto" w:fill="FFFFFF"/>
        </w:rPr>
      </w:pPr>
      <w:r>
        <w:rPr>
          <w:rFonts w:hint="eastAsia"/>
          <w:b/>
          <w:szCs w:val="21"/>
          <w:shd w:val="clear" w:color="auto" w:fill="FFFFFF"/>
        </w:rPr>
        <w:t>内尔·弗里泽尔（</w:t>
      </w:r>
      <w:r w:rsidRPr="00D50ABA">
        <w:rPr>
          <w:b/>
          <w:szCs w:val="21"/>
          <w:shd w:val="clear" w:color="auto" w:fill="FFFFFF"/>
        </w:rPr>
        <w:t>Nell Frizzell</w:t>
      </w:r>
      <w:r>
        <w:rPr>
          <w:rFonts w:hint="eastAsia"/>
          <w:b/>
          <w:szCs w:val="21"/>
          <w:shd w:val="clear" w:color="auto" w:fill="FFFFFF"/>
        </w:rPr>
        <w:t>）：</w:t>
      </w:r>
      <w:r w:rsidR="00D463AF" w:rsidRPr="005F247F">
        <w:rPr>
          <w:rFonts w:hint="eastAsia"/>
          <w:szCs w:val="21"/>
          <w:shd w:val="clear" w:color="auto" w:fill="FFFFFF"/>
        </w:rPr>
        <w:t>记者</w:t>
      </w:r>
      <w:r w:rsidR="00D463AF">
        <w:rPr>
          <w:rFonts w:hint="eastAsia"/>
          <w:szCs w:val="21"/>
          <w:shd w:val="clear" w:color="auto" w:fill="FFFFFF"/>
        </w:rPr>
        <w:t>，</w:t>
      </w:r>
      <w:r w:rsidRPr="005F247F">
        <w:rPr>
          <w:rFonts w:hint="eastAsia"/>
          <w:szCs w:val="21"/>
          <w:shd w:val="clear" w:color="auto" w:fill="FFFFFF"/>
        </w:rPr>
        <w:t>常驻伦敦，为多家报纸和杂志供稿。</w:t>
      </w:r>
    </w:p>
    <w:p w:rsidR="00D50ABA" w:rsidRPr="00D50ABA" w:rsidRDefault="00D50ABA" w:rsidP="00D50ABA">
      <w:pPr>
        <w:rPr>
          <w:bCs/>
          <w:szCs w:val="21"/>
        </w:rPr>
      </w:pPr>
    </w:p>
    <w:p w:rsidR="0006265E" w:rsidRDefault="0006265E" w:rsidP="00D50ABA">
      <w:pPr>
        <w:rPr>
          <w:rFonts w:hint="eastAsia"/>
          <w:bCs/>
          <w:szCs w:val="21"/>
        </w:rPr>
      </w:pPr>
    </w:p>
    <w:p w:rsidR="0006265E" w:rsidRPr="0006265E" w:rsidRDefault="0006265E" w:rsidP="00D50ABA">
      <w:pPr>
        <w:rPr>
          <w:bCs/>
          <w:szCs w:val="21"/>
        </w:rPr>
      </w:pPr>
    </w:p>
    <w:p w:rsidR="00773145" w:rsidRPr="0006265E" w:rsidRDefault="00773145" w:rsidP="00D50ABA">
      <w:pPr>
        <w:rPr>
          <w:bCs/>
          <w:szCs w:val="21"/>
        </w:rPr>
      </w:pPr>
    </w:p>
    <w:p w:rsidR="003330B6" w:rsidRPr="003330B6" w:rsidRDefault="003330B6" w:rsidP="00D50AB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50ABA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50ABA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50ABA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lastRenderedPageBreak/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3330B6" w:rsidRPr="003330B6" w:rsidRDefault="003330B6" w:rsidP="00D50ABA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  <w:r w:rsidRPr="003330B6">
        <w:rPr>
          <w:rFonts w:hint="eastAsia"/>
          <w:color w:val="000000"/>
          <w:szCs w:val="21"/>
        </w:rPr>
        <w:br/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50ABA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50ABA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50ABA">
      <w:pPr>
        <w:shd w:val="clear" w:color="auto" w:fill="FFFFFF"/>
        <w:rPr>
          <w:rFonts w:hint="eastAsia"/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D50ABA">
      <w:pPr>
        <w:shd w:val="clear" w:color="auto" w:fill="FFFFFF"/>
        <w:rPr>
          <w:rFonts w:hint="eastAsia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CC" w:rsidRDefault="004328CC">
      <w:r>
        <w:separator/>
      </w:r>
    </w:p>
  </w:endnote>
  <w:endnote w:type="continuationSeparator" w:id="1">
    <w:p w:rsidR="004328CC" w:rsidRDefault="00432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128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CC" w:rsidRDefault="004328CC">
      <w:r>
        <w:separator/>
      </w:r>
    </w:p>
  </w:footnote>
  <w:footnote w:type="continuationSeparator" w:id="1">
    <w:p w:rsidR="004328CC" w:rsidRDefault="00432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AF128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2891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3484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7BFB"/>
    <w:rsid w:val="00430ACF"/>
    <w:rsid w:val="00431D1E"/>
    <w:rsid w:val="0043213E"/>
    <w:rsid w:val="004328CC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247F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1280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3AF"/>
    <w:rsid w:val="00D46BB5"/>
    <w:rsid w:val="00D46E79"/>
    <w:rsid w:val="00D50ABA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00C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2D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3474-A776-4E0D-940C-BF683776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>2ndSpAcE</Company>
  <LinksUpToDate>false</LinksUpToDate>
  <CharactersWithSpaces>988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</cp:revision>
  <cp:lastPrinted>2004-04-23T07:06:00Z</cp:lastPrinted>
  <dcterms:created xsi:type="dcterms:W3CDTF">2019-05-23T07:25:00Z</dcterms:created>
  <dcterms:modified xsi:type="dcterms:W3CDTF">2019-05-23T07:25:00Z</dcterms:modified>
</cp:coreProperties>
</file>