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E80ABF" w:rsidP="003C2DA6">
      <w:pPr>
        <w:jc w:val="center"/>
        <w:rPr>
          <w:rFonts w:hint="eastAsia"/>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015334" w:rsidRDefault="00015334" w:rsidP="003C2DA6">
      <w:pPr>
        <w:jc w:val="center"/>
        <w:rPr>
          <w:rFonts w:hint="eastAsia"/>
          <w:b/>
          <w:bCs/>
          <w:sz w:val="36"/>
          <w:shd w:val="pct15" w:color="auto" w:fill="FFFFFF"/>
        </w:rPr>
      </w:pPr>
      <w:r w:rsidRPr="00015334">
        <w:rPr>
          <w:rFonts w:hint="eastAsia"/>
          <w:b/>
          <w:bCs/>
          <w:sz w:val="36"/>
          <w:shd w:val="pct15" w:color="auto" w:fill="FFFFFF"/>
        </w:rPr>
        <w:t>黛比·奥林·安弗斯</w:t>
      </w:r>
    </w:p>
    <w:p w:rsidR="00015334" w:rsidRDefault="00015334" w:rsidP="003C2DA6">
      <w:pPr>
        <w:jc w:val="center"/>
        <w:rPr>
          <w:b/>
          <w:bCs/>
          <w:sz w:val="36"/>
          <w:shd w:val="pct15" w:color="auto" w:fill="FFFFFF"/>
        </w:rPr>
      </w:pPr>
      <w:r w:rsidRPr="00015334">
        <w:rPr>
          <w:rFonts w:hint="eastAsia"/>
          <w:b/>
          <w:bCs/>
          <w:sz w:val="36"/>
          <w:shd w:val="pct15" w:color="auto" w:fill="FFFFFF"/>
        </w:rPr>
        <w:t>（</w:t>
      </w:r>
      <w:r w:rsidRPr="00015334">
        <w:rPr>
          <w:b/>
          <w:bCs/>
          <w:sz w:val="36"/>
          <w:shd w:val="pct15" w:color="auto" w:fill="FFFFFF"/>
        </w:rPr>
        <w:t>Deb Olin Unferth</w:t>
      </w:r>
      <w:r w:rsidRPr="00015334">
        <w:rPr>
          <w:rFonts w:hint="eastAsia"/>
          <w:b/>
          <w:bCs/>
          <w:sz w:val="36"/>
          <w:shd w:val="pct15" w:color="auto" w:fill="FFFFFF"/>
        </w:rPr>
        <w:t>）</w:t>
      </w:r>
    </w:p>
    <w:p w:rsidR="003C2DA6" w:rsidRDefault="003C2DA6" w:rsidP="003C2DA6">
      <w:pPr>
        <w:rPr>
          <w:b/>
          <w:bCs/>
          <w:sz w:val="36"/>
        </w:rPr>
      </w:pPr>
    </w:p>
    <w:p w:rsidR="00E80ABF" w:rsidRDefault="00E80ABF" w:rsidP="00E80ABF">
      <w:pPr>
        <w:jc w:val="left"/>
        <w:rPr>
          <w:b/>
          <w:szCs w:val="21"/>
        </w:rPr>
      </w:pPr>
      <w:r w:rsidRPr="005737DB">
        <w:rPr>
          <w:b/>
          <w:szCs w:val="21"/>
        </w:rPr>
        <w:t>作者简介：</w:t>
      </w:r>
      <w:bookmarkStart w:id="0" w:name="productDetails"/>
      <w:bookmarkEnd w:id="0"/>
    </w:p>
    <w:p w:rsidR="00E80ABF" w:rsidRPr="001B719F" w:rsidRDefault="00E80ABF" w:rsidP="001B719F">
      <w:pPr>
        <w:rPr>
          <w:b/>
          <w:szCs w:val="21"/>
        </w:rPr>
      </w:pPr>
    </w:p>
    <w:p w:rsidR="00616E36" w:rsidRDefault="00015334" w:rsidP="00B26955">
      <w:pPr>
        <w:widowControl/>
        <w:shd w:val="clear" w:color="auto" w:fill="FFFFFF"/>
        <w:spacing w:line="301" w:lineRule="atLeast"/>
        <w:ind w:firstLineChars="200" w:firstLine="422"/>
        <w:rPr>
          <w:b/>
          <w:color w:val="000000"/>
          <w:kern w:val="0"/>
          <w:szCs w:val="21"/>
        </w:rPr>
      </w:pPr>
      <w:r>
        <w:rPr>
          <w:rFonts w:hint="eastAsia"/>
          <w:b/>
          <w:color w:val="000000"/>
          <w:kern w:val="0"/>
          <w:szCs w:val="21"/>
        </w:rPr>
        <w:t>黛比·奥林·</w:t>
      </w:r>
      <w:bookmarkStart w:id="1" w:name="OLE_LINK3"/>
      <w:bookmarkStart w:id="2" w:name="OLE_LINK4"/>
      <w:r>
        <w:rPr>
          <w:rFonts w:hint="eastAsia"/>
          <w:b/>
          <w:color w:val="000000"/>
          <w:kern w:val="0"/>
          <w:szCs w:val="21"/>
        </w:rPr>
        <w:t>安弗斯</w:t>
      </w:r>
      <w:bookmarkEnd w:id="1"/>
      <w:bookmarkEnd w:id="2"/>
      <w:r>
        <w:rPr>
          <w:rFonts w:hint="eastAsia"/>
          <w:b/>
          <w:color w:val="000000"/>
          <w:kern w:val="0"/>
          <w:szCs w:val="21"/>
        </w:rPr>
        <w:t>（</w:t>
      </w:r>
      <w:r w:rsidRPr="001B719F">
        <w:rPr>
          <w:b/>
          <w:color w:val="000000"/>
          <w:kern w:val="0"/>
          <w:szCs w:val="21"/>
        </w:rPr>
        <w:t>Deb Olin Unferth</w:t>
      </w:r>
      <w:r>
        <w:rPr>
          <w:rFonts w:hint="eastAsia"/>
          <w:b/>
          <w:color w:val="000000"/>
          <w:kern w:val="0"/>
          <w:szCs w:val="21"/>
        </w:rPr>
        <w:t>）</w:t>
      </w:r>
      <w:r w:rsidR="00616E36">
        <w:rPr>
          <w:rFonts w:hint="eastAsia"/>
          <w:b/>
          <w:color w:val="000000"/>
          <w:kern w:val="0"/>
          <w:szCs w:val="21"/>
        </w:rPr>
        <w:t>：</w:t>
      </w:r>
      <w:r w:rsidR="00901360" w:rsidRPr="00901360">
        <w:rPr>
          <w:rFonts w:hint="eastAsia"/>
          <w:color w:val="000000"/>
          <w:kern w:val="0"/>
          <w:szCs w:val="21"/>
        </w:rPr>
        <w:t>著有五部作品，被称之为“小说界最重要的声音之一”——《新闻周刊》（</w:t>
      </w:r>
      <w:r w:rsidR="00901360" w:rsidRPr="00901360">
        <w:rPr>
          <w:i/>
          <w:iCs/>
          <w:color w:val="000000"/>
          <w:kern w:val="0"/>
          <w:szCs w:val="21"/>
        </w:rPr>
        <w:t>Newsweek</w:t>
      </w:r>
      <w:r w:rsidR="00901360" w:rsidRPr="00901360">
        <w:rPr>
          <w:rFonts w:hint="eastAsia"/>
          <w:color w:val="000000"/>
          <w:kern w:val="0"/>
          <w:szCs w:val="21"/>
        </w:rPr>
        <w:t>）</w:t>
      </w:r>
      <w:r w:rsidR="00901360">
        <w:rPr>
          <w:rFonts w:hint="eastAsia"/>
          <w:color w:val="000000"/>
          <w:kern w:val="0"/>
          <w:szCs w:val="21"/>
        </w:rPr>
        <w:t>；“当今美国最大胆、最有趣的作家之一”——萨姆·利普西特（</w:t>
      </w:r>
      <w:r w:rsidR="00901360" w:rsidRPr="001B719F">
        <w:rPr>
          <w:color w:val="000000"/>
          <w:kern w:val="0"/>
          <w:szCs w:val="21"/>
        </w:rPr>
        <w:t>Sam Lipsyte</w:t>
      </w:r>
      <w:r w:rsidR="00901360">
        <w:rPr>
          <w:rFonts w:hint="eastAsia"/>
          <w:color w:val="000000"/>
          <w:kern w:val="0"/>
          <w:szCs w:val="21"/>
        </w:rPr>
        <w:t>）</w:t>
      </w:r>
      <w:r w:rsidR="003E73AA">
        <w:rPr>
          <w:rFonts w:hint="eastAsia"/>
          <w:color w:val="000000"/>
          <w:kern w:val="0"/>
          <w:szCs w:val="21"/>
        </w:rPr>
        <w:t>以及</w:t>
      </w:r>
      <w:r w:rsidR="00901360">
        <w:rPr>
          <w:rFonts w:hint="eastAsia"/>
          <w:color w:val="000000"/>
          <w:kern w:val="0"/>
          <w:szCs w:val="21"/>
        </w:rPr>
        <w:t>“一个重要和令人激动的天才”——乔治·桑德斯（</w:t>
      </w:r>
      <w:r w:rsidR="00084FDA" w:rsidRPr="001B719F">
        <w:rPr>
          <w:color w:val="000000"/>
          <w:kern w:val="0"/>
          <w:szCs w:val="21"/>
        </w:rPr>
        <w:t>George Saunders</w:t>
      </w:r>
      <w:r w:rsidR="00901360">
        <w:rPr>
          <w:rFonts w:hint="eastAsia"/>
          <w:color w:val="000000"/>
          <w:kern w:val="0"/>
          <w:szCs w:val="21"/>
        </w:rPr>
        <w:t>）</w:t>
      </w:r>
      <w:r w:rsidR="00084FDA">
        <w:rPr>
          <w:rFonts w:hint="eastAsia"/>
          <w:color w:val="000000"/>
          <w:kern w:val="0"/>
          <w:szCs w:val="21"/>
        </w:rPr>
        <w:t>。</w:t>
      </w:r>
      <w:r w:rsidR="00B26955">
        <w:rPr>
          <w:rFonts w:hint="eastAsia"/>
          <w:color w:val="000000"/>
          <w:kern w:val="0"/>
          <w:szCs w:val="21"/>
        </w:rPr>
        <w:t>她获得过古根海姆奖学金（</w:t>
      </w:r>
      <w:r w:rsidR="00B26955" w:rsidRPr="001B719F">
        <w:rPr>
          <w:color w:val="000000"/>
          <w:kern w:val="0"/>
          <w:szCs w:val="21"/>
        </w:rPr>
        <w:t>Guggenheim fellowship</w:t>
      </w:r>
      <w:r w:rsidR="00B26955">
        <w:rPr>
          <w:rFonts w:hint="eastAsia"/>
          <w:color w:val="000000"/>
          <w:kern w:val="0"/>
          <w:szCs w:val="21"/>
        </w:rPr>
        <w:t>），三项手推车奖（</w:t>
      </w:r>
      <w:r w:rsidR="00B26955" w:rsidRPr="001B719F">
        <w:rPr>
          <w:color w:val="000000"/>
          <w:kern w:val="0"/>
          <w:szCs w:val="21"/>
        </w:rPr>
        <w:t>Pushcart Prize</w:t>
      </w:r>
      <w:r w:rsidR="00B26955">
        <w:rPr>
          <w:rFonts w:hint="eastAsia"/>
          <w:color w:val="000000"/>
          <w:kern w:val="0"/>
          <w:szCs w:val="21"/>
        </w:rPr>
        <w:t>）并入围国家图书评论奖（</w:t>
      </w:r>
      <w:r w:rsidR="00B26955" w:rsidRPr="001B719F">
        <w:rPr>
          <w:color w:val="000000"/>
          <w:kern w:val="0"/>
          <w:szCs w:val="21"/>
        </w:rPr>
        <w:t xml:space="preserve">National Book Critics Circle </w:t>
      </w:r>
      <w:r w:rsidR="00B26955">
        <w:rPr>
          <w:color w:val="000000"/>
          <w:kern w:val="0"/>
          <w:szCs w:val="21"/>
        </w:rPr>
        <w:t>A</w:t>
      </w:r>
      <w:r w:rsidR="00B26955" w:rsidRPr="001B719F">
        <w:rPr>
          <w:color w:val="000000"/>
          <w:kern w:val="0"/>
          <w:szCs w:val="21"/>
        </w:rPr>
        <w:t>ward</w:t>
      </w:r>
      <w:r w:rsidR="00B26955">
        <w:rPr>
          <w:rFonts w:hint="eastAsia"/>
          <w:color w:val="000000"/>
          <w:kern w:val="0"/>
          <w:szCs w:val="21"/>
        </w:rPr>
        <w:t>）。其作品曾见诸于《格兰塔》（</w:t>
      </w:r>
      <w:r w:rsidR="00B26955" w:rsidRPr="001B719F">
        <w:rPr>
          <w:color w:val="000000"/>
          <w:kern w:val="0"/>
          <w:szCs w:val="21"/>
        </w:rPr>
        <w:t> </w:t>
      </w:r>
      <w:r w:rsidR="00B26955" w:rsidRPr="001B719F">
        <w:rPr>
          <w:i/>
          <w:iCs/>
          <w:color w:val="000000"/>
          <w:kern w:val="0"/>
          <w:szCs w:val="21"/>
        </w:rPr>
        <w:t>Granta</w:t>
      </w:r>
      <w:r w:rsidR="00B26955">
        <w:rPr>
          <w:rFonts w:hint="eastAsia"/>
          <w:color w:val="000000"/>
          <w:kern w:val="0"/>
          <w:szCs w:val="21"/>
        </w:rPr>
        <w:t>）、《哈珀》（</w:t>
      </w:r>
      <w:r w:rsidR="00B26955" w:rsidRPr="001B719F">
        <w:rPr>
          <w:i/>
          <w:iCs/>
          <w:color w:val="000000"/>
          <w:kern w:val="0"/>
          <w:szCs w:val="21"/>
        </w:rPr>
        <w:t>Harper’s</w:t>
      </w:r>
      <w:r w:rsidR="00B26955">
        <w:rPr>
          <w:rFonts w:hint="eastAsia"/>
          <w:color w:val="000000"/>
          <w:kern w:val="0"/>
          <w:szCs w:val="21"/>
        </w:rPr>
        <w:t>）、《麦克斯威尼》（</w:t>
      </w:r>
      <w:r w:rsidR="00B26955" w:rsidRPr="001B719F">
        <w:rPr>
          <w:i/>
          <w:iCs/>
          <w:color w:val="000000"/>
          <w:kern w:val="0"/>
          <w:szCs w:val="21"/>
        </w:rPr>
        <w:t>McSweeney’s</w:t>
      </w:r>
      <w:r w:rsidR="00B26955">
        <w:rPr>
          <w:rFonts w:hint="eastAsia"/>
          <w:color w:val="000000"/>
          <w:kern w:val="0"/>
          <w:szCs w:val="21"/>
        </w:rPr>
        <w:t>）和《巴黎评论》（</w:t>
      </w:r>
      <w:r w:rsidR="00B26955" w:rsidRPr="001B719F">
        <w:rPr>
          <w:i/>
          <w:iCs/>
          <w:color w:val="000000"/>
          <w:kern w:val="0"/>
          <w:szCs w:val="21"/>
        </w:rPr>
        <w:t>Paris Review</w:t>
      </w:r>
      <w:r w:rsidR="00B26955">
        <w:rPr>
          <w:rFonts w:hint="eastAsia"/>
          <w:color w:val="000000"/>
          <w:kern w:val="0"/>
          <w:szCs w:val="21"/>
        </w:rPr>
        <w:t>）。</w:t>
      </w:r>
    </w:p>
    <w:p w:rsidR="00E80ABF" w:rsidRPr="001B719F" w:rsidRDefault="00E80ABF" w:rsidP="001B719F">
      <w:pPr>
        <w:rPr>
          <w:color w:val="000000"/>
          <w:szCs w:val="21"/>
          <w:shd w:val="clear" w:color="auto" w:fill="FFFFFF"/>
        </w:rPr>
      </w:pPr>
    </w:p>
    <w:p w:rsidR="00E80ABF" w:rsidRPr="00E80ABF" w:rsidRDefault="00E80ABF" w:rsidP="00E80ABF">
      <w:pPr>
        <w:rPr>
          <w:b/>
          <w:szCs w:val="21"/>
        </w:rPr>
      </w:pPr>
    </w:p>
    <w:p w:rsidR="003C2DA6" w:rsidRPr="00E80ABF" w:rsidRDefault="002B410A" w:rsidP="00E80ABF">
      <w:pPr>
        <w:rPr>
          <w:b/>
          <w:szCs w:val="21"/>
        </w:rPr>
      </w:pPr>
      <w:r w:rsidRPr="00E80ABF">
        <w:rPr>
          <w:b/>
          <w:noProof/>
          <w:szCs w:val="21"/>
        </w:rPr>
        <w:drawing>
          <wp:anchor distT="0" distB="0" distL="114300" distR="114300" simplePos="0" relativeHeight="251659776" behindDoc="0" locked="0" layoutInCell="1" allowOverlap="1">
            <wp:simplePos x="0" y="0"/>
            <wp:positionH relativeFrom="column">
              <wp:posOffset>4069715</wp:posOffset>
            </wp:positionH>
            <wp:positionV relativeFrom="paragraph">
              <wp:posOffset>8255</wp:posOffset>
            </wp:positionV>
            <wp:extent cx="1279525" cy="1918335"/>
            <wp:effectExtent l="0" t="0" r="0" b="0"/>
            <wp:wrapSquare wrapText="bothSides"/>
            <wp:docPr id="5" name="图片 4" descr="image003(06-04-02-4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6-04-02-41-32).jpg"/>
                    <pic:cNvPicPr/>
                  </pic:nvPicPr>
                  <pic:blipFill>
                    <a:blip r:embed="rId7" cstate="print"/>
                    <a:stretch>
                      <a:fillRect/>
                    </a:stretch>
                  </pic:blipFill>
                  <pic:spPr>
                    <a:xfrm>
                      <a:off x="0" y="0"/>
                      <a:ext cx="1279525" cy="1918335"/>
                    </a:xfrm>
                    <a:prstGeom prst="rect">
                      <a:avLst/>
                    </a:prstGeom>
                  </pic:spPr>
                </pic:pic>
              </a:graphicData>
            </a:graphic>
          </wp:anchor>
        </w:drawing>
      </w:r>
      <w:r w:rsidR="003C2DA6" w:rsidRPr="00E80ABF">
        <w:rPr>
          <w:b/>
          <w:szCs w:val="21"/>
        </w:rPr>
        <w:t>中文书名：《</w:t>
      </w:r>
      <w:r w:rsidR="00FE7C60">
        <w:rPr>
          <w:rFonts w:hint="eastAsia"/>
          <w:b/>
          <w:szCs w:val="21"/>
        </w:rPr>
        <w:t>等你看见我跳舞</w:t>
      </w:r>
      <w:r w:rsidR="003C2DA6" w:rsidRPr="00E80ABF">
        <w:rPr>
          <w:b/>
          <w:szCs w:val="21"/>
        </w:rPr>
        <w:t>》</w:t>
      </w:r>
    </w:p>
    <w:p w:rsidR="003C2DA6" w:rsidRPr="00E80ABF" w:rsidRDefault="003C2DA6" w:rsidP="00E80ABF">
      <w:pPr>
        <w:rPr>
          <w:b/>
          <w:szCs w:val="21"/>
        </w:rPr>
      </w:pPr>
      <w:r w:rsidRPr="00E80ABF">
        <w:rPr>
          <w:b/>
          <w:szCs w:val="21"/>
        </w:rPr>
        <w:t>英文书名：</w:t>
      </w:r>
      <w:bookmarkStart w:id="3" w:name="OLE_LINK1"/>
      <w:bookmarkStart w:id="4" w:name="OLE_LINK2"/>
      <w:r w:rsidR="00E80ABF" w:rsidRPr="00E80ABF">
        <w:rPr>
          <w:b/>
          <w:szCs w:val="21"/>
        </w:rPr>
        <w:t>WAIT TILL YOU SEE ME DANCE</w:t>
      </w:r>
      <w:bookmarkEnd w:id="3"/>
      <w:bookmarkEnd w:id="4"/>
    </w:p>
    <w:p w:rsidR="003C2DA6" w:rsidRPr="00E80ABF" w:rsidRDefault="003C2DA6" w:rsidP="00E80ABF">
      <w:pPr>
        <w:rPr>
          <w:szCs w:val="21"/>
        </w:rPr>
      </w:pPr>
      <w:r w:rsidRPr="00E80ABF">
        <w:rPr>
          <w:b/>
          <w:szCs w:val="21"/>
        </w:rPr>
        <w:t>作</w:t>
      </w:r>
      <w:r w:rsidRPr="00E80ABF">
        <w:rPr>
          <w:b/>
          <w:szCs w:val="21"/>
        </w:rPr>
        <w:t xml:space="preserve">    </w:t>
      </w:r>
      <w:r w:rsidRPr="00E80ABF">
        <w:rPr>
          <w:b/>
          <w:szCs w:val="21"/>
        </w:rPr>
        <w:t>者：</w:t>
      </w:r>
      <w:r w:rsidR="00E80ABF" w:rsidRPr="00E80ABF">
        <w:rPr>
          <w:b/>
          <w:szCs w:val="21"/>
        </w:rPr>
        <w:t>Deb Olin Unferth</w:t>
      </w:r>
    </w:p>
    <w:p w:rsidR="003C2DA6" w:rsidRPr="00E80ABF" w:rsidRDefault="003C2DA6" w:rsidP="00E80ABF">
      <w:pPr>
        <w:rPr>
          <w:b/>
          <w:szCs w:val="21"/>
        </w:rPr>
      </w:pPr>
      <w:r w:rsidRPr="00E80ABF">
        <w:rPr>
          <w:b/>
          <w:szCs w:val="21"/>
        </w:rPr>
        <w:t>出</w:t>
      </w:r>
      <w:r w:rsidRPr="00E80ABF">
        <w:rPr>
          <w:b/>
          <w:szCs w:val="21"/>
        </w:rPr>
        <w:t xml:space="preserve"> </w:t>
      </w:r>
      <w:r w:rsidRPr="00E80ABF">
        <w:rPr>
          <w:b/>
          <w:szCs w:val="21"/>
        </w:rPr>
        <w:t>版</w:t>
      </w:r>
      <w:r w:rsidRPr="00E80ABF">
        <w:rPr>
          <w:b/>
          <w:szCs w:val="21"/>
        </w:rPr>
        <w:t xml:space="preserve"> </w:t>
      </w:r>
      <w:r w:rsidRPr="00E80ABF">
        <w:rPr>
          <w:b/>
          <w:szCs w:val="21"/>
        </w:rPr>
        <w:t>社：</w:t>
      </w:r>
      <w:r w:rsidR="00E80ABF" w:rsidRPr="00E80ABF">
        <w:rPr>
          <w:b/>
          <w:szCs w:val="21"/>
        </w:rPr>
        <w:t>Graywolf Press</w:t>
      </w:r>
    </w:p>
    <w:p w:rsidR="003C2DA6" w:rsidRPr="00E80ABF" w:rsidRDefault="003C2DA6" w:rsidP="00E80ABF">
      <w:pPr>
        <w:rPr>
          <w:b/>
          <w:szCs w:val="21"/>
        </w:rPr>
      </w:pPr>
      <w:r w:rsidRPr="00E80ABF">
        <w:rPr>
          <w:b/>
          <w:szCs w:val="21"/>
        </w:rPr>
        <w:t>代理公司：</w:t>
      </w:r>
      <w:r w:rsidR="00E80ABF" w:rsidRPr="00E80ABF">
        <w:rPr>
          <w:b/>
          <w:szCs w:val="21"/>
        </w:rPr>
        <w:t>McCormick</w:t>
      </w:r>
      <w:r w:rsidR="009F1E68" w:rsidRPr="00E80ABF">
        <w:rPr>
          <w:b/>
          <w:szCs w:val="21"/>
        </w:rPr>
        <w:t xml:space="preserve"> </w:t>
      </w:r>
      <w:r w:rsidR="00274BF1" w:rsidRPr="00E80ABF">
        <w:rPr>
          <w:b/>
          <w:szCs w:val="21"/>
        </w:rPr>
        <w:t>/ANA/</w:t>
      </w:r>
      <w:r w:rsidR="00833658" w:rsidRPr="00E80ABF">
        <w:rPr>
          <w:b/>
          <w:szCs w:val="21"/>
        </w:rPr>
        <w:t>Cindy Zhang</w:t>
      </w:r>
    </w:p>
    <w:p w:rsidR="00E80ABF" w:rsidRPr="00E80ABF" w:rsidRDefault="00E80ABF" w:rsidP="00E80ABF">
      <w:pPr>
        <w:rPr>
          <w:b/>
          <w:szCs w:val="21"/>
        </w:rPr>
      </w:pPr>
      <w:r w:rsidRPr="00E80ABF">
        <w:rPr>
          <w:b/>
          <w:szCs w:val="21"/>
        </w:rPr>
        <w:t>页</w:t>
      </w:r>
      <w:r w:rsidRPr="00E80ABF">
        <w:rPr>
          <w:b/>
          <w:szCs w:val="21"/>
        </w:rPr>
        <w:t xml:space="preserve">    </w:t>
      </w:r>
      <w:r w:rsidRPr="00E80ABF">
        <w:rPr>
          <w:b/>
          <w:szCs w:val="21"/>
        </w:rPr>
        <w:t>数：</w:t>
      </w:r>
      <w:r w:rsidRPr="00E80ABF">
        <w:rPr>
          <w:b/>
          <w:szCs w:val="21"/>
        </w:rPr>
        <w:t>200</w:t>
      </w:r>
      <w:r w:rsidRPr="00E80ABF">
        <w:rPr>
          <w:b/>
          <w:szCs w:val="21"/>
        </w:rPr>
        <w:t>页</w:t>
      </w:r>
    </w:p>
    <w:p w:rsidR="00E80ABF" w:rsidRPr="00E80ABF" w:rsidRDefault="00E80ABF" w:rsidP="00E80ABF">
      <w:pPr>
        <w:rPr>
          <w:b/>
          <w:szCs w:val="21"/>
        </w:rPr>
      </w:pPr>
      <w:r w:rsidRPr="00E80ABF">
        <w:rPr>
          <w:b/>
          <w:szCs w:val="21"/>
        </w:rPr>
        <w:t>出版时间：</w:t>
      </w:r>
      <w:r w:rsidRPr="00E80ABF">
        <w:rPr>
          <w:b/>
          <w:szCs w:val="21"/>
        </w:rPr>
        <w:t>2017</w:t>
      </w:r>
      <w:r w:rsidRPr="00E80ABF">
        <w:rPr>
          <w:b/>
          <w:szCs w:val="21"/>
        </w:rPr>
        <w:t>年</w:t>
      </w:r>
      <w:r w:rsidRPr="00E80ABF">
        <w:rPr>
          <w:b/>
          <w:szCs w:val="21"/>
        </w:rPr>
        <w:t>3</w:t>
      </w:r>
      <w:r w:rsidRPr="00E80ABF">
        <w:rPr>
          <w:b/>
          <w:szCs w:val="21"/>
        </w:rPr>
        <w:t>月</w:t>
      </w:r>
    </w:p>
    <w:p w:rsidR="003C2DA6" w:rsidRPr="00E80ABF" w:rsidRDefault="003C2DA6" w:rsidP="00E80ABF">
      <w:pPr>
        <w:rPr>
          <w:b/>
          <w:szCs w:val="21"/>
        </w:rPr>
      </w:pPr>
      <w:r w:rsidRPr="00E80ABF">
        <w:rPr>
          <w:b/>
          <w:szCs w:val="21"/>
        </w:rPr>
        <w:t>代理地区：中国大陆、台湾</w:t>
      </w:r>
    </w:p>
    <w:p w:rsidR="003C2DA6" w:rsidRPr="00E80ABF" w:rsidRDefault="003C2DA6" w:rsidP="00E80ABF">
      <w:pPr>
        <w:rPr>
          <w:b/>
          <w:szCs w:val="21"/>
        </w:rPr>
      </w:pPr>
      <w:r w:rsidRPr="00E80ABF">
        <w:rPr>
          <w:b/>
          <w:szCs w:val="21"/>
        </w:rPr>
        <w:t>审读资料：电子稿</w:t>
      </w:r>
    </w:p>
    <w:p w:rsidR="003C2DA6" w:rsidRPr="00E80ABF" w:rsidRDefault="003C2DA6" w:rsidP="00E80ABF">
      <w:pPr>
        <w:rPr>
          <w:b/>
          <w:szCs w:val="21"/>
        </w:rPr>
      </w:pPr>
      <w:r w:rsidRPr="00E80ABF">
        <w:rPr>
          <w:b/>
          <w:szCs w:val="21"/>
        </w:rPr>
        <w:t>类</w:t>
      </w:r>
      <w:r w:rsidRPr="00E80ABF">
        <w:rPr>
          <w:b/>
          <w:szCs w:val="21"/>
        </w:rPr>
        <w:t xml:space="preserve">    </w:t>
      </w:r>
      <w:r w:rsidRPr="00E80ABF">
        <w:rPr>
          <w:b/>
          <w:szCs w:val="21"/>
        </w:rPr>
        <w:t>型：</w:t>
      </w:r>
      <w:r w:rsidR="00015334">
        <w:rPr>
          <w:rFonts w:hint="eastAsia"/>
          <w:b/>
          <w:szCs w:val="21"/>
        </w:rPr>
        <w:t>小说</w:t>
      </w:r>
    </w:p>
    <w:p w:rsidR="003C2DA6" w:rsidRPr="00E80ABF" w:rsidRDefault="003C2DA6" w:rsidP="00E80ABF">
      <w:pPr>
        <w:rPr>
          <w:b/>
          <w:szCs w:val="21"/>
        </w:rPr>
      </w:pPr>
    </w:p>
    <w:p w:rsidR="003C2DA6" w:rsidRPr="00E80ABF" w:rsidRDefault="003C2DA6" w:rsidP="00E80ABF">
      <w:pPr>
        <w:rPr>
          <w:b/>
          <w:bCs/>
          <w:szCs w:val="21"/>
        </w:rPr>
      </w:pPr>
      <w:r w:rsidRPr="00E80ABF">
        <w:rPr>
          <w:b/>
          <w:bCs/>
          <w:szCs w:val="21"/>
        </w:rPr>
        <w:t>内容简介：</w:t>
      </w:r>
    </w:p>
    <w:p w:rsidR="003C2DA6" w:rsidRPr="00E80ABF" w:rsidRDefault="003C2DA6" w:rsidP="00E80ABF">
      <w:pPr>
        <w:rPr>
          <w:b/>
          <w:bCs/>
          <w:szCs w:val="21"/>
        </w:rPr>
      </w:pPr>
    </w:p>
    <w:p w:rsidR="00EE0B2A" w:rsidRDefault="00EE0B2A" w:rsidP="00C154DA">
      <w:pPr>
        <w:ind w:firstLineChars="200" w:firstLine="420"/>
        <w:rPr>
          <w:color w:val="181818"/>
          <w:szCs w:val="21"/>
          <w:shd w:val="clear" w:color="auto" w:fill="FFFFFF"/>
        </w:rPr>
      </w:pPr>
      <w:r>
        <w:rPr>
          <w:rFonts w:hint="eastAsia"/>
          <w:color w:val="181818"/>
          <w:szCs w:val="21"/>
          <w:shd w:val="clear" w:color="auto" w:fill="FFFFFF"/>
        </w:rPr>
        <w:t>十多年来，黛比·奥林·安弗斯（</w:t>
      </w:r>
      <w:r w:rsidRPr="00E80ABF">
        <w:rPr>
          <w:color w:val="181818"/>
          <w:szCs w:val="21"/>
          <w:shd w:val="clear" w:color="auto" w:fill="FFFFFF"/>
        </w:rPr>
        <w:t>Deb Olin Unferth</w:t>
      </w:r>
      <w:r>
        <w:rPr>
          <w:rFonts w:hint="eastAsia"/>
          <w:color w:val="181818"/>
          <w:szCs w:val="21"/>
          <w:shd w:val="clear" w:color="auto" w:fill="FFFFFF"/>
        </w:rPr>
        <w:t>）一直在</w:t>
      </w:r>
      <w:r w:rsidR="00FE2900">
        <w:rPr>
          <w:rFonts w:hint="eastAsia"/>
          <w:color w:val="181818"/>
          <w:szCs w:val="21"/>
          <w:shd w:val="clear" w:color="auto" w:fill="FFFFFF"/>
        </w:rPr>
        <w:t>诸如</w:t>
      </w:r>
      <w:r>
        <w:rPr>
          <w:rFonts w:hint="eastAsia"/>
          <w:color w:val="181818"/>
          <w:szCs w:val="21"/>
          <w:shd w:val="clear" w:color="auto" w:fill="FFFFFF"/>
        </w:rPr>
        <w:t>《格兰塔》（</w:t>
      </w:r>
      <w:r w:rsidR="00FE2900" w:rsidRPr="00E80ABF">
        <w:rPr>
          <w:i/>
          <w:iCs/>
          <w:color w:val="181818"/>
          <w:szCs w:val="21"/>
          <w:shd w:val="clear" w:color="auto" w:fill="FFFFFF"/>
        </w:rPr>
        <w:t>Granta</w:t>
      </w:r>
      <w:r>
        <w:rPr>
          <w:rFonts w:hint="eastAsia"/>
          <w:color w:val="181818"/>
          <w:szCs w:val="21"/>
          <w:shd w:val="clear" w:color="auto" w:fill="FFFFFF"/>
        </w:rPr>
        <w:t>）</w:t>
      </w:r>
      <w:r w:rsidR="00FE2900">
        <w:rPr>
          <w:rFonts w:hint="eastAsia"/>
          <w:color w:val="181818"/>
          <w:szCs w:val="21"/>
          <w:shd w:val="clear" w:color="auto" w:fill="FFFFFF"/>
        </w:rPr>
        <w:t>、</w:t>
      </w:r>
      <w:r w:rsidR="00FE2900">
        <w:rPr>
          <w:rFonts w:hint="eastAsia"/>
          <w:color w:val="000000"/>
          <w:kern w:val="0"/>
          <w:szCs w:val="21"/>
        </w:rPr>
        <w:t>《哈珀》（</w:t>
      </w:r>
      <w:r w:rsidR="00FE2900" w:rsidRPr="00E80ABF">
        <w:rPr>
          <w:i/>
          <w:iCs/>
          <w:color w:val="181818"/>
          <w:szCs w:val="21"/>
          <w:shd w:val="clear" w:color="auto" w:fill="FFFFFF"/>
        </w:rPr>
        <w:t>Harper’s Magazine</w:t>
      </w:r>
      <w:r w:rsidR="00FE2900">
        <w:rPr>
          <w:rFonts w:hint="eastAsia"/>
          <w:color w:val="000000"/>
          <w:kern w:val="0"/>
          <w:szCs w:val="21"/>
        </w:rPr>
        <w:t>）、《麦克斯威尼》（</w:t>
      </w:r>
      <w:r w:rsidR="00FE2900" w:rsidRPr="001B719F">
        <w:rPr>
          <w:i/>
          <w:iCs/>
          <w:color w:val="000000"/>
          <w:kern w:val="0"/>
          <w:szCs w:val="21"/>
        </w:rPr>
        <w:t>McSweeney’s</w:t>
      </w:r>
      <w:r w:rsidR="00FE2900">
        <w:rPr>
          <w:rFonts w:hint="eastAsia"/>
          <w:color w:val="000000"/>
          <w:kern w:val="0"/>
          <w:szCs w:val="21"/>
        </w:rPr>
        <w:t>）</w:t>
      </w:r>
      <w:r w:rsidR="00896E91">
        <w:rPr>
          <w:rFonts w:hint="eastAsia"/>
          <w:color w:val="000000"/>
          <w:kern w:val="0"/>
          <w:szCs w:val="21"/>
        </w:rPr>
        <w:t>、《正午》（</w:t>
      </w:r>
      <w:r w:rsidR="00896E91" w:rsidRPr="00E80ABF">
        <w:rPr>
          <w:i/>
          <w:iCs/>
          <w:color w:val="181818"/>
          <w:szCs w:val="21"/>
          <w:shd w:val="clear" w:color="auto" w:fill="FFFFFF"/>
        </w:rPr>
        <w:t>NOON</w:t>
      </w:r>
      <w:r w:rsidR="00896E91">
        <w:rPr>
          <w:rFonts w:hint="eastAsia"/>
          <w:color w:val="000000"/>
          <w:kern w:val="0"/>
          <w:szCs w:val="21"/>
        </w:rPr>
        <w:t>）</w:t>
      </w:r>
      <w:r w:rsidR="00FE2900">
        <w:rPr>
          <w:rFonts w:hint="eastAsia"/>
          <w:color w:val="000000"/>
          <w:kern w:val="0"/>
          <w:szCs w:val="21"/>
        </w:rPr>
        <w:t>和《巴黎评论》（</w:t>
      </w:r>
      <w:r w:rsidR="00FE2900" w:rsidRPr="001B719F">
        <w:rPr>
          <w:i/>
          <w:iCs/>
          <w:color w:val="000000"/>
          <w:kern w:val="0"/>
          <w:szCs w:val="21"/>
        </w:rPr>
        <w:t>Paris Review</w:t>
      </w:r>
      <w:r w:rsidR="00FE2900">
        <w:rPr>
          <w:rFonts w:hint="eastAsia"/>
          <w:color w:val="000000"/>
          <w:kern w:val="0"/>
          <w:szCs w:val="21"/>
        </w:rPr>
        <w:t>）等</w:t>
      </w:r>
      <w:r w:rsidR="003E73AA">
        <w:rPr>
          <w:rFonts w:hint="eastAsia"/>
          <w:color w:val="000000"/>
          <w:kern w:val="0"/>
          <w:szCs w:val="21"/>
        </w:rPr>
        <w:t>杂志</w:t>
      </w:r>
      <w:r w:rsidR="00133058">
        <w:rPr>
          <w:rFonts w:hint="eastAsia"/>
          <w:color w:val="000000"/>
          <w:kern w:val="0"/>
          <w:szCs w:val="21"/>
        </w:rPr>
        <w:t>发表诙谐而尖锐的</w:t>
      </w:r>
      <w:r w:rsidR="003E73AA">
        <w:rPr>
          <w:rFonts w:hint="eastAsia"/>
          <w:color w:val="000000"/>
          <w:kern w:val="0"/>
          <w:szCs w:val="21"/>
        </w:rPr>
        <w:t>文章</w:t>
      </w:r>
      <w:r w:rsidR="00133058">
        <w:rPr>
          <w:rFonts w:hint="eastAsia"/>
          <w:color w:val="000000"/>
          <w:kern w:val="0"/>
          <w:szCs w:val="21"/>
        </w:rPr>
        <w:t>。她撰写的故事深受当今优秀美国作家们的推崇，不过迄今为止尚未发行</w:t>
      </w:r>
      <w:r w:rsidR="003E73AA">
        <w:rPr>
          <w:rFonts w:hint="eastAsia"/>
          <w:color w:val="000000"/>
          <w:kern w:val="0"/>
          <w:szCs w:val="21"/>
        </w:rPr>
        <w:t>过</w:t>
      </w:r>
      <w:r w:rsidR="00133058">
        <w:rPr>
          <w:rFonts w:hint="eastAsia"/>
          <w:color w:val="000000"/>
          <w:kern w:val="0"/>
          <w:szCs w:val="21"/>
        </w:rPr>
        <w:t>独立的短篇小说集。</w:t>
      </w:r>
    </w:p>
    <w:p w:rsidR="00E80ABF" w:rsidRDefault="00E80ABF" w:rsidP="00C154DA">
      <w:pPr>
        <w:ind w:firstLineChars="200" w:firstLine="420"/>
        <w:rPr>
          <w:color w:val="181818"/>
          <w:szCs w:val="21"/>
          <w:shd w:val="clear" w:color="auto" w:fill="FFFFFF"/>
        </w:rPr>
      </w:pPr>
    </w:p>
    <w:p w:rsidR="00133058" w:rsidRDefault="00133058" w:rsidP="00C154DA">
      <w:pPr>
        <w:ind w:firstLineChars="200" w:firstLine="420"/>
        <w:rPr>
          <w:color w:val="181818"/>
          <w:szCs w:val="21"/>
          <w:shd w:val="clear" w:color="auto" w:fill="FFFFFF"/>
        </w:rPr>
      </w:pPr>
      <w:r>
        <w:rPr>
          <w:color w:val="181818"/>
          <w:szCs w:val="21"/>
          <w:shd w:val="clear" w:color="auto" w:fill="FFFFFF"/>
        </w:rPr>
        <w:t>《</w:t>
      </w:r>
      <w:r>
        <w:rPr>
          <w:rFonts w:hint="eastAsia"/>
          <w:color w:val="181818"/>
          <w:szCs w:val="21"/>
          <w:shd w:val="clear" w:color="auto" w:fill="FFFFFF"/>
        </w:rPr>
        <w:t>等你看见我跳舞</w:t>
      </w:r>
      <w:r>
        <w:rPr>
          <w:color w:val="181818"/>
          <w:szCs w:val="21"/>
          <w:shd w:val="clear" w:color="auto" w:fill="FFFFFF"/>
        </w:rPr>
        <w:t>》（</w:t>
      </w:r>
      <w:r w:rsidRPr="00E80ABF">
        <w:rPr>
          <w:i/>
          <w:iCs/>
          <w:color w:val="181818"/>
          <w:szCs w:val="21"/>
          <w:shd w:val="clear" w:color="auto" w:fill="FFFFFF"/>
        </w:rPr>
        <w:t>Wait Till You See Me</w:t>
      </w:r>
      <w:r>
        <w:rPr>
          <w:color w:val="181818"/>
          <w:szCs w:val="21"/>
          <w:shd w:val="clear" w:color="auto" w:fill="FFFFFF"/>
        </w:rPr>
        <w:t>）</w:t>
      </w:r>
      <w:r w:rsidR="003B2C7A">
        <w:rPr>
          <w:rFonts w:hint="eastAsia"/>
          <w:color w:val="181818"/>
          <w:szCs w:val="21"/>
          <w:shd w:val="clear" w:color="auto" w:fill="FFFFFF"/>
        </w:rPr>
        <w:t>收录了数个</w:t>
      </w:r>
      <w:r w:rsidR="0069084B">
        <w:rPr>
          <w:rFonts w:hint="eastAsia"/>
          <w:color w:val="181818"/>
          <w:szCs w:val="21"/>
          <w:shd w:val="clear" w:color="auto" w:fill="FFFFFF"/>
        </w:rPr>
        <w:t>不同寻常的长篇故事和一些令人兴奋的短篇故事。令人不寒而栗的《她人生的第一次完整思考》（</w:t>
      </w:r>
      <w:r w:rsidR="0069084B" w:rsidRPr="0069084B">
        <w:rPr>
          <w:i/>
          <w:color w:val="181818"/>
          <w:szCs w:val="21"/>
          <w:shd w:val="clear" w:color="auto" w:fill="FFFFFF"/>
        </w:rPr>
        <w:t>The First Full Thought of Her Life</w:t>
      </w:r>
      <w:r w:rsidR="0069084B">
        <w:rPr>
          <w:rFonts w:hint="eastAsia"/>
          <w:color w:val="181818"/>
          <w:szCs w:val="21"/>
          <w:shd w:val="clear" w:color="auto" w:fill="FFFFFF"/>
        </w:rPr>
        <w:t>）中，一名枪手在一个小女孩爬上沙丘时做好</w:t>
      </w:r>
      <w:r w:rsidR="003E73AA">
        <w:rPr>
          <w:rFonts w:hint="eastAsia"/>
          <w:color w:val="181818"/>
          <w:szCs w:val="21"/>
          <w:shd w:val="clear" w:color="auto" w:fill="FFFFFF"/>
        </w:rPr>
        <w:t>了</w:t>
      </w:r>
      <w:r w:rsidR="0069084B">
        <w:rPr>
          <w:rFonts w:hint="eastAsia"/>
          <w:color w:val="181818"/>
          <w:szCs w:val="21"/>
          <w:shd w:val="clear" w:color="auto" w:fill="FFFFFF"/>
        </w:rPr>
        <w:t>射击准备。</w:t>
      </w:r>
      <w:r w:rsidR="002F1A3A">
        <w:rPr>
          <w:rFonts w:hint="eastAsia"/>
          <w:color w:val="181818"/>
          <w:szCs w:val="21"/>
          <w:shd w:val="clear" w:color="auto" w:fill="FFFFFF"/>
        </w:rPr>
        <w:t>《伏尔泰之夜》（</w:t>
      </w:r>
      <w:r w:rsidR="002F1A3A" w:rsidRPr="002F1A3A">
        <w:rPr>
          <w:i/>
          <w:color w:val="181818"/>
          <w:szCs w:val="21"/>
          <w:shd w:val="clear" w:color="auto" w:fill="FFFFFF"/>
        </w:rPr>
        <w:t>Voltaire Night</w:t>
      </w:r>
      <w:r w:rsidR="002F1A3A">
        <w:rPr>
          <w:rFonts w:hint="eastAsia"/>
          <w:color w:val="181818"/>
          <w:szCs w:val="21"/>
          <w:shd w:val="clear" w:color="auto" w:fill="FFFFFF"/>
        </w:rPr>
        <w:t>）中，</w:t>
      </w:r>
      <w:r w:rsidR="002F1A3A">
        <w:rPr>
          <w:rFonts w:hint="eastAsia"/>
          <w:color w:val="181818"/>
          <w:szCs w:val="21"/>
          <w:shd w:val="clear" w:color="auto" w:fill="FFFFFF"/>
        </w:rPr>
        <w:lastRenderedPageBreak/>
        <w:t>学生们竞相讲述发生在自己身上最糟糕的</w:t>
      </w:r>
      <w:r w:rsidR="00941AF6">
        <w:rPr>
          <w:rFonts w:hint="eastAsia"/>
          <w:color w:val="181818"/>
          <w:szCs w:val="21"/>
          <w:shd w:val="clear" w:color="auto" w:fill="FFFFFF"/>
        </w:rPr>
        <w:t>事情。《待在原地》（</w:t>
      </w:r>
      <w:r w:rsidR="00941AF6" w:rsidRPr="00941AF6">
        <w:rPr>
          <w:i/>
          <w:color w:val="181818"/>
          <w:szCs w:val="21"/>
          <w:shd w:val="clear" w:color="auto" w:fill="FFFFFF"/>
        </w:rPr>
        <w:t>Stay Where You Are</w:t>
      </w:r>
      <w:r w:rsidR="00941AF6">
        <w:rPr>
          <w:rFonts w:hint="eastAsia"/>
          <w:color w:val="181818"/>
          <w:szCs w:val="21"/>
          <w:shd w:val="clear" w:color="auto" w:fill="FFFFFF"/>
        </w:rPr>
        <w:t>）中，</w:t>
      </w:r>
      <w:r w:rsidR="00DD6F7D">
        <w:rPr>
          <w:rFonts w:hint="eastAsia"/>
          <w:color w:val="181818"/>
          <w:szCs w:val="21"/>
          <w:shd w:val="clear" w:color="auto" w:fill="FFFFFF"/>
        </w:rPr>
        <w:t>两位被遗忘的旅行者在中美洲被一名枪手绑架，二人认为对方是一名叛乱分子——</w:t>
      </w:r>
      <w:r w:rsidR="00E30E9B">
        <w:rPr>
          <w:rFonts w:hint="eastAsia"/>
          <w:color w:val="181818"/>
          <w:szCs w:val="21"/>
          <w:shd w:val="clear" w:color="auto" w:fill="FFFFFF"/>
        </w:rPr>
        <w:t>而</w:t>
      </w:r>
      <w:r w:rsidR="00DD6F7D">
        <w:rPr>
          <w:rFonts w:hint="eastAsia"/>
          <w:color w:val="181818"/>
          <w:szCs w:val="21"/>
          <w:shd w:val="clear" w:color="auto" w:fill="FFFFFF"/>
        </w:rPr>
        <w:t>枪手</w:t>
      </w:r>
      <w:r w:rsidR="00E30E9B">
        <w:rPr>
          <w:rFonts w:hint="eastAsia"/>
          <w:color w:val="181818"/>
          <w:szCs w:val="21"/>
          <w:shd w:val="clear" w:color="auto" w:fill="FFFFFF"/>
        </w:rPr>
        <w:t>也有</w:t>
      </w:r>
      <w:r w:rsidR="003E73AA">
        <w:rPr>
          <w:rFonts w:hint="eastAsia"/>
          <w:color w:val="181818"/>
          <w:szCs w:val="21"/>
          <w:shd w:val="clear" w:color="auto" w:fill="FFFFFF"/>
        </w:rPr>
        <w:t>属于</w:t>
      </w:r>
      <w:r w:rsidR="00E30E9B">
        <w:rPr>
          <w:rFonts w:hint="eastAsia"/>
          <w:color w:val="181818"/>
          <w:szCs w:val="21"/>
          <w:shd w:val="clear" w:color="auto" w:fill="FFFFFF"/>
        </w:rPr>
        <w:t>自己的问题。</w:t>
      </w:r>
    </w:p>
    <w:p w:rsidR="00E80ABF" w:rsidRDefault="00E80ABF" w:rsidP="00C154DA">
      <w:pPr>
        <w:ind w:firstLineChars="200" w:firstLine="420"/>
        <w:rPr>
          <w:color w:val="181818"/>
          <w:szCs w:val="21"/>
          <w:shd w:val="clear" w:color="auto" w:fill="FFFFFF"/>
        </w:rPr>
      </w:pPr>
    </w:p>
    <w:p w:rsidR="00E30E9B" w:rsidRPr="00E30E9B" w:rsidRDefault="00E30E9B" w:rsidP="00C154DA">
      <w:pPr>
        <w:ind w:firstLineChars="200" w:firstLine="420"/>
        <w:rPr>
          <w:color w:val="181818"/>
          <w:szCs w:val="21"/>
          <w:shd w:val="clear" w:color="auto" w:fill="FFFFFF"/>
        </w:rPr>
      </w:pPr>
      <w:r w:rsidRPr="00E30E9B">
        <w:rPr>
          <w:rFonts w:hint="eastAsia"/>
          <w:color w:val="000000"/>
          <w:kern w:val="0"/>
          <w:szCs w:val="21"/>
        </w:rPr>
        <w:t>安弗斯</w:t>
      </w:r>
      <w:r>
        <w:rPr>
          <w:rFonts w:hint="eastAsia"/>
          <w:color w:val="000000"/>
          <w:kern w:val="0"/>
          <w:szCs w:val="21"/>
        </w:rPr>
        <w:t>的故事常常以看似亲切、轻松的氛围吸引你，然后突然转折</w:t>
      </w:r>
      <w:r w:rsidR="00C154DA">
        <w:rPr>
          <w:rFonts w:hint="eastAsia"/>
          <w:color w:val="000000"/>
          <w:kern w:val="0"/>
          <w:szCs w:val="21"/>
        </w:rPr>
        <w:t>，揭示</w:t>
      </w:r>
      <w:r w:rsidR="003E73AA">
        <w:rPr>
          <w:rFonts w:hint="eastAsia"/>
          <w:color w:val="000000"/>
          <w:kern w:val="0"/>
          <w:szCs w:val="21"/>
        </w:rPr>
        <w:t>了</w:t>
      </w:r>
      <w:r w:rsidR="00C154DA">
        <w:rPr>
          <w:rFonts w:hint="eastAsia"/>
          <w:color w:val="000000"/>
          <w:kern w:val="0"/>
          <w:szCs w:val="21"/>
        </w:rPr>
        <w:t>占据美国核心的愤怒、绝望和深深的悲哀。这些故事通常发生在夸张或者过度真实的环境中，令人想起唐纳德·巴塞尔姆（</w:t>
      </w:r>
      <w:r w:rsidR="00C154DA" w:rsidRPr="00E80ABF">
        <w:rPr>
          <w:color w:val="181818"/>
          <w:szCs w:val="21"/>
          <w:shd w:val="clear" w:color="auto" w:fill="FFFFFF"/>
        </w:rPr>
        <w:t>Donald Barthelme</w:t>
      </w:r>
      <w:r w:rsidR="00C154DA">
        <w:rPr>
          <w:rFonts w:hint="eastAsia"/>
          <w:color w:val="000000"/>
          <w:kern w:val="0"/>
          <w:szCs w:val="21"/>
        </w:rPr>
        <w:t>）、罗莉·摩尔（</w:t>
      </w:r>
      <w:r w:rsidR="00C154DA" w:rsidRPr="00E80ABF">
        <w:rPr>
          <w:color w:val="181818"/>
          <w:szCs w:val="21"/>
          <w:shd w:val="clear" w:color="auto" w:fill="FFFFFF"/>
        </w:rPr>
        <w:t>Lorrie Moore</w:t>
      </w:r>
      <w:r w:rsidR="00C154DA">
        <w:rPr>
          <w:rFonts w:hint="eastAsia"/>
          <w:color w:val="000000"/>
          <w:kern w:val="0"/>
          <w:szCs w:val="21"/>
        </w:rPr>
        <w:t>）和乔治·桑德斯（</w:t>
      </w:r>
      <w:r w:rsidR="00C154DA" w:rsidRPr="00E80ABF">
        <w:rPr>
          <w:color w:val="181818"/>
          <w:szCs w:val="21"/>
          <w:shd w:val="clear" w:color="auto" w:fill="FFFFFF"/>
        </w:rPr>
        <w:t>George Saunders</w:t>
      </w:r>
      <w:r w:rsidR="00C154DA">
        <w:rPr>
          <w:rFonts w:hint="eastAsia"/>
          <w:color w:val="000000"/>
          <w:kern w:val="0"/>
          <w:szCs w:val="21"/>
        </w:rPr>
        <w:t>）的作品，不过安弗斯有专属于自己的特质。</w:t>
      </w:r>
    </w:p>
    <w:p w:rsidR="00E80ABF" w:rsidRPr="00E80ABF" w:rsidRDefault="00E80ABF" w:rsidP="00E80ABF">
      <w:pPr>
        <w:rPr>
          <w:b/>
          <w:szCs w:val="21"/>
        </w:rPr>
      </w:pPr>
    </w:p>
    <w:p w:rsidR="003C2DA6" w:rsidRPr="00E80ABF" w:rsidRDefault="003C2DA6" w:rsidP="00E80ABF">
      <w:pPr>
        <w:rPr>
          <w:b/>
          <w:bCs/>
          <w:szCs w:val="21"/>
        </w:rPr>
      </w:pPr>
      <w:r w:rsidRPr="00E80ABF">
        <w:rPr>
          <w:b/>
          <w:bCs/>
          <w:szCs w:val="21"/>
        </w:rPr>
        <w:t>媒体评价：</w:t>
      </w:r>
    </w:p>
    <w:p w:rsidR="00E80ABF" w:rsidRPr="00E80ABF" w:rsidRDefault="00E80ABF" w:rsidP="00E80ABF">
      <w:pPr>
        <w:rPr>
          <w:b/>
          <w:bCs/>
          <w:szCs w:val="21"/>
        </w:rPr>
      </w:pPr>
    </w:p>
    <w:p w:rsidR="00FE7C60" w:rsidRDefault="003E73AA" w:rsidP="00EE0B2A">
      <w:pPr>
        <w:shd w:val="clear" w:color="auto" w:fill="FFFFFF"/>
        <w:ind w:firstLineChars="200" w:firstLine="420"/>
        <w:rPr>
          <w:szCs w:val="21"/>
        </w:rPr>
      </w:pPr>
      <w:r>
        <w:rPr>
          <w:rFonts w:hint="eastAsia"/>
          <w:szCs w:val="21"/>
        </w:rPr>
        <w:t>“</w:t>
      </w:r>
      <w:r w:rsidRPr="00FE7C60">
        <w:rPr>
          <w:rFonts w:hint="eastAsia"/>
          <w:color w:val="000000"/>
          <w:kern w:val="0"/>
          <w:szCs w:val="21"/>
        </w:rPr>
        <w:t>安弗斯</w:t>
      </w:r>
      <w:r>
        <w:rPr>
          <w:rFonts w:hint="eastAsia"/>
          <w:color w:val="000000"/>
          <w:kern w:val="0"/>
          <w:szCs w:val="21"/>
        </w:rPr>
        <w:t>的故事充满了洞察力和风趣，不容错过。</w:t>
      </w:r>
      <w:r>
        <w:rPr>
          <w:rFonts w:hint="eastAsia"/>
          <w:szCs w:val="21"/>
        </w:rPr>
        <w:t>”</w:t>
      </w:r>
    </w:p>
    <w:p w:rsidR="00E80ABF" w:rsidRPr="00E80ABF" w:rsidRDefault="00E80ABF" w:rsidP="00EE0B2A">
      <w:pPr>
        <w:shd w:val="clear" w:color="auto" w:fill="FFFFFF"/>
        <w:ind w:firstLineChars="200" w:firstLine="420"/>
        <w:jc w:val="right"/>
        <w:rPr>
          <w:szCs w:val="21"/>
        </w:rPr>
      </w:pPr>
      <w:r>
        <w:rPr>
          <w:rFonts w:hint="eastAsia"/>
          <w:szCs w:val="21"/>
        </w:rPr>
        <w:t>----</w:t>
      </w:r>
      <w:r w:rsidR="00FE7C60">
        <w:rPr>
          <w:rFonts w:hint="eastAsia"/>
          <w:szCs w:val="21"/>
        </w:rPr>
        <w:t>《科克斯书评》（</w:t>
      </w:r>
      <w:r w:rsidR="00FE7C60" w:rsidRPr="00E80ABF">
        <w:rPr>
          <w:i/>
          <w:szCs w:val="21"/>
        </w:rPr>
        <w:t>Kirkus</w:t>
      </w:r>
      <w:r w:rsidR="00FE7C60">
        <w:rPr>
          <w:rFonts w:hint="eastAsia"/>
          <w:szCs w:val="21"/>
        </w:rPr>
        <w:t>）星级书评</w:t>
      </w:r>
    </w:p>
    <w:p w:rsidR="00E80ABF" w:rsidRPr="00E80ABF" w:rsidRDefault="00E80ABF" w:rsidP="00EE0B2A">
      <w:pPr>
        <w:shd w:val="clear" w:color="auto" w:fill="FFFFFF"/>
        <w:ind w:firstLineChars="200" w:firstLine="420"/>
        <w:rPr>
          <w:szCs w:val="21"/>
        </w:rPr>
      </w:pPr>
      <w:r w:rsidRPr="00E80ABF">
        <w:rPr>
          <w:szCs w:val="21"/>
        </w:rPr>
        <w:t> </w:t>
      </w:r>
    </w:p>
    <w:p w:rsidR="00FE7C60" w:rsidRDefault="003E73AA" w:rsidP="00EE0B2A">
      <w:pPr>
        <w:shd w:val="clear" w:color="auto" w:fill="FFFFFF"/>
        <w:ind w:firstLineChars="200" w:firstLine="420"/>
        <w:rPr>
          <w:szCs w:val="21"/>
        </w:rPr>
      </w:pPr>
      <w:r>
        <w:rPr>
          <w:rFonts w:hint="eastAsia"/>
          <w:szCs w:val="21"/>
        </w:rPr>
        <w:t>“无论讲述方式或者结构都令人想起《宠物》（</w:t>
      </w:r>
      <w:r w:rsidRPr="001253DA">
        <w:rPr>
          <w:i/>
          <w:szCs w:val="21"/>
        </w:rPr>
        <w:t>Pet</w:t>
      </w:r>
      <w:r>
        <w:rPr>
          <w:rFonts w:hint="eastAsia"/>
          <w:szCs w:val="21"/>
        </w:rPr>
        <w:t>）、《歌剧季》（</w:t>
      </w:r>
      <w:r w:rsidRPr="001253DA">
        <w:rPr>
          <w:i/>
          <w:szCs w:val="21"/>
        </w:rPr>
        <w:t>An Opera Season</w:t>
      </w:r>
      <w:r>
        <w:rPr>
          <w:rFonts w:hint="eastAsia"/>
          <w:szCs w:val="21"/>
        </w:rPr>
        <w:t>）和《抛弃普通乐器》（</w:t>
      </w:r>
      <w:r w:rsidRPr="001253DA">
        <w:rPr>
          <w:i/>
          <w:szCs w:val="21"/>
        </w:rPr>
        <w:t>Abandon Normal Instruments</w:t>
      </w:r>
      <w:r>
        <w:rPr>
          <w:rFonts w:hint="eastAsia"/>
          <w:szCs w:val="21"/>
        </w:rPr>
        <w:t>）这样精巧的作品，展现了安弗斯犀利的文字，融合了理想主义和幻灭。”</w:t>
      </w:r>
    </w:p>
    <w:p w:rsidR="00E80ABF" w:rsidRPr="00E80ABF" w:rsidRDefault="00E80ABF" w:rsidP="00EE0B2A">
      <w:pPr>
        <w:shd w:val="clear" w:color="auto" w:fill="FFFFFF"/>
        <w:ind w:firstLineChars="200" w:firstLine="420"/>
        <w:jc w:val="right"/>
        <w:rPr>
          <w:szCs w:val="21"/>
        </w:rPr>
      </w:pPr>
      <w:r>
        <w:rPr>
          <w:rFonts w:hint="eastAsia"/>
          <w:szCs w:val="21"/>
        </w:rPr>
        <w:t>----</w:t>
      </w:r>
      <w:r w:rsidR="00406519">
        <w:rPr>
          <w:rFonts w:hint="eastAsia"/>
          <w:szCs w:val="21"/>
        </w:rPr>
        <w:t>《出版者周刊》（</w:t>
      </w:r>
      <w:r w:rsidR="00406519" w:rsidRPr="00E80ABF">
        <w:rPr>
          <w:i/>
          <w:szCs w:val="21"/>
        </w:rPr>
        <w:t>Publishers Weekly</w:t>
      </w:r>
      <w:r w:rsidR="00406519">
        <w:rPr>
          <w:rFonts w:hint="eastAsia"/>
          <w:szCs w:val="21"/>
        </w:rPr>
        <w:t>）</w:t>
      </w:r>
    </w:p>
    <w:p w:rsidR="00406519" w:rsidRDefault="00406519" w:rsidP="00EE0B2A">
      <w:pPr>
        <w:shd w:val="clear" w:color="auto" w:fill="FFFFFF"/>
        <w:ind w:firstLineChars="200" w:firstLine="420"/>
        <w:rPr>
          <w:szCs w:val="21"/>
        </w:rPr>
      </w:pPr>
    </w:p>
    <w:p w:rsidR="00406519" w:rsidRDefault="003E73AA" w:rsidP="00EE0B2A">
      <w:pPr>
        <w:shd w:val="clear" w:color="auto" w:fill="FFFFFF"/>
        <w:ind w:firstLineChars="200" w:firstLine="420"/>
        <w:rPr>
          <w:szCs w:val="21"/>
        </w:rPr>
      </w:pPr>
      <w:r>
        <w:rPr>
          <w:rFonts w:hint="eastAsia"/>
          <w:szCs w:val="21"/>
        </w:rPr>
        <w:t>“苦涩、风趣而迷人。”</w:t>
      </w:r>
    </w:p>
    <w:p w:rsidR="00E80ABF" w:rsidRPr="00E80ABF" w:rsidRDefault="00E80ABF" w:rsidP="00EE0B2A">
      <w:pPr>
        <w:shd w:val="clear" w:color="auto" w:fill="FFFFFF"/>
        <w:ind w:firstLineChars="200" w:firstLine="420"/>
        <w:jc w:val="right"/>
        <w:rPr>
          <w:szCs w:val="21"/>
        </w:rPr>
      </w:pPr>
      <w:r>
        <w:rPr>
          <w:rFonts w:hint="eastAsia"/>
          <w:szCs w:val="21"/>
        </w:rPr>
        <w:t>----</w:t>
      </w:r>
      <w:r w:rsidRPr="00E80ABF">
        <w:rPr>
          <w:i/>
          <w:szCs w:val="21"/>
        </w:rPr>
        <w:t>NPR Books</w:t>
      </w:r>
    </w:p>
    <w:p w:rsidR="00E80ABF" w:rsidRPr="00E80ABF" w:rsidRDefault="00E80ABF" w:rsidP="00E80ABF">
      <w:pPr>
        <w:rPr>
          <w:b/>
          <w:szCs w:val="21"/>
        </w:rPr>
      </w:pPr>
    </w:p>
    <w:p w:rsidR="00E80ABF" w:rsidRDefault="00E80ABF" w:rsidP="00E80ABF">
      <w:pPr>
        <w:rPr>
          <w:b/>
        </w:rPr>
      </w:pPr>
      <w:r>
        <w:rPr>
          <w:rFonts w:hint="eastAsia"/>
          <w:b/>
          <w:noProof/>
        </w:rPr>
        <w:drawing>
          <wp:anchor distT="0" distB="0" distL="114300" distR="114300" simplePos="0" relativeHeight="251658752" behindDoc="0" locked="0" layoutInCell="1" allowOverlap="1">
            <wp:simplePos x="0" y="0"/>
            <wp:positionH relativeFrom="column">
              <wp:posOffset>4072890</wp:posOffset>
            </wp:positionH>
            <wp:positionV relativeFrom="paragraph">
              <wp:posOffset>177800</wp:posOffset>
            </wp:positionV>
            <wp:extent cx="1355725" cy="2038350"/>
            <wp:effectExtent l="19050" t="0" r="0" b="0"/>
            <wp:wrapSquare wrapText="bothSides"/>
            <wp:docPr id="4"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8" cstate="print"/>
                    <a:srcRect/>
                    <a:stretch>
                      <a:fillRect/>
                    </a:stretch>
                  </pic:blipFill>
                  <pic:spPr bwMode="auto">
                    <a:xfrm>
                      <a:off x="0" y="0"/>
                      <a:ext cx="1355725" cy="2038350"/>
                    </a:xfrm>
                    <a:prstGeom prst="rect">
                      <a:avLst/>
                    </a:prstGeom>
                    <a:noFill/>
                    <a:ln w="9525">
                      <a:noFill/>
                      <a:miter lim="800000"/>
                      <a:headEnd/>
                      <a:tailEnd/>
                    </a:ln>
                  </pic:spPr>
                </pic:pic>
              </a:graphicData>
            </a:graphic>
          </wp:anchor>
        </w:drawing>
      </w:r>
    </w:p>
    <w:p w:rsidR="00E80ABF" w:rsidRPr="000C1EE1" w:rsidRDefault="00E80ABF" w:rsidP="00E80ABF">
      <w:pPr>
        <w:rPr>
          <w:b/>
        </w:rPr>
      </w:pPr>
      <w:r w:rsidRPr="000C1EE1">
        <w:rPr>
          <w:rFonts w:hint="eastAsia"/>
          <w:b/>
        </w:rPr>
        <w:t>中文书名：《</w:t>
      </w:r>
      <w:r w:rsidR="00C87111">
        <w:rPr>
          <w:rFonts w:hint="eastAsia"/>
          <w:b/>
        </w:rPr>
        <w:t>谷仓</w:t>
      </w:r>
      <w:r w:rsidR="00C87111">
        <w:rPr>
          <w:rFonts w:hint="eastAsia"/>
          <w:b/>
        </w:rPr>
        <w:t>8</w:t>
      </w:r>
      <w:r w:rsidRPr="000C1EE1">
        <w:rPr>
          <w:rFonts w:hint="eastAsia"/>
          <w:b/>
        </w:rPr>
        <w:t>》</w:t>
      </w:r>
    </w:p>
    <w:p w:rsidR="00E80ABF" w:rsidRPr="0075278B" w:rsidRDefault="00E80ABF" w:rsidP="00E80ABF">
      <w:pPr>
        <w:rPr>
          <w:b/>
        </w:rPr>
      </w:pPr>
      <w:r w:rsidRPr="000C1EE1">
        <w:rPr>
          <w:rFonts w:hint="eastAsia"/>
          <w:b/>
        </w:rPr>
        <w:t>英文书名：</w:t>
      </w:r>
      <w:r w:rsidR="00CC2B69" w:rsidRPr="00CC2B69">
        <w:rPr>
          <w:b/>
        </w:rPr>
        <w:t>BARN 8</w:t>
      </w:r>
    </w:p>
    <w:p w:rsidR="00E80ABF" w:rsidRPr="00E80ABF" w:rsidRDefault="00E80ABF" w:rsidP="00E80ABF">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E80ABF">
        <w:rPr>
          <w:b/>
        </w:rPr>
        <w:t>Deb Olin Unferth</w:t>
      </w:r>
    </w:p>
    <w:p w:rsidR="00E80ABF" w:rsidRPr="00CF1D82" w:rsidRDefault="00E80ABF" w:rsidP="00E80ABF">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1B719F" w:rsidRPr="00E80ABF">
        <w:rPr>
          <w:b/>
          <w:szCs w:val="21"/>
        </w:rPr>
        <w:t>Graywolf Press</w:t>
      </w:r>
    </w:p>
    <w:p w:rsidR="00E80ABF" w:rsidRPr="000C1EE1" w:rsidRDefault="00E80ABF" w:rsidP="00E80ABF">
      <w:pPr>
        <w:rPr>
          <w:b/>
        </w:rPr>
      </w:pPr>
      <w:r w:rsidRPr="000C1EE1">
        <w:rPr>
          <w:rFonts w:hint="eastAsia"/>
          <w:b/>
        </w:rPr>
        <w:t>代理</w:t>
      </w:r>
      <w:r>
        <w:rPr>
          <w:rFonts w:hint="eastAsia"/>
          <w:b/>
        </w:rPr>
        <w:t>公司</w:t>
      </w:r>
      <w:r w:rsidRPr="000C1EE1">
        <w:rPr>
          <w:rFonts w:hint="eastAsia"/>
          <w:b/>
        </w:rPr>
        <w:t>：</w:t>
      </w:r>
      <w:r w:rsidRPr="00E80ABF">
        <w:rPr>
          <w:b/>
        </w:rPr>
        <w:t>McCormick</w:t>
      </w:r>
      <w:r>
        <w:rPr>
          <w:rFonts w:hint="eastAsia"/>
          <w:b/>
        </w:rPr>
        <w:t xml:space="preserve"> /ANA/Cindy Zhang</w:t>
      </w:r>
    </w:p>
    <w:p w:rsidR="00E80ABF" w:rsidRPr="000C1EE1" w:rsidRDefault="00E80ABF" w:rsidP="00E80ABF">
      <w:pPr>
        <w:rPr>
          <w:b/>
        </w:rPr>
      </w:pPr>
      <w:r w:rsidRPr="000C1EE1">
        <w:rPr>
          <w:rFonts w:hint="eastAsia"/>
          <w:b/>
        </w:rPr>
        <w:t>页</w:t>
      </w:r>
      <w:r w:rsidRPr="000C1EE1">
        <w:rPr>
          <w:rFonts w:hint="eastAsia"/>
          <w:b/>
        </w:rPr>
        <w:t xml:space="preserve">    </w:t>
      </w:r>
      <w:r w:rsidRPr="000C1EE1">
        <w:rPr>
          <w:rFonts w:hint="eastAsia"/>
          <w:b/>
        </w:rPr>
        <w:t>数：</w:t>
      </w:r>
      <w:r w:rsidR="001B719F">
        <w:rPr>
          <w:rFonts w:hint="eastAsia"/>
          <w:b/>
        </w:rPr>
        <w:t>待定</w:t>
      </w:r>
    </w:p>
    <w:p w:rsidR="00E80ABF" w:rsidRPr="000C1EE1" w:rsidRDefault="00E80ABF" w:rsidP="00E80ABF">
      <w:pPr>
        <w:rPr>
          <w:b/>
        </w:rPr>
      </w:pPr>
      <w:r w:rsidRPr="000C1EE1">
        <w:rPr>
          <w:rFonts w:hint="eastAsia"/>
          <w:b/>
        </w:rPr>
        <w:t>出版时间：</w:t>
      </w:r>
      <w:r>
        <w:rPr>
          <w:rFonts w:hint="eastAsia"/>
          <w:b/>
        </w:rPr>
        <w:t>20</w:t>
      </w:r>
      <w:r w:rsidR="001B719F">
        <w:rPr>
          <w:rFonts w:hint="eastAsia"/>
          <w:b/>
        </w:rPr>
        <w:t>20</w:t>
      </w:r>
      <w:r w:rsidRPr="000C1EE1">
        <w:rPr>
          <w:rFonts w:hint="eastAsia"/>
          <w:b/>
        </w:rPr>
        <w:t>年</w:t>
      </w:r>
      <w:r w:rsidR="001B719F">
        <w:rPr>
          <w:rFonts w:hint="eastAsia"/>
          <w:b/>
        </w:rPr>
        <w:t>4</w:t>
      </w:r>
      <w:r>
        <w:rPr>
          <w:rFonts w:hint="eastAsia"/>
          <w:b/>
        </w:rPr>
        <w:t>月</w:t>
      </w:r>
    </w:p>
    <w:p w:rsidR="00E80ABF" w:rsidRPr="000C1EE1" w:rsidRDefault="00E80ABF" w:rsidP="00E80ABF">
      <w:pPr>
        <w:rPr>
          <w:b/>
        </w:rPr>
      </w:pPr>
      <w:r w:rsidRPr="000C1EE1">
        <w:rPr>
          <w:rFonts w:hint="eastAsia"/>
          <w:b/>
        </w:rPr>
        <w:t>代理地区：中国大陆、台湾</w:t>
      </w:r>
    </w:p>
    <w:p w:rsidR="00E80ABF" w:rsidRPr="000C1EE1" w:rsidRDefault="00E80ABF" w:rsidP="00E80ABF">
      <w:pPr>
        <w:rPr>
          <w:b/>
        </w:rPr>
      </w:pPr>
      <w:r w:rsidRPr="000C1EE1">
        <w:rPr>
          <w:rFonts w:hint="eastAsia"/>
          <w:b/>
        </w:rPr>
        <w:t>审读资料：</w:t>
      </w:r>
      <w:r>
        <w:rPr>
          <w:rFonts w:hint="eastAsia"/>
          <w:b/>
        </w:rPr>
        <w:t>电子稿</w:t>
      </w:r>
    </w:p>
    <w:p w:rsidR="00E80ABF" w:rsidRDefault="00E80ABF" w:rsidP="00E80ABF">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015334">
        <w:rPr>
          <w:rFonts w:hint="eastAsia"/>
          <w:b/>
          <w:szCs w:val="21"/>
        </w:rPr>
        <w:t>小说</w:t>
      </w:r>
    </w:p>
    <w:p w:rsidR="00E80ABF" w:rsidRDefault="00E80ABF" w:rsidP="00E80ABF">
      <w:pPr>
        <w:rPr>
          <w:b/>
        </w:rPr>
      </w:pPr>
      <w:r>
        <w:rPr>
          <w:rFonts w:hint="eastAsia"/>
          <w:b/>
        </w:rPr>
        <w:t>版权已授：法国。</w:t>
      </w:r>
    </w:p>
    <w:p w:rsidR="00E80ABF" w:rsidRPr="000C1EE1" w:rsidRDefault="00E80ABF" w:rsidP="00E80ABF">
      <w:pPr>
        <w:rPr>
          <w:b/>
        </w:rPr>
      </w:pPr>
    </w:p>
    <w:p w:rsidR="00E80ABF" w:rsidRDefault="00E80ABF" w:rsidP="00E80ABF">
      <w:pPr>
        <w:rPr>
          <w:b/>
          <w:bCs/>
          <w:szCs w:val="21"/>
        </w:rPr>
      </w:pPr>
      <w:r w:rsidRPr="0096089F">
        <w:rPr>
          <w:rFonts w:hint="eastAsia"/>
          <w:b/>
          <w:bCs/>
          <w:szCs w:val="21"/>
        </w:rPr>
        <w:t>内容简介：</w:t>
      </w:r>
    </w:p>
    <w:p w:rsidR="00E80ABF" w:rsidRPr="00E80ABF" w:rsidRDefault="00E80ABF" w:rsidP="00E80ABF">
      <w:pPr>
        <w:rPr>
          <w:b/>
          <w:bCs/>
          <w:szCs w:val="21"/>
        </w:rPr>
      </w:pPr>
    </w:p>
    <w:p w:rsidR="00885528" w:rsidRDefault="005F402C" w:rsidP="00DB716F">
      <w:pPr>
        <w:widowControl/>
        <w:shd w:val="clear" w:color="auto" w:fill="FFFFFF"/>
        <w:ind w:firstLineChars="200" w:firstLine="420"/>
        <w:rPr>
          <w:kern w:val="0"/>
          <w:szCs w:val="21"/>
        </w:rPr>
      </w:pPr>
      <w:r>
        <w:rPr>
          <w:rFonts w:hint="eastAsia"/>
          <w:kern w:val="0"/>
          <w:szCs w:val="21"/>
        </w:rPr>
        <w:t>创作了广受好评的故事集</w:t>
      </w:r>
      <w:r>
        <w:rPr>
          <w:color w:val="181818"/>
          <w:szCs w:val="21"/>
          <w:shd w:val="clear" w:color="auto" w:fill="FFFFFF"/>
        </w:rPr>
        <w:t>《</w:t>
      </w:r>
      <w:r>
        <w:rPr>
          <w:rFonts w:hint="eastAsia"/>
          <w:color w:val="181818"/>
          <w:szCs w:val="21"/>
          <w:shd w:val="clear" w:color="auto" w:fill="FFFFFF"/>
        </w:rPr>
        <w:t>等你看见我跳舞</w:t>
      </w:r>
      <w:r>
        <w:rPr>
          <w:color w:val="181818"/>
          <w:szCs w:val="21"/>
          <w:shd w:val="clear" w:color="auto" w:fill="FFFFFF"/>
        </w:rPr>
        <w:t>》（</w:t>
      </w:r>
      <w:r w:rsidRPr="00E80ABF">
        <w:rPr>
          <w:i/>
          <w:iCs/>
          <w:color w:val="181818"/>
          <w:szCs w:val="21"/>
          <w:shd w:val="clear" w:color="auto" w:fill="FFFFFF"/>
        </w:rPr>
        <w:t>Wait Till You See Me</w:t>
      </w:r>
      <w:r>
        <w:rPr>
          <w:color w:val="181818"/>
          <w:szCs w:val="21"/>
          <w:shd w:val="clear" w:color="auto" w:fill="FFFFFF"/>
        </w:rPr>
        <w:t>）</w:t>
      </w:r>
      <w:r>
        <w:rPr>
          <w:rFonts w:hint="eastAsia"/>
          <w:color w:val="181818"/>
          <w:szCs w:val="21"/>
          <w:shd w:val="clear" w:color="auto" w:fill="FFFFFF"/>
        </w:rPr>
        <w:t>的作者携最新力作《谷仓</w:t>
      </w:r>
      <w:r>
        <w:rPr>
          <w:rFonts w:hint="eastAsia"/>
          <w:color w:val="181818"/>
          <w:szCs w:val="21"/>
          <w:shd w:val="clear" w:color="auto" w:fill="FFFFFF"/>
        </w:rPr>
        <w:t>8</w:t>
      </w:r>
      <w:r>
        <w:rPr>
          <w:rFonts w:hint="eastAsia"/>
          <w:color w:val="181818"/>
          <w:szCs w:val="21"/>
          <w:shd w:val="clear" w:color="auto" w:fill="FFFFFF"/>
        </w:rPr>
        <w:t>》（</w:t>
      </w:r>
      <w:r w:rsidRPr="00E80ABF">
        <w:rPr>
          <w:i/>
          <w:iCs/>
          <w:kern w:val="0"/>
          <w:szCs w:val="21"/>
        </w:rPr>
        <w:t>Barn 8</w:t>
      </w:r>
      <w:r>
        <w:rPr>
          <w:rFonts w:hint="eastAsia"/>
          <w:color w:val="181818"/>
          <w:szCs w:val="21"/>
          <w:shd w:val="clear" w:color="auto" w:fill="FFFFFF"/>
        </w:rPr>
        <w:t>）</w:t>
      </w:r>
      <w:r w:rsidR="00E955BB">
        <w:rPr>
          <w:rFonts w:hint="eastAsia"/>
          <w:color w:val="181818"/>
          <w:szCs w:val="21"/>
          <w:shd w:val="clear" w:color="auto" w:fill="FFFFFF"/>
        </w:rPr>
        <w:t>回归人们视野，它以风趣的形式呈现了共情和想象力。</w:t>
      </w:r>
    </w:p>
    <w:p w:rsidR="00E955BB" w:rsidRDefault="00E955BB" w:rsidP="00DB716F">
      <w:pPr>
        <w:widowControl/>
        <w:shd w:val="clear" w:color="auto" w:fill="FFFFFF"/>
        <w:ind w:firstLineChars="200" w:firstLine="420"/>
        <w:rPr>
          <w:kern w:val="0"/>
          <w:szCs w:val="21"/>
        </w:rPr>
      </w:pPr>
    </w:p>
    <w:p w:rsidR="00E80ABF" w:rsidRPr="00E80ABF" w:rsidRDefault="00E955BB" w:rsidP="00DB716F">
      <w:pPr>
        <w:widowControl/>
        <w:shd w:val="clear" w:color="auto" w:fill="FFFFFF"/>
        <w:ind w:firstLineChars="200" w:firstLine="420"/>
        <w:rPr>
          <w:kern w:val="0"/>
          <w:szCs w:val="21"/>
        </w:rPr>
      </w:pPr>
      <w:r>
        <w:rPr>
          <w:rFonts w:hint="eastAsia"/>
          <w:kern w:val="0"/>
          <w:szCs w:val="21"/>
        </w:rPr>
        <w:lastRenderedPageBreak/>
        <w:t>故事讲述了</w:t>
      </w:r>
      <w:r w:rsidR="005A4B87">
        <w:rPr>
          <w:rFonts w:hint="eastAsia"/>
          <w:kern w:val="0"/>
          <w:szCs w:val="21"/>
        </w:rPr>
        <w:t>一群失落灵魂的努力，每一个都可爱而古怪，他们解放了爱荷华州养鸡场的一百万只鸡。</w:t>
      </w:r>
      <w:r w:rsidR="00E80ABF" w:rsidRPr="00E80ABF">
        <w:rPr>
          <w:kern w:val="0"/>
          <w:szCs w:val="21"/>
        </w:rPr>
        <w:t> </w:t>
      </w:r>
      <w:r w:rsidR="005A4B87">
        <w:rPr>
          <w:rFonts w:hint="eastAsia"/>
          <w:kern w:val="0"/>
          <w:szCs w:val="21"/>
        </w:rPr>
        <w:t>年轻的珍妮（</w:t>
      </w:r>
      <w:r w:rsidR="005A4B87" w:rsidRPr="00E80ABF">
        <w:rPr>
          <w:kern w:val="0"/>
          <w:szCs w:val="21"/>
        </w:rPr>
        <w:t>Janie</w:t>
      </w:r>
      <w:r w:rsidR="005A4B87">
        <w:rPr>
          <w:rFonts w:hint="eastAsia"/>
          <w:kern w:val="0"/>
          <w:szCs w:val="21"/>
        </w:rPr>
        <w:t>）因母亲的过世和她逃离的纽约生活</w:t>
      </w:r>
      <w:r w:rsidR="003E73AA">
        <w:rPr>
          <w:rFonts w:hint="eastAsia"/>
          <w:kern w:val="0"/>
          <w:szCs w:val="21"/>
        </w:rPr>
        <w:t>而</w:t>
      </w:r>
      <w:r w:rsidR="005A4B87">
        <w:rPr>
          <w:rFonts w:hint="eastAsia"/>
          <w:kern w:val="0"/>
          <w:szCs w:val="21"/>
        </w:rPr>
        <w:t>悲伤不已。珍妮的老板克利夫兰（</w:t>
      </w:r>
      <w:r w:rsidR="005A4B87" w:rsidRPr="00E80ABF">
        <w:rPr>
          <w:kern w:val="0"/>
          <w:szCs w:val="21"/>
        </w:rPr>
        <w:t>Cleveland</w:t>
      </w:r>
      <w:r w:rsidR="005A4B87">
        <w:rPr>
          <w:rFonts w:hint="eastAsia"/>
          <w:kern w:val="0"/>
          <w:szCs w:val="21"/>
        </w:rPr>
        <w:t>）是养鸡场的</w:t>
      </w:r>
      <w:r w:rsidR="00777CA2">
        <w:rPr>
          <w:rFonts w:hint="eastAsia"/>
          <w:kern w:val="0"/>
          <w:szCs w:val="21"/>
        </w:rPr>
        <w:t>检验员，他井</w:t>
      </w:r>
      <w:bookmarkStart w:id="5" w:name="_GoBack"/>
      <w:bookmarkEnd w:id="5"/>
      <w:r w:rsidR="00777CA2">
        <w:rPr>
          <w:rFonts w:hint="eastAsia"/>
          <w:kern w:val="0"/>
          <w:szCs w:val="21"/>
        </w:rPr>
        <w:t>然有序的生活因为看见一只孤独的母鸡从谷仓脱逃发生了翻天覆地的变化。</w:t>
      </w:r>
      <w:r w:rsidR="00575A68">
        <w:rPr>
          <w:rFonts w:hint="eastAsia"/>
          <w:kern w:val="0"/>
          <w:szCs w:val="21"/>
        </w:rPr>
        <w:t>放荡不羁的养鸡场的继承人</w:t>
      </w:r>
      <w:r w:rsidR="00777CA2">
        <w:rPr>
          <w:rFonts w:hint="eastAsia"/>
          <w:kern w:val="0"/>
          <w:szCs w:val="21"/>
        </w:rPr>
        <w:t>安娜贝尔·格林（</w:t>
      </w:r>
      <w:r w:rsidR="00A37EEC" w:rsidRPr="00E80ABF">
        <w:rPr>
          <w:kern w:val="0"/>
          <w:szCs w:val="21"/>
        </w:rPr>
        <w:t>Annabelle Green</w:t>
      </w:r>
      <w:r w:rsidR="00777CA2">
        <w:rPr>
          <w:rFonts w:hint="eastAsia"/>
          <w:kern w:val="0"/>
          <w:szCs w:val="21"/>
        </w:rPr>
        <w:t>）</w:t>
      </w:r>
      <w:r w:rsidR="00575A68">
        <w:rPr>
          <w:rFonts w:hint="eastAsia"/>
          <w:kern w:val="0"/>
          <w:szCs w:val="21"/>
        </w:rPr>
        <w:t>成为了一名动物活动家。被人抛弃的情人迪尔（</w:t>
      </w:r>
      <w:r w:rsidR="00575A68" w:rsidRPr="00E80ABF">
        <w:rPr>
          <w:kern w:val="0"/>
          <w:szCs w:val="21"/>
        </w:rPr>
        <w:t>Dill</w:t>
      </w:r>
      <w:r w:rsidR="00575A68">
        <w:rPr>
          <w:rFonts w:hint="eastAsia"/>
          <w:kern w:val="0"/>
          <w:szCs w:val="21"/>
        </w:rPr>
        <w:t>）住在一间废弃的谷仓里。这些角色共同讲述了一</w:t>
      </w:r>
      <w:r w:rsidR="00DB716F">
        <w:rPr>
          <w:rFonts w:hint="eastAsia"/>
          <w:kern w:val="0"/>
          <w:szCs w:val="21"/>
        </w:rPr>
        <w:t>个窃鸡故事以及它意想不到的</w:t>
      </w:r>
      <w:r w:rsidR="003E73AA">
        <w:rPr>
          <w:rFonts w:hint="eastAsia"/>
          <w:kern w:val="0"/>
          <w:szCs w:val="21"/>
        </w:rPr>
        <w:t>结局</w:t>
      </w:r>
      <w:r w:rsidR="00DB716F">
        <w:rPr>
          <w:rFonts w:hint="eastAsia"/>
          <w:kern w:val="0"/>
          <w:szCs w:val="21"/>
        </w:rPr>
        <w:t>。然而</w:t>
      </w:r>
      <w:r w:rsidR="00DB716F">
        <w:rPr>
          <w:rFonts w:hint="eastAsia"/>
          <w:color w:val="181818"/>
          <w:szCs w:val="21"/>
          <w:shd w:val="clear" w:color="auto" w:fill="FFFFFF"/>
        </w:rPr>
        <w:t>《谷仓</w:t>
      </w:r>
      <w:r w:rsidR="00DB716F">
        <w:rPr>
          <w:rFonts w:hint="eastAsia"/>
          <w:color w:val="181818"/>
          <w:szCs w:val="21"/>
          <w:shd w:val="clear" w:color="auto" w:fill="FFFFFF"/>
        </w:rPr>
        <w:t>8</w:t>
      </w:r>
      <w:r w:rsidR="00DB716F">
        <w:rPr>
          <w:rFonts w:hint="eastAsia"/>
          <w:color w:val="181818"/>
          <w:szCs w:val="21"/>
          <w:shd w:val="clear" w:color="auto" w:fill="FFFFFF"/>
        </w:rPr>
        <w:t>》（</w:t>
      </w:r>
      <w:r w:rsidR="00DB716F" w:rsidRPr="00E80ABF">
        <w:rPr>
          <w:i/>
          <w:iCs/>
          <w:kern w:val="0"/>
          <w:szCs w:val="21"/>
        </w:rPr>
        <w:t>Barn 8</w:t>
      </w:r>
      <w:r w:rsidR="00DB716F">
        <w:rPr>
          <w:rFonts w:hint="eastAsia"/>
          <w:color w:val="181818"/>
          <w:szCs w:val="21"/>
          <w:shd w:val="clear" w:color="auto" w:fill="FFFFFF"/>
        </w:rPr>
        <w:t>）的特别之处并不在于人类。这部小说放大或缩小了其中的角色和他们暂时的困境，甚至回到史前时代，展望了人口减少的未来。它令我们关心作品中的人物，同时也想象了一个没有他们（或者我们）的世界。</w:t>
      </w:r>
    </w:p>
    <w:p w:rsidR="00E80ABF" w:rsidRPr="00E80ABF" w:rsidRDefault="00E80ABF" w:rsidP="00E80ABF">
      <w:pPr>
        <w:rPr>
          <w:b/>
          <w:szCs w:val="21"/>
        </w:rPr>
      </w:pPr>
    </w:p>
    <w:p w:rsidR="00E80ABF" w:rsidRPr="00E80ABF" w:rsidRDefault="00E80ABF" w:rsidP="00E80ABF">
      <w:pPr>
        <w:rPr>
          <w:b/>
          <w:bCs/>
          <w:szCs w:val="21"/>
        </w:rPr>
      </w:pPr>
      <w:r w:rsidRPr="00E80ABF">
        <w:rPr>
          <w:b/>
          <w:bCs/>
          <w:szCs w:val="21"/>
        </w:rPr>
        <w:t>媒体评价：</w:t>
      </w:r>
    </w:p>
    <w:p w:rsidR="00E80ABF" w:rsidRPr="00E80ABF" w:rsidRDefault="00E80ABF" w:rsidP="00E80ABF">
      <w:pPr>
        <w:rPr>
          <w:b/>
          <w:bCs/>
          <w:szCs w:val="21"/>
        </w:rPr>
      </w:pPr>
    </w:p>
    <w:p w:rsidR="00B65B09" w:rsidRDefault="003E73AA" w:rsidP="00DF2573">
      <w:pPr>
        <w:shd w:val="clear" w:color="auto" w:fill="FFFFFF"/>
        <w:ind w:firstLineChars="200" w:firstLine="420"/>
        <w:rPr>
          <w:szCs w:val="21"/>
        </w:rPr>
      </w:pPr>
      <w:r>
        <w:rPr>
          <w:rFonts w:hint="eastAsia"/>
          <w:szCs w:val="21"/>
        </w:rPr>
        <w:t>“黛比·奥林·安弗斯是一位才华横溢的作家。她笔下离奇的人物同她的文字一样前卫、风趣、独特。《谷仓</w:t>
      </w:r>
      <w:r>
        <w:rPr>
          <w:rFonts w:hint="eastAsia"/>
          <w:szCs w:val="21"/>
        </w:rPr>
        <w:t>8</w:t>
      </w:r>
      <w:r>
        <w:rPr>
          <w:rFonts w:hint="eastAsia"/>
          <w:szCs w:val="21"/>
        </w:rPr>
        <w:t>》（</w:t>
      </w:r>
      <w:r w:rsidRPr="00E80ABF">
        <w:rPr>
          <w:i/>
          <w:iCs/>
          <w:szCs w:val="21"/>
        </w:rPr>
        <w:t>Barn 8</w:t>
      </w:r>
      <w:r>
        <w:rPr>
          <w:rFonts w:hint="eastAsia"/>
          <w:szCs w:val="21"/>
        </w:rPr>
        <w:t>）是一部独一无二的作品：它描绘了一个紧迫的道德幻想、一个后人类寓言、一幅动物尊严和天赋的画卷。以一种令人印象深刻的方式呈现了我们所在的地方。”</w:t>
      </w:r>
    </w:p>
    <w:p w:rsidR="00E80ABF" w:rsidRPr="00E80ABF" w:rsidRDefault="00E80ABF" w:rsidP="00DF2573">
      <w:pPr>
        <w:shd w:val="clear" w:color="auto" w:fill="FFFFFF"/>
        <w:ind w:firstLineChars="200" w:firstLine="420"/>
        <w:jc w:val="right"/>
        <w:rPr>
          <w:szCs w:val="21"/>
        </w:rPr>
      </w:pPr>
      <w:r>
        <w:rPr>
          <w:rFonts w:hint="eastAsia"/>
          <w:szCs w:val="21"/>
        </w:rPr>
        <w:t>----</w:t>
      </w:r>
      <w:r w:rsidR="00F903B1">
        <w:rPr>
          <w:rFonts w:hint="eastAsia"/>
          <w:szCs w:val="21"/>
        </w:rPr>
        <w:t>德纳·斯皮奥塔（</w:t>
      </w:r>
      <w:r w:rsidR="00F903B1" w:rsidRPr="00E80ABF">
        <w:rPr>
          <w:szCs w:val="21"/>
        </w:rPr>
        <w:t>Dana Spiotta</w:t>
      </w:r>
      <w:r w:rsidR="00F903B1">
        <w:rPr>
          <w:rFonts w:hint="eastAsia"/>
          <w:szCs w:val="21"/>
        </w:rPr>
        <w:t>）</w:t>
      </w:r>
    </w:p>
    <w:p w:rsidR="00D60EB2" w:rsidRPr="00E80ABF" w:rsidRDefault="00D60EB2" w:rsidP="00E80ABF">
      <w:pPr>
        <w:rPr>
          <w:b/>
          <w:bCs/>
          <w:szCs w:val="21"/>
        </w:rPr>
      </w:pPr>
    </w:p>
    <w:p w:rsidR="005737DB" w:rsidRPr="00E80ABF" w:rsidRDefault="005737DB" w:rsidP="00E80ABF">
      <w:pPr>
        <w:rPr>
          <w:b/>
          <w:bCs/>
          <w:szCs w:val="21"/>
        </w:rPr>
      </w:pPr>
    </w:p>
    <w:p w:rsidR="00D924FC" w:rsidRDefault="00D924F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9"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10" w:history="1">
        <w:r w:rsidRPr="00726BAF">
          <w:rPr>
            <w:rStyle w:val="a6"/>
            <w:szCs w:val="21"/>
          </w:rPr>
          <w:t>http://site.douban.com/110577/</w:t>
        </w:r>
      </w:hyperlink>
    </w:p>
    <w:p w:rsidR="00C6321D" w:rsidRPr="009C31DF" w:rsidRDefault="00833658" w:rsidP="002B410A">
      <w:pPr>
        <w:shd w:val="clear" w:color="auto" w:fill="FFFFFF"/>
      </w:pPr>
      <w:r w:rsidRPr="00726BAF">
        <w:rPr>
          <w:color w:val="000000"/>
          <w:szCs w:val="21"/>
        </w:rPr>
        <w:t>微信订阅号：</w:t>
      </w:r>
      <w:r w:rsidRPr="00726BAF">
        <w:rPr>
          <w:color w:val="000000"/>
          <w:szCs w:val="21"/>
        </w:rPr>
        <w:t>ANABJ2002</w:t>
      </w:r>
    </w:p>
    <w:sectPr w:rsidR="00C6321D" w:rsidRPr="009C31DF"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217" w:rsidRDefault="00354217">
      <w:r>
        <w:separator/>
      </w:r>
    </w:p>
  </w:endnote>
  <w:endnote w:type="continuationSeparator" w:id="1">
    <w:p w:rsidR="00354217" w:rsidRDefault="003542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84642">
      <w:rPr>
        <w:rFonts w:ascii="方正姚体" w:eastAsia="方正姚体"/>
        <w:kern w:val="0"/>
        <w:szCs w:val="21"/>
      </w:rPr>
      <w:fldChar w:fldCharType="begin"/>
    </w:r>
    <w:r>
      <w:rPr>
        <w:rFonts w:ascii="方正姚体" w:eastAsia="方正姚体"/>
        <w:kern w:val="0"/>
        <w:szCs w:val="21"/>
      </w:rPr>
      <w:instrText xml:space="preserve"> PAGE </w:instrText>
    </w:r>
    <w:r w:rsidR="00784642">
      <w:rPr>
        <w:rFonts w:ascii="方正姚体" w:eastAsia="方正姚体"/>
        <w:kern w:val="0"/>
        <w:szCs w:val="21"/>
      </w:rPr>
      <w:fldChar w:fldCharType="separate"/>
    </w:r>
    <w:r w:rsidR="00015334">
      <w:rPr>
        <w:rFonts w:ascii="方正姚体" w:eastAsia="方正姚体"/>
        <w:noProof/>
        <w:kern w:val="0"/>
        <w:szCs w:val="21"/>
      </w:rPr>
      <w:t>3</w:t>
    </w:r>
    <w:r w:rsidR="0078464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217" w:rsidRDefault="00354217">
      <w:r>
        <w:separator/>
      </w:r>
    </w:p>
  </w:footnote>
  <w:footnote w:type="continuationSeparator" w:id="1">
    <w:p w:rsidR="00354217" w:rsidRDefault="00354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5334"/>
    <w:rsid w:val="00016A67"/>
    <w:rsid w:val="00024D2B"/>
    <w:rsid w:val="000471BE"/>
    <w:rsid w:val="0006074F"/>
    <w:rsid w:val="000649FF"/>
    <w:rsid w:val="00067E08"/>
    <w:rsid w:val="000721D3"/>
    <w:rsid w:val="0007792C"/>
    <w:rsid w:val="00080A1A"/>
    <w:rsid w:val="000828F5"/>
    <w:rsid w:val="00084FDA"/>
    <w:rsid w:val="000A2E1D"/>
    <w:rsid w:val="000B22DE"/>
    <w:rsid w:val="000B4154"/>
    <w:rsid w:val="000C1EE1"/>
    <w:rsid w:val="000C6B43"/>
    <w:rsid w:val="000C780B"/>
    <w:rsid w:val="000D447B"/>
    <w:rsid w:val="000E219B"/>
    <w:rsid w:val="0010039B"/>
    <w:rsid w:val="001253DA"/>
    <w:rsid w:val="00133058"/>
    <w:rsid w:val="00157258"/>
    <w:rsid w:val="00182905"/>
    <w:rsid w:val="001835F4"/>
    <w:rsid w:val="001859C2"/>
    <w:rsid w:val="00197385"/>
    <w:rsid w:val="001A170B"/>
    <w:rsid w:val="001A7625"/>
    <w:rsid w:val="001B719F"/>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410A"/>
    <w:rsid w:val="002B51C1"/>
    <w:rsid w:val="002E37FF"/>
    <w:rsid w:val="002E5DC5"/>
    <w:rsid w:val="002E5F2A"/>
    <w:rsid w:val="002F1A3A"/>
    <w:rsid w:val="002F28B7"/>
    <w:rsid w:val="002F49FB"/>
    <w:rsid w:val="0030073F"/>
    <w:rsid w:val="00303220"/>
    <w:rsid w:val="00307760"/>
    <w:rsid w:val="003222F0"/>
    <w:rsid w:val="00326C8D"/>
    <w:rsid w:val="00337304"/>
    <w:rsid w:val="00344C37"/>
    <w:rsid w:val="00354217"/>
    <w:rsid w:val="0035593A"/>
    <w:rsid w:val="0037085F"/>
    <w:rsid w:val="00383FD0"/>
    <w:rsid w:val="00390940"/>
    <w:rsid w:val="003972FB"/>
    <w:rsid w:val="003A5EE9"/>
    <w:rsid w:val="003A6586"/>
    <w:rsid w:val="003B2C7A"/>
    <w:rsid w:val="003B5916"/>
    <w:rsid w:val="003C11BB"/>
    <w:rsid w:val="003C2DA6"/>
    <w:rsid w:val="003D4957"/>
    <w:rsid w:val="003E73AA"/>
    <w:rsid w:val="003E754D"/>
    <w:rsid w:val="003F0CD0"/>
    <w:rsid w:val="00406519"/>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5A68"/>
    <w:rsid w:val="00577751"/>
    <w:rsid w:val="00582EAD"/>
    <w:rsid w:val="00583966"/>
    <w:rsid w:val="005A40A1"/>
    <w:rsid w:val="005A4B87"/>
    <w:rsid w:val="005B6FB0"/>
    <w:rsid w:val="005B7CEB"/>
    <w:rsid w:val="005C6904"/>
    <w:rsid w:val="005F402C"/>
    <w:rsid w:val="00602E6C"/>
    <w:rsid w:val="00610C62"/>
    <w:rsid w:val="00616E36"/>
    <w:rsid w:val="00641B18"/>
    <w:rsid w:val="006453B2"/>
    <w:rsid w:val="00653EE1"/>
    <w:rsid w:val="0065431E"/>
    <w:rsid w:val="006628D4"/>
    <w:rsid w:val="0069084B"/>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77CA2"/>
    <w:rsid w:val="00780FFC"/>
    <w:rsid w:val="00784642"/>
    <w:rsid w:val="007859F1"/>
    <w:rsid w:val="00797837"/>
    <w:rsid w:val="007A4BED"/>
    <w:rsid w:val="007B0D11"/>
    <w:rsid w:val="007B543B"/>
    <w:rsid w:val="007D22D2"/>
    <w:rsid w:val="00805130"/>
    <w:rsid w:val="00805764"/>
    <w:rsid w:val="00833658"/>
    <w:rsid w:val="00843714"/>
    <w:rsid w:val="00850DBB"/>
    <w:rsid w:val="00856401"/>
    <w:rsid w:val="00862531"/>
    <w:rsid w:val="00862DBE"/>
    <w:rsid w:val="008648D3"/>
    <w:rsid w:val="00885528"/>
    <w:rsid w:val="0088708F"/>
    <w:rsid w:val="0089462C"/>
    <w:rsid w:val="008955F8"/>
    <w:rsid w:val="0089589B"/>
    <w:rsid w:val="00896E91"/>
    <w:rsid w:val="008A21FB"/>
    <w:rsid w:val="008B0A5A"/>
    <w:rsid w:val="008B3081"/>
    <w:rsid w:val="008B4DCA"/>
    <w:rsid w:val="008B541B"/>
    <w:rsid w:val="008D4D33"/>
    <w:rsid w:val="008F5575"/>
    <w:rsid w:val="008F5E49"/>
    <w:rsid w:val="00901360"/>
    <w:rsid w:val="0091777E"/>
    <w:rsid w:val="00927BD3"/>
    <w:rsid w:val="00940B93"/>
    <w:rsid w:val="00940E74"/>
    <w:rsid w:val="00941AF6"/>
    <w:rsid w:val="0096089F"/>
    <w:rsid w:val="00961AEF"/>
    <w:rsid w:val="009C2F45"/>
    <w:rsid w:val="009C31DF"/>
    <w:rsid w:val="009C50AB"/>
    <w:rsid w:val="009D597E"/>
    <w:rsid w:val="009F1E68"/>
    <w:rsid w:val="009F544C"/>
    <w:rsid w:val="00A005AB"/>
    <w:rsid w:val="00A03C5B"/>
    <w:rsid w:val="00A054DA"/>
    <w:rsid w:val="00A13AC1"/>
    <w:rsid w:val="00A174E5"/>
    <w:rsid w:val="00A213DC"/>
    <w:rsid w:val="00A37EEC"/>
    <w:rsid w:val="00A44B8C"/>
    <w:rsid w:val="00A476EC"/>
    <w:rsid w:val="00A616BF"/>
    <w:rsid w:val="00A62D0B"/>
    <w:rsid w:val="00A71D38"/>
    <w:rsid w:val="00AA1AA9"/>
    <w:rsid w:val="00AA4414"/>
    <w:rsid w:val="00AB5463"/>
    <w:rsid w:val="00AC075C"/>
    <w:rsid w:val="00AD250E"/>
    <w:rsid w:val="00AF374C"/>
    <w:rsid w:val="00B01D5B"/>
    <w:rsid w:val="00B05F67"/>
    <w:rsid w:val="00B11565"/>
    <w:rsid w:val="00B1495D"/>
    <w:rsid w:val="00B26955"/>
    <w:rsid w:val="00B26A7A"/>
    <w:rsid w:val="00B43536"/>
    <w:rsid w:val="00B44504"/>
    <w:rsid w:val="00B45349"/>
    <w:rsid w:val="00B46A0A"/>
    <w:rsid w:val="00B61C6E"/>
    <w:rsid w:val="00B65B09"/>
    <w:rsid w:val="00B65F1C"/>
    <w:rsid w:val="00B66C72"/>
    <w:rsid w:val="00B677EF"/>
    <w:rsid w:val="00B81C0B"/>
    <w:rsid w:val="00B85002"/>
    <w:rsid w:val="00B96AC2"/>
    <w:rsid w:val="00BB3810"/>
    <w:rsid w:val="00BB43BF"/>
    <w:rsid w:val="00BD5420"/>
    <w:rsid w:val="00BF4E7A"/>
    <w:rsid w:val="00BF5E63"/>
    <w:rsid w:val="00C06640"/>
    <w:rsid w:val="00C12C57"/>
    <w:rsid w:val="00C154DA"/>
    <w:rsid w:val="00C2257A"/>
    <w:rsid w:val="00C238EF"/>
    <w:rsid w:val="00C32C47"/>
    <w:rsid w:val="00C612DF"/>
    <w:rsid w:val="00C6321D"/>
    <w:rsid w:val="00C77355"/>
    <w:rsid w:val="00C817C6"/>
    <w:rsid w:val="00C83A86"/>
    <w:rsid w:val="00C87111"/>
    <w:rsid w:val="00C903F7"/>
    <w:rsid w:val="00C93394"/>
    <w:rsid w:val="00CB1C0E"/>
    <w:rsid w:val="00CB284A"/>
    <w:rsid w:val="00CB6825"/>
    <w:rsid w:val="00CC2B69"/>
    <w:rsid w:val="00CD2007"/>
    <w:rsid w:val="00CE1D5B"/>
    <w:rsid w:val="00CE468D"/>
    <w:rsid w:val="00CE67B4"/>
    <w:rsid w:val="00CF1D82"/>
    <w:rsid w:val="00CF5AFB"/>
    <w:rsid w:val="00CF6406"/>
    <w:rsid w:val="00CF7F87"/>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716F"/>
    <w:rsid w:val="00DD2D61"/>
    <w:rsid w:val="00DD3D54"/>
    <w:rsid w:val="00DD6F7D"/>
    <w:rsid w:val="00DE1211"/>
    <w:rsid w:val="00DF0621"/>
    <w:rsid w:val="00DF2573"/>
    <w:rsid w:val="00E17EE6"/>
    <w:rsid w:val="00E2561F"/>
    <w:rsid w:val="00E30E9B"/>
    <w:rsid w:val="00E33606"/>
    <w:rsid w:val="00E346E8"/>
    <w:rsid w:val="00E367D0"/>
    <w:rsid w:val="00E44F09"/>
    <w:rsid w:val="00E5688B"/>
    <w:rsid w:val="00E5753A"/>
    <w:rsid w:val="00E744E4"/>
    <w:rsid w:val="00E76E41"/>
    <w:rsid w:val="00E80ABF"/>
    <w:rsid w:val="00E82CB2"/>
    <w:rsid w:val="00E84329"/>
    <w:rsid w:val="00E955BB"/>
    <w:rsid w:val="00EB1F90"/>
    <w:rsid w:val="00EB2DAE"/>
    <w:rsid w:val="00EB5E3B"/>
    <w:rsid w:val="00EB6513"/>
    <w:rsid w:val="00EB6580"/>
    <w:rsid w:val="00EC7589"/>
    <w:rsid w:val="00EE0B2A"/>
    <w:rsid w:val="00F17182"/>
    <w:rsid w:val="00F26153"/>
    <w:rsid w:val="00F27267"/>
    <w:rsid w:val="00F30CA5"/>
    <w:rsid w:val="00F318E4"/>
    <w:rsid w:val="00F3449F"/>
    <w:rsid w:val="00F352AE"/>
    <w:rsid w:val="00F41228"/>
    <w:rsid w:val="00F43108"/>
    <w:rsid w:val="00F70C16"/>
    <w:rsid w:val="00F74D56"/>
    <w:rsid w:val="00F835EE"/>
    <w:rsid w:val="00F8540D"/>
    <w:rsid w:val="00F903B1"/>
    <w:rsid w:val="00F937AD"/>
    <w:rsid w:val="00F96AEF"/>
    <w:rsid w:val="00F978A8"/>
    <w:rsid w:val="00FA4A2B"/>
    <w:rsid w:val="00FA7F29"/>
    <w:rsid w:val="00FC3402"/>
    <w:rsid w:val="00FE2900"/>
    <w:rsid w:val="00FE4FD6"/>
    <w:rsid w:val="00FE7C60"/>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E80ABF"/>
    <w:rPr>
      <w:sz w:val="18"/>
      <w:szCs w:val="18"/>
    </w:rPr>
  </w:style>
  <w:style w:type="character" w:customStyle="1" w:styleId="Char">
    <w:name w:val="批注框文本 Char"/>
    <w:basedOn w:val="a0"/>
    <w:link w:val="ab"/>
    <w:rsid w:val="00E80ABF"/>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5504475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380</Words>
  <Characters>2170</Characters>
  <Application>Microsoft Office Word</Application>
  <DocSecurity>0</DocSecurity>
  <Lines>18</Lines>
  <Paragraphs>5</Paragraphs>
  <ScaleCrop>false</ScaleCrop>
  <Company>2ndSpAcE</Company>
  <LinksUpToDate>false</LinksUpToDate>
  <CharactersWithSpaces>2545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40</cp:revision>
  <cp:lastPrinted>2004-04-23T07:06:00Z</cp:lastPrinted>
  <dcterms:created xsi:type="dcterms:W3CDTF">2019-05-09T07:34:00Z</dcterms:created>
  <dcterms:modified xsi:type="dcterms:W3CDTF">2019-07-16T01:07:00Z</dcterms:modified>
</cp:coreProperties>
</file>