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9F58FE" w:rsidP="00DB7648">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9F58FE" w:rsidP="00DB7648">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4062095</wp:posOffset>
            </wp:positionH>
            <wp:positionV relativeFrom="paragraph">
              <wp:posOffset>350520</wp:posOffset>
            </wp:positionV>
            <wp:extent cx="1352550" cy="2078355"/>
            <wp:effectExtent l="19050" t="0" r="0" b="0"/>
            <wp:wrapSquare wrapText="bothSides"/>
            <wp:docPr id="1" name="图片 0" descr="41V-604f3b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V-604f3bL._SX322_BO1,204,203,200_.jpg"/>
                    <pic:cNvPicPr/>
                  </pic:nvPicPr>
                  <pic:blipFill>
                    <a:blip r:embed="rId8"/>
                    <a:stretch>
                      <a:fillRect/>
                    </a:stretch>
                  </pic:blipFill>
                  <pic:spPr>
                    <a:xfrm>
                      <a:off x="0" y="0"/>
                      <a:ext cx="1352550" cy="2078355"/>
                    </a:xfrm>
                    <a:prstGeom prst="rect">
                      <a:avLst/>
                    </a:prstGeom>
                  </pic:spPr>
                </pic:pic>
              </a:graphicData>
            </a:graphic>
          </wp:anchor>
        </w:drawing>
      </w:r>
    </w:p>
    <w:p w:rsidR="003C2DA6" w:rsidRPr="002A022A" w:rsidRDefault="003C2DA6" w:rsidP="00DB7648">
      <w:pPr>
        <w:rPr>
          <w:b/>
          <w:szCs w:val="21"/>
        </w:rPr>
      </w:pPr>
      <w:r w:rsidRPr="002A022A">
        <w:rPr>
          <w:rFonts w:hint="eastAsia"/>
          <w:b/>
          <w:szCs w:val="21"/>
        </w:rPr>
        <w:t>中文书名：《</w:t>
      </w:r>
      <w:r w:rsidR="00DB7269">
        <w:rPr>
          <w:rFonts w:hint="eastAsia"/>
          <w:b/>
          <w:szCs w:val="21"/>
        </w:rPr>
        <w:t>派对生活</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9F58FE" w:rsidRPr="009F58FE">
        <w:rPr>
          <w:b/>
          <w:szCs w:val="21"/>
        </w:rPr>
        <w:t>L</w:t>
      </w:r>
      <w:r w:rsidR="009F58FE">
        <w:rPr>
          <w:rFonts w:hint="eastAsia"/>
          <w:b/>
          <w:szCs w:val="21"/>
        </w:rPr>
        <w:t>IFE OF THE PARTY</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CC403D" w:rsidRPr="00CC403D">
        <w:rPr>
          <w:b/>
          <w:szCs w:val="21"/>
        </w:rPr>
        <w:t>Olivia Gatwood</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9F58FE" w:rsidRPr="009F58FE">
        <w:rPr>
          <w:b/>
          <w:szCs w:val="21"/>
        </w:rPr>
        <w:t>DIAL PRESS</w:t>
      </w:r>
    </w:p>
    <w:p w:rsidR="003C2DA6" w:rsidRPr="003330B6" w:rsidRDefault="003C2DA6" w:rsidP="00DB7648">
      <w:pPr>
        <w:rPr>
          <w:b/>
          <w:szCs w:val="21"/>
        </w:rPr>
      </w:pPr>
      <w:r w:rsidRPr="003330B6">
        <w:rPr>
          <w:rFonts w:hint="eastAsia"/>
          <w:b/>
          <w:szCs w:val="21"/>
        </w:rPr>
        <w:t>代理公司：</w:t>
      </w:r>
      <w:r w:rsidR="00CC403D" w:rsidRPr="00CC403D">
        <w:rPr>
          <w:b/>
          <w:szCs w:val="21"/>
        </w:rPr>
        <w:t>Stuart Krichevsky</w:t>
      </w:r>
      <w:r w:rsidR="000815BE">
        <w:rPr>
          <w:rFonts w:hint="eastAsia"/>
          <w:b/>
          <w:szCs w:val="21"/>
        </w:rPr>
        <w:t xml:space="preserve"> </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9F58FE">
        <w:rPr>
          <w:rFonts w:hint="eastAsia"/>
          <w:b/>
          <w:szCs w:val="21"/>
        </w:rPr>
        <w:t>128</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9F58FE">
        <w:rPr>
          <w:rFonts w:hint="eastAsia"/>
          <w:b/>
          <w:szCs w:val="21"/>
        </w:rPr>
        <w:t>2019</w:t>
      </w:r>
      <w:r w:rsidR="009F58FE">
        <w:rPr>
          <w:rFonts w:hint="eastAsia"/>
          <w:b/>
          <w:szCs w:val="21"/>
        </w:rPr>
        <w:t>年</w:t>
      </w:r>
      <w:r w:rsidR="009F58FE">
        <w:rPr>
          <w:rFonts w:hint="eastAsia"/>
          <w:b/>
          <w:szCs w:val="21"/>
        </w:rPr>
        <w:t>8</w:t>
      </w:r>
      <w:r w:rsidR="009F58FE">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CC403D">
        <w:rPr>
          <w:rFonts w:hint="eastAsia"/>
          <w:b/>
          <w:szCs w:val="21"/>
        </w:rPr>
        <w:t>诗集</w:t>
      </w:r>
    </w:p>
    <w:p w:rsidR="003C2DA6" w:rsidRPr="00CC403D" w:rsidRDefault="003C2DA6" w:rsidP="00CC403D">
      <w:pPr>
        <w:rPr>
          <w:b/>
          <w:szCs w:val="21"/>
        </w:rPr>
      </w:pPr>
    </w:p>
    <w:p w:rsidR="003C2DA6" w:rsidRPr="00CC403D" w:rsidRDefault="003C2DA6" w:rsidP="00CC403D">
      <w:pPr>
        <w:rPr>
          <w:b/>
          <w:bCs/>
          <w:szCs w:val="21"/>
        </w:rPr>
      </w:pPr>
      <w:r w:rsidRPr="00CC403D">
        <w:rPr>
          <w:b/>
          <w:bCs/>
          <w:szCs w:val="21"/>
        </w:rPr>
        <w:t>内容简介：</w:t>
      </w:r>
    </w:p>
    <w:p w:rsidR="00547E7E" w:rsidRPr="007677A7" w:rsidRDefault="00547E7E" w:rsidP="0032127F">
      <w:pPr>
        <w:rPr>
          <w:rFonts w:hint="eastAsia"/>
          <w:bCs/>
          <w:szCs w:val="21"/>
        </w:rPr>
      </w:pPr>
    </w:p>
    <w:p w:rsidR="00530EE3" w:rsidRPr="007677A7" w:rsidRDefault="00530EE3" w:rsidP="0032127F">
      <w:pPr>
        <w:rPr>
          <w:rFonts w:hint="eastAsia"/>
          <w:bCs/>
          <w:szCs w:val="21"/>
        </w:rPr>
      </w:pPr>
      <w:r w:rsidRPr="007677A7">
        <w:rPr>
          <w:rFonts w:hint="eastAsia"/>
          <w:bCs/>
          <w:szCs w:val="21"/>
        </w:rPr>
        <w:t xml:space="preserve">    </w:t>
      </w:r>
      <w:r w:rsidRPr="007677A7">
        <w:rPr>
          <w:rFonts w:hint="eastAsia"/>
          <w:bCs/>
          <w:szCs w:val="21"/>
        </w:rPr>
        <w:t>这是一部有关在一个性别歧视、危言耸听的世界里不断成长的原创、爆炸性的处女作诗集，它来自于一个激动人性的崭新声音。</w:t>
      </w:r>
    </w:p>
    <w:p w:rsidR="00530EE3" w:rsidRPr="007677A7" w:rsidRDefault="00530EE3" w:rsidP="0032127F">
      <w:pPr>
        <w:rPr>
          <w:rFonts w:hint="eastAsia"/>
          <w:szCs w:val="21"/>
        </w:rPr>
      </w:pPr>
    </w:p>
    <w:p w:rsidR="00530EE3" w:rsidRPr="007677A7" w:rsidRDefault="00530EE3" w:rsidP="00A66E86">
      <w:pPr>
        <w:ind w:leftChars="202" w:left="424"/>
        <w:rPr>
          <w:rFonts w:hint="eastAsia"/>
          <w:szCs w:val="21"/>
        </w:rPr>
      </w:pPr>
      <w:r w:rsidRPr="007677A7">
        <w:rPr>
          <w:rFonts w:hint="eastAsia"/>
          <w:szCs w:val="21"/>
        </w:rPr>
        <w:t>“我是一个好女孩，坏女孩，爱做梦的女孩，悲伤的女孩</w:t>
      </w:r>
    </w:p>
    <w:p w:rsidR="00530EE3" w:rsidRPr="007677A7" w:rsidRDefault="00530EE3" w:rsidP="00A66E86">
      <w:pPr>
        <w:ind w:leftChars="202" w:left="424"/>
        <w:rPr>
          <w:rFonts w:hint="eastAsia"/>
          <w:szCs w:val="21"/>
        </w:rPr>
      </w:pPr>
      <w:r w:rsidRPr="007677A7">
        <w:rPr>
          <w:rFonts w:hint="eastAsia"/>
          <w:szCs w:val="21"/>
        </w:rPr>
        <w:t>在车道上晒日光浴的隔壁女孩</w:t>
      </w:r>
    </w:p>
    <w:p w:rsidR="00530EE3" w:rsidRPr="007677A7" w:rsidRDefault="00530EE3" w:rsidP="00A66E86">
      <w:pPr>
        <w:ind w:leftChars="202" w:left="424"/>
        <w:rPr>
          <w:rFonts w:hint="eastAsia"/>
          <w:szCs w:val="21"/>
        </w:rPr>
      </w:pPr>
      <w:r w:rsidRPr="007677A7">
        <w:rPr>
          <w:rFonts w:hint="eastAsia"/>
          <w:szCs w:val="21"/>
        </w:rPr>
        <w:t>我想同时是这些女孩，我想</w:t>
      </w:r>
    </w:p>
    <w:p w:rsidR="00530EE3" w:rsidRPr="007677A7" w:rsidRDefault="00530EE3" w:rsidP="00A66E86">
      <w:pPr>
        <w:ind w:leftChars="202" w:left="424"/>
        <w:rPr>
          <w:rFonts w:hint="eastAsia"/>
          <w:szCs w:val="21"/>
        </w:rPr>
      </w:pPr>
      <w:r w:rsidRPr="007677A7">
        <w:rPr>
          <w:rFonts w:hint="eastAsia"/>
          <w:szCs w:val="21"/>
        </w:rPr>
        <w:t>同时是我爱的这些女孩”</w:t>
      </w:r>
    </w:p>
    <w:p w:rsidR="00530EE3" w:rsidRPr="007677A7" w:rsidRDefault="00530EE3" w:rsidP="00A66E86">
      <w:pPr>
        <w:ind w:leftChars="202" w:left="424"/>
        <w:rPr>
          <w:rFonts w:hint="eastAsia"/>
          <w:szCs w:val="21"/>
        </w:rPr>
      </w:pPr>
      <w:r w:rsidRPr="007677A7">
        <w:rPr>
          <w:rFonts w:hint="eastAsia"/>
          <w:szCs w:val="21"/>
        </w:rPr>
        <w:t>——《女孩》</w:t>
      </w:r>
    </w:p>
    <w:p w:rsidR="00530EE3" w:rsidRDefault="00530EE3" w:rsidP="0032127F">
      <w:pPr>
        <w:rPr>
          <w:rFonts w:hint="eastAsia"/>
          <w:color w:val="333333"/>
          <w:szCs w:val="21"/>
        </w:rPr>
      </w:pPr>
    </w:p>
    <w:p w:rsidR="00DB7269" w:rsidRDefault="00DB7269" w:rsidP="00DB7269">
      <w:pPr>
        <w:ind w:firstLine="435"/>
        <w:rPr>
          <w:rFonts w:hint="eastAsia"/>
          <w:color w:val="333333"/>
          <w:szCs w:val="21"/>
        </w:rPr>
      </w:pPr>
      <w:r w:rsidRPr="00DB7269">
        <w:rPr>
          <w:rFonts w:hint="eastAsia"/>
          <w:color w:val="333333"/>
          <w:szCs w:val="21"/>
        </w:rPr>
        <w:t>奥利维亚</w:t>
      </w:r>
      <w:r>
        <w:rPr>
          <w:rFonts w:hint="eastAsia"/>
          <w:color w:val="333333"/>
          <w:szCs w:val="21"/>
        </w:rPr>
        <w:t>·</w:t>
      </w:r>
      <w:r w:rsidRPr="00DB7269">
        <w:rPr>
          <w:rFonts w:hint="eastAsia"/>
          <w:color w:val="333333"/>
          <w:szCs w:val="21"/>
        </w:rPr>
        <w:t>加特伍德</w:t>
      </w:r>
      <w:r>
        <w:rPr>
          <w:rFonts w:hint="eastAsia"/>
          <w:color w:val="333333"/>
          <w:szCs w:val="21"/>
        </w:rPr>
        <w:t>因写作能力</w:t>
      </w:r>
      <w:r w:rsidRPr="00DB7269">
        <w:rPr>
          <w:rFonts w:hint="eastAsia"/>
          <w:color w:val="333333"/>
          <w:szCs w:val="21"/>
        </w:rPr>
        <w:t>而备受赞誉，并因出色的</w:t>
      </w:r>
      <w:r>
        <w:rPr>
          <w:rFonts w:hint="eastAsia"/>
          <w:color w:val="333333"/>
          <w:szCs w:val="21"/>
        </w:rPr>
        <w:t>口头</w:t>
      </w:r>
      <w:r w:rsidRPr="00DB7269">
        <w:rPr>
          <w:rFonts w:hint="eastAsia"/>
          <w:color w:val="333333"/>
          <w:szCs w:val="21"/>
        </w:rPr>
        <w:t>表演</w:t>
      </w:r>
      <w:r>
        <w:rPr>
          <w:rFonts w:hint="eastAsia"/>
          <w:color w:val="333333"/>
          <w:szCs w:val="21"/>
        </w:rPr>
        <w:t>，</w:t>
      </w:r>
      <w:r w:rsidRPr="00DB7269">
        <w:rPr>
          <w:rFonts w:hint="eastAsia"/>
          <w:color w:val="333333"/>
          <w:szCs w:val="21"/>
        </w:rPr>
        <w:t>吸引了数百万在线粉丝。</w:t>
      </w:r>
      <w:r>
        <w:rPr>
          <w:rFonts w:hint="eastAsia"/>
          <w:color w:val="333333"/>
          <w:szCs w:val="21"/>
        </w:rPr>
        <w:t>她</w:t>
      </w:r>
      <w:r w:rsidRPr="00DB7269">
        <w:rPr>
          <w:rFonts w:hint="eastAsia"/>
          <w:color w:val="333333"/>
          <w:szCs w:val="21"/>
        </w:rPr>
        <w:t>现在把自己的</w:t>
      </w:r>
      <w:r>
        <w:rPr>
          <w:rFonts w:hint="eastAsia"/>
          <w:color w:val="333333"/>
          <w:szCs w:val="21"/>
        </w:rPr>
        <w:t>成长经历</w:t>
      </w:r>
      <w:r w:rsidRPr="00DB7269">
        <w:rPr>
          <w:rFonts w:hint="eastAsia"/>
          <w:color w:val="333333"/>
          <w:szCs w:val="21"/>
        </w:rPr>
        <w:t>编织在一起，</w:t>
      </w:r>
      <w:r>
        <w:rPr>
          <w:rFonts w:hint="eastAsia"/>
          <w:color w:val="333333"/>
          <w:szCs w:val="21"/>
        </w:rPr>
        <w:t>对</w:t>
      </w:r>
      <w:r w:rsidRPr="00DB7269">
        <w:rPr>
          <w:rFonts w:hint="eastAsia"/>
          <w:color w:val="333333"/>
          <w:szCs w:val="21"/>
        </w:rPr>
        <w:t>我们</w:t>
      </w:r>
      <w:r>
        <w:rPr>
          <w:rFonts w:hint="eastAsia"/>
          <w:color w:val="333333"/>
          <w:szCs w:val="21"/>
        </w:rPr>
        <w:t>的</w:t>
      </w:r>
      <w:r w:rsidRPr="00DB7269">
        <w:rPr>
          <w:rFonts w:hint="eastAsia"/>
          <w:color w:val="333333"/>
          <w:szCs w:val="21"/>
        </w:rPr>
        <w:t>文化</w:t>
      </w:r>
      <w:r>
        <w:rPr>
          <w:rFonts w:hint="eastAsia"/>
          <w:color w:val="333333"/>
          <w:szCs w:val="21"/>
        </w:rPr>
        <w:t>中</w:t>
      </w:r>
      <w:r w:rsidRPr="00DB7269">
        <w:rPr>
          <w:rFonts w:hint="eastAsia"/>
          <w:color w:val="333333"/>
          <w:szCs w:val="21"/>
        </w:rPr>
        <w:t>对暴力侵害妇女的浪漫化</w:t>
      </w:r>
      <w:r>
        <w:rPr>
          <w:rFonts w:hint="eastAsia"/>
          <w:color w:val="333333"/>
          <w:szCs w:val="21"/>
        </w:rPr>
        <w:t>进行了调查</w:t>
      </w:r>
      <w:r w:rsidRPr="00DB7269">
        <w:rPr>
          <w:rFonts w:hint="eastAsia"/>
          <w:color w:val="333333"/>
          <w:szCs w:val="21"/>
        </w:rPr>
        <w:t>。</w:t>
      </w:r>
    </w:p>
    <w:p w:rsidR="00DB7269" w:rsidRDefault="00DB7269" w:rsidP="00DB7269">
      <w:pPr>
        <w:ind w:firstLine="435"/>
        <w:rPr>
          <w:rFonts w:hint="eastAsia"/>
          <w:color w:val="333333"/>
          <w:szCs w:val="21"/>
        </w:rPr>
      </w:pPr>
    </w:p>
    <w:p w:rsidR="00530EE3" w:rsidRPr="00DB7269" w:rsidRDefault="00DB7269" w:rsidP="00DB7269">
      <w:pPr>
        <w:ind w:firstLine="435"/>
        <w:rPr>
          <w:rFonts w:hint="eastAsia"/>
          <w:color w:val="333333"/>
          <w:szCs w:val="21"/>
        </w:rPr>
      </w:pPr>
      <w:r>
        <w:rPr>
          <w:rFonts w:hint="eastAsia"/>
          <w:color w:val="333333"/>
          <w:szCs w:val="21"/>
        </w:rPr>
        <w:t>《派对生活》时而愤怒蛮横</w:t>
      </w:r>
      <w:r w:rsidRPr="00DB7269">
        <w:rPr>
          <w:rFonts w:hint="eastAsia"/>
          <w:color w:val="333333"/>
          <w:szCs w:val="21"/>
        </w:rPr>
        <w:t>，</w:t>
      </w:r>
      <w:r>
        <w:rPr>
          <w:rFonts w:hint="eastAsia"/>
          <w:color w:val="333333"/>
          <w:szCs w:val="21"/>
        </w:rPr>
        <w:t>时而</w:t>
      </w:r>
      <w:r w:rsidRPr="00DB7269">
        <w:rPr>
          <w:rFonts w:hint="eastAsia"/>
          <w:color w:val="333333"/>
          <w:szCs w:val="21"/>
        </w:rPr>
        <w:t>充满激情和活力，</w:t>
      </w:r>
      <w:r>
        <w:rPr>
          <w:rFonts w:hint="eastAsia"/>
          <w:color w:val="333333"/>
          <w:szCs w:val="21"/>
        </w:rPr>
        <w:t>它在充满恐惧的生活中，探索真实与想象之间的界限</w:t>
      </w:r>
      <w:r w:rsidRPr="00DB7269">
        <w:rPr>
          <w:rFonts w:hint="eastAsia"/>
          <w:color w:val="333333"/>
          <w:szCs w:val="21"/>
        </w:rPr>
        <w:t>。加特伍德</w:t>
      </w:r>
      <w:r>
        <w:rPr>
          <w:rFonts w:hint="eastAsia"/>
          <w:color w:val="333333"/>
          <w:szCs w:val="21"/>
        </w:rPr>
        <w:t>质问，在这个饱受暴力折磨的世界里</w:t>
      </w:r>
      <w:r w:rsidRPr="00DB7269">
        <w:rPr>
          <w:rFonts w:hint="eastAsia"/>
          <w:color w:val="333333"/>
          <w:szCs w:val="21"/>
        </w:rPr>
        <w:t>，一个女孩是如何成长为一个女人的</w:t>
      </w:r>
      <w:r>
        <w:rPr>
          <w:rFonts w:hint="eastAsia"/>
          <w:color w:val="333333"/>
          <w:szCs w:val="21"/>
        </w:rPr>
        <w:t>？</w:t>
      </w:r>
      <w:r w:rsidRPr="00DB7269">
        <w:rPr>
          <w:rFonts w:hint="eastAsia"/>
          <w:color w:val="333333"/>
          <w:szCs w:val="21"/>
        </w:rPr>
        <w:t>行凶者和受害者之间的界限在哪里</w:t>
      </w:r>
      <w:r>
        <w:rPr>
          <w:rFonts w:hint="eastAsia"/>
          <w:color w:val="333333"/>
          <w:szCs w:val="21"/>
        </w:rPr>
        <w:t>？</w:t>
      </w:r>
      <w:r w:rsidRPr="00DB7269">
        <w:rPr>
          <w:color w:val="333333"/>
          <w:szCs w:val="21"/>
        </w:rPr>
        <w:t>她用精确而犀利的语言</w:t>
      </w:r>
      <w:r>
        <w:rPr>
          <w:rFonts w:hint="eastAsia"/>
          <w:color w:val="333333"/>
          <w:szCs w:val="21"/>
        </w:rPr>
        <w:t>，</w:t>
      </w:r>
      <w:r w:rsidRPr="00DB7269">
        <w:rPr>
          <w:color w:val="333333"/>
          <w:szCs w:val="21"/>
        </w:rPr>
        <w:t>阐释了我们的身体是如何改变我们的。</w:t>
      </w:r>
    </w:p>
    <w:p w:rsidR="0032127F" w:rsidRPr="0032127F" w:rsidRDefault="0032127F" w:rsidP="0032127F">
      <w:pPr>
        <w:rPr>
          <w:kern w:val="0"/>
          <w:szCs w:val="21"/>
        </w:rPr>
      </w:pPr>
    </w:p>
    <w:p w:rsidR="008B3081" w:rsidRPr="009F58FE" w:rsidRDefault="003C2DA6" w:rsidP="00CC403D">
      <w:pPr>
        <w:rPr>
          <w:b/>
          <w:szCs w:val="21"/>
        </w:rPr>
      </w:pPr>
      <w:r w:rsidRPr="009F58FE">
        <w:rPr>
          <w:b/>
          <w:szCs w:val="21"/>
        </w:rPr>
        <w:t>作者简介：</w:t>
      </w:r>
      <w:bookmarkStart w:id="0" w:name="productDetails"/>
      <w:bookmarkEnd w:id="0"/>
    </w:p>
    <w:p w:rsidR="005664AD" w:rsidRPr="007677A7" w:rsidRDefault="005664AD" w:rsidP="00CC403D">
      <w:pPr>
        <w:rPr>
          <w:rFonts w:hint="eastAsia"/>
          <w:szCs w:val="21"/>
        </w:rPr>
      </w:pPr>
    </w:p>
    <w:p w:rsidR="00530EE3" w:rsidRPr="007677A7" w:rsidRDefault="00530EE3" w:rsidP="00CC403D">
      <w:pPr>
        <w:rPr>
          <w:szCs w:val="21"/>
        </w:rPr>
      </w:pPr>
      <w:r w:rsidRPr="007677A7">
        <w:rPr>
          <w:rFonts w:hint="eastAsia"/>
          <w:szCs w:val="21"/>
        </w:rPr>
        <w:t xml:space="preserve">   </w:t>
      </w:r>
      <w:r w:rsidRPr="007677A7">
        <w:rPr>
          <w:rFonts w:hint="eastAsia"/>
          <w:b/>
          <w:szCs w:val="21"/>
        </w:rPr>
        <w:t xml:space="preserve"> </w:t>
      </w:r>
      <w:r w:rsidRPr="007677A7">
        <w:rPr>
          <w:rFonts w:hint="eastAsia"/>
          <w:b/>
          <w:szCs w:val="21"/>
        </w:rPr>
        <w:t>奥利维亚·加特伍德（</w:t>
      </w:r>
      <w:r w:rsidRPr="007677A7">
        <w:rPr>
          <w:b/>
          <w:szCs w:val="21"/>
        </w:rPr>
        <w:t>Olivia Gatwood</w:t>
      </w:r>
      <w:r w:rsidRPr="007677A7">
        <w:rPr>
          <w:rFonts w:hint="eastAsia"/>
          <w:b/>
          <w:szCs w:val="21"/>
        </w:rPr>
        <w:t>）</w:t>
      </w:r>
      <w:r w:rsidRPr="007677A7">
        <w:rPr>
          <w:rFonts w:hint="eastAsia"/>
          <w:szCs w:val="21"/>
        </w:rPr>
        <w:t>因诗歌、写作讲习班和在性侵犯预防和恢复方面的教育工作者的成就而获得国家认可。她是诗集《美国新朋友》（</w:t>
      </w:r>
      <w:r w:rsidRPr="007677A7">
        <w:rPr>
          <w:i/>
          <w:szCs w:val="21"/>
        </w:rPr>
        <w:t>New American Best Friend</w:t>
      </w:r>
      <w:r w:rsidRPr="007677A7">
        <w:rPr>
          <w:rFonts w:hint="eastAsia"/>
          <w:szCs w:val="21"/>
        </w:rPr>
        <w:t>）的作者，她的诗歌出现在《</w:t>
      </w:r>
      <w:r w:rsidR="007677A7" w:rsidRPr="007677A7">
        <w:rPr>
          <w:rFonts w:hint="eastAsia"/>
          <w:szCs w:val="21"/>
        </w:rPr>
        <w:t>炮口弹匣</w:t>
      </w:r>
      <w:r w:rsidRPr="007677A7">
        <w:rPr>
          <w:rFonts w:hint="eastAsia"/>
          <w:szCs w:val="21"/>
        </w:rPr>
        <w:t>》（</w:t>
      </w:r>
      <w:r w:rsidR="007677A7" w:rsidRPr="007677A7">
        <w:rPr>
          <w:i/>
        </w:rPr>
        <w:t>Muzzle Magazine</w:t>
      </w:r>
      <w:r w:rsidRPr="007677A7">
        <w:rPr>
          <w:rFonts w:hint="eastAsia"/>
          <w:szCs w:val="21"/>
        </w:rPr>
        <w:t>）、</w:t>
      </w:r>
      <w:r w:rsidR="007677A7" w:rsidRPr="007677A7">
        <w:rPr>
          <w:rFonts w:hint="eastAsia"/>
          <w:szCs w:val="21"/>
        </w:rPr>
        <w:t>《冬季橘子评论》（</w:t>
      </w:r>
      <w:r w:rsidR="007677A7" w:rsidRPr="007677A7">
        <w:rPr>
          <w:i/>
        </w:rPr>
        <w:t xml:space="preserve">The Winter Tangerine </w:t>
      </w:r>
      <w:r w:rsidR="007677A7" w:rsidRPr="007677A7">
        <w:rPr>
          <w:i/>
        </w:rPr>
        <w:lastRenderedPageBreak/>
        <w:t>Review</w:t>
      </w:r>
      <w:r w:rsidR="007677A7" w:rsidRPr="007677A7">
        <w:rPr>
          <w:rFonts w:hint="eastAsia"/>
          <w:szCs w:val="21"/>
        </w:rPr>
        <w:t>）、《美国诗城》（</w:t>
      </w:r>
      <w:r w:rsidR="007677A7" w:rsidRPr="007677A7">
        <w:rPr>
          <w:i/>
        </w:rPr>
        <w:t>Poetry City U.S.A.</w:t>
      </w:r>
      <w:r w:rsidR="007677A7" w:rsidRPr="007677A7">
        <w:rPr>
          <w:rFonts w:hint="eastAsia"/>
          <w:szCs w:val="21"/>
        </w:rPr>
        <w:t>）、《火药盒诗刊》（</w:t>
      </w:r>
      <w:r w:rsidR="007677A7" w:rsidRPr="007677A7">
        <w:rPr>
          <w:i/>
        </w:rPr>
        <w:t>Tinderbox Poetry Journal</w:t>
      </w:r>
      <w:r w:rsidR="007677A7" w:rsidRPr="007677A7">
        <w:rPr>
          <w:rFonts w:hint="eastAsia"/>
          <w:szCs w:val="21"/>
        </w:rPr>
        <w:t>）和《密苏里评论》（</w:t>
      </w:r>
      <w:r w:rsidR="007677A7" w:rsidRPr="007677A7">
        <w:rPr>
          <w:i/>
        </w:rPr>
        <w:t>The Missouri Review</w:t>
      </w:r>
      <w:r w:rsidR="007677A7" w:rsidRPr="007677A7">
        <w:rPr>
          <w:rFonts w:hint="eastAsia"/>
          <w:szCs w:val="21"/>
        </w:rPr>
        <w:t>）</w:t>
      </w:r>
      <w:r w:rsidRPr="007677A7">
        <w:rPr>
          <w:rFonts w:hint="eastAsia"/>
          <w:szCs w:val="21"/>
        </w:rPr>
        <w:t>等报刊杂志上。</w:t>
      </w:r>
      <w:r w:rsidR="007677A7" w:rsidRPr="007677A7">
        <w:rPr>
          <w:rFonts w:hint="eastAsia"/>
          <w:szCs w:val="21"/>
        </w:rPr>
        <w:t>奥利维亚曾入围“勇敢的新声音”（</w:t>
      </w:r>
      <w:r w:rsidR="007677A7" w:rsidRPr="007677A7">
        <w:rPr>
          <w:szCs w:val="21"/>
        </w:rPr>
        <w:t>Brave New Voices</w:t>
      </w:r>
      <w:r w:rsidR="007677A7" w:rsidRPr="007677A7">
        <w:rPr>
          <w:rFonts w:hint="eastAsia"/>
          <w:szCs w:val="21"/>
        </w:rPr>
        <w:t>）、“世界女性”（</w:t>
      </w:r>
      <w:r w:rsidR="007677A7" w:rsidRPr="007677A7">
        <w:rPr>
          <w:szCs w:val="21"/>
        </w:rPr>
        <w:t>Women of the World</w:t>
      </w:r>
      <w:r w:rsidR="007677A7" w:rsidRPr="007677A7">
        <w:rPr>
          <w:rFonts w:hint="eastAsia"/>
          <w:szCs w:val="21"/>
        </w:rPr>
        <w:t>）和“全国诗歌大满贯”（</w:t>
      </w:r>
      <w:r w:rsidR="007677A7" w:rsidRPr="007677A7">
        <w:rPr>
          <w:szCs w:val="21"/>
        </w:rPr>
        <w:t>National Poetry Slam</w:t>
      </w:r>
      <w:r w:rsidR="007677A7" w:rsidRPr="007677A7">
        <w:rPr>
          <w:rFonts w:hint="eastAsia"/>
          <w:szCs w:val="21"/>
        </w:rPr>
        <w:t>）等奖项的短名单，她的成就曾被</w:t>
      </w:r>
      <w:r w:rsidR="007677A7" w:rsidRPr="007677A7">
        <w:rPr>
          <w:rFonts w:hint="eastAsia"/>
          <w:szCs w:val="21"/>
        </w:rPr>
        <w:t>HBO</w:t>
      </w:r>
      <w:r w:rsidR="007677A7" w:rsidRPr="007677A7">
        <w:rPr>
          <w:rFonts w:hint="eastAsia"/>
          <w:szCs w:val="21"/>
        </w:rPr>
        <w:t>、《赫芬顿邮报》（</w:t>
      </w:r>
      <w:r w:rsidR="007677A7" w:rsidRPr="007677A7">
        <w:rPr>
          <w:i/>
          <w:szCs w:val="21"/>
        </w:rPr>
        <w:t>The Huffington Post</w:t>
      </w:r>
      <w:r w:rsidR="007677A7" w:rsidRPr="007677A7">
        <w:rPr>
          <w:rFonts w:hint="eastAsia"/>
          <w:szCs w:val="21"/>
        </w:rPr>
        <w:t>）</w:t>
      </w:r>
      <w:r w:rsidR="007677A7" w:rsidRPr="007677A7">
        <w:t>MTV</w:t>
      </w:r>
      <w:r w:rsidR="007677A7" w:rsidRPr="007677A7">
        <w:rPr>
          <w:rFonts w:hint="eastAsia"/>
        </w:rPr>
        <w:t>、</w:t>
      </w:r>
      <w:r w:rsidR="007677A7" w:rsidRPr="007677A7">
        <w:t>VH1</w:t>
      </w:r>
      <w:r w:rsidR="007677A7" w:rsidRPr="007677A7">
        <w:rPr>
          <w:rFonts w:hint="eastAsia"/>
        </w:rPr>
        <w:t>和</w:t>
      </w:r>
      <w:r w:rsidR="007677A7" w:rsidRPr="007677A7">
        <w:rPr>
          <w:rFonts w:hint="eastAsia"/>
        </w:rPr>
        <w:t>BBC</w:t>
      </w:r>
      <w:r w:rsidR="007677A7" w:rsidRPr="007677A7">
        <w:rPr>
          <w:rFonts w:hint="eastAsia"/>
        </w:rPr>
        <w:t>等媒体进行过专题报道。</w:t>
      </w:r>
      <w:r w:rsidR="007677A7" w:rsidRPr="007677A7">
        <w:rPr>
          <w:rFonts w:hint="eastAsia"/>
          <w:szCs w:val="21"/>
        </w:rPr>
        <w:t>奥利维亚是</w:t>
      </w:r>
      <w:r w:rsidR="007677A7" w:rsidRPr="007677A7">
        <w:rPr>
          <w:rFonts w:hint="eastAsia"/>
          <w:szCs w:val="21"/>
        </w:rPr>
        <w:t>MTV</w:t>
      </w:r>
      <w:r w:rsidR="007677A7" w:rsidRPr="007677A7">
        <w:rPr>
          <w:rFonts w:hint="eastAsia"/>
          <w:szCs w:val="21"/>
        </w:rPr>
        <w:t>的全职巡回表演者，在全球</w:t>
      </w:r>
      <w:r w:rsidR="007677A7" w:rsidRPr="007677A7">
        <w:rPr>
          <w:rFonts w:hint="eastAsia"/>
          <w:szCs w:val="21"/>
        </w:rPr>
        <w:t>200</w:t>
      </w:r>
      <w:r w:rsidR="007677A7" w:rsidRPr="007677A7">
        <w:rPr>
          <w:rFonts w:hint="eastAsia"/>
          <w:szCs w:val="21"/>
        </w:rPr>
        <w:t>多所学校和大学进行演出。</w:t>
      </w:r>
    </w:p>
    <w:p w:rsidR="0006265E" w:rsidRPr="007677A7" w:rsidRDefault="0006265E" w:rsidP="00CC403D">
      <w:pPr>
        <w:rPr>
          <w:bCs/>
          <w:szCs w:val="21"/>
        </w:rPr>
      </w:pPr>
    </w:p>
    <w:p w:rsidR="009F58FE" w:rsidRPr="007677A7" w:rsidRDefault="009F58FE" w:rsidP="00CC403D">
      <w:pPr>
        <w:rPr>
          <w:rFonts w:hint="eastAsia"/>
          <w:bCs/>
          <w:szCs w:val="21"/>
        </w:rPr>
      </w:pPr>
    </w:p>
    <w:p w:rsidR="007677A7" w:rsidRPr="007677A7" w:rsidRDefault="007677A7" w:rsidP="00CC403D">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445359">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03C" w:rsidRDefault="0080703C">
      <w:r>
        <w:separator/>
      </w:r>
    </w:p>
  </w:endnote>
  <w:endnote w:type="continuationSeparator" w:id="1">
    <w:p w:rsidR="0080703C" w:rsidRDefault="008070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706E1">
      <w:rPr>
        <w:rFonts w:ascii="方正姚体" w:eastAsia="方正姚体"/>
        <w:kern w:val="0"/>
        <w:szCs w:val="21"/>
      </w:rPr>
      <w:fldChar w:fldCharType="begin"/>
    </w:r>
    <w:r>
      <w:rPr>
        <w:rFonts w:ascii="方正姚体" w:eastAsia="方正姚体"/>
        <w:kern w:val="0"/>
        <w:szCs w:val="21"/>
      </w:rPr>
      <w:instrText xml:space="preserve"> PAGE </w:instrText>
    </w:r>
    <w:r w:rsidR="000706E1">
      <w:rPr>
        <w:rFonts w:ascii="方正姚体" w:eastAsia="方正姚体"/>
        <w:kern w:val="0"/>
        <w:szCs w:val="21"/>
      </w:rPr>
      <w:fldChar w:fldCharType="separate"/>
    </w:r>
    <w:r w:rsidR="00A66E86">
      <w:rPr>
        <w:rFonts w:ascii="方正姚体" w:eastAsia="方正姚体"/>
        <w:noProof/>
        <w:kern w:val="0"/>
        <w:szCs w:val="21"/>
      </w:rPr>
      <w:t>1</w:t>
    </w:r>
    <w:r w:rsidR="000706E1">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03C" w:rsidRDefault="0080703C">
      <w:r>
        <w:separator/>
      </w:r>
    </w:p>
  </w:footnote>
  <w:footnote w:type="continuationSeparator" w:id="1">
    <w:p w:rsidR="0080703C" w:rsidRDefault="008070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-635</wp:posOffset>
          </wp:positionH>
          <wp:positionV relativeFrom="paragraph">
            <wp:posOffset>-22860</wp:posOffset>
          </wp:positionV>
          <wp:extent cx="368935" cy="34480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480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06E1"/>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276CA"/>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127F"/>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45359"/>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116BE"/>
    <w:rsid w:val="00514B94"/>
    <w:rsid w:val="00527886"/>
    <w:rsid w:val="00530EE3"/>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16AFD"/>
    <w:rsid w:val="00723F55"/>
    <w:rsid w:val="00727197"/>
    <w:rsid w:val="00730B71"/>
    <w:rsid w:val="00732FAC"/>
    <w:rsid w:val="007340DB"/>
    <w:rsid w:val="007367B2"/>
    <w:rsid w:val="00750C55"/>
    <w:rsid w:val="0075278B"/>
    <w:rsid w:val="007535B6"/>
    <w:rsid w:val="0075707B"/>
    <w:rsid w:val="00757A53"/>
    <w:rsid w:val="00757D84"/>
    <w:rsid w:val="007677A7"/>
    <w:rsid w:val="00773145"/>
    <w:rsid w:val="007732F0"/>
    <w:rsid w:val="007766E3"/>
    <w:rsid w:val="00797837"/>
    <w:rsid w:val="007A4BED"/>
    <w:rsid w:val="007B0D11"/>
    <w:rsid w:val="007B543B"/>
    <w:rsid w:val="007D22D2"/>
    <w:rsid w:val="00805130"/>
    <w:rsid w:val="00805764"/>
    <w:rsid w:val="0080703C"/>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70352"/>
    <w:rsid w:val="009C213E"/>
    <w:rsid w:val="009C2F45"/>
    <w:rsid w:val="009C31DF"/>
    <w:rsid w:val="009C50AB"/>
    <w:rsid w:val="009D5649"/>
    <w:rsid w:val="009F1E68"/>
    <w:rsid w:val="009F58FE"/>
    <w:rsid w:val="00A005AB"/>
    <w:rsid w:val="00A054DA"/>
    <w:rsid w:val="00A13AC1"/>
    <w:rsid w:val="00A174E5"/>
    <w:rsid w:val="00A44B8C"/>
    <w:rsid w:val="00A602F6"/>
    <w:rsid w:val="00A6662F"/>
    <w:rsid w:val="00A66E86"/>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C403D"/>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269"/>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5359"/>
    <w:pPr>
      <w:widowControl w:val="0"/>
      <w:jc w:val="both"/>
    </w:pPr>
    <w:rPr>
      <w:kern w:val="2"/>
      <w:sz w:val="21"/>
      <w:szCs w:val="24"/>
    </w:rPr>
  </w:style>
  <w:style w:type="paragraph" w:styleId="1">
    <w:name w:val="heading 1"/>
    <w:basedOn w:val="a"/>
    <w:next w:val="a"/>
    <w:qFormat/>
    <w:rsid w:val="00445359"/>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45359"/>
    <w:pPr>
      <w:jc w:val="left"/>
    </w:pPr>
  </w:style>
  <w:style w:type="paragraph" w:styleId="a4">
    <w:name w:val="header"/>
    <w:basedOn w:val="a"/>
    <w:rsid w:val="00445359"/>
    <w:pPr>
      <w:pBdr>
        <w:bottom w:val="single" w:sz="6" w:space="1" w:color="auto"/>
      </w:pBdr>
      <w:tabs>
        <w:tab w:val="center" w:pos="4153"/>
        <w:tab w:val="right" w:pos="8306"/>
      </w:tabs>
      <w:snapToGrid w:val="0"/>
      <w:jc w:val="center"/>
    </w:pPr>
    <w:rPr>
      <w:sz w:val="18"/>
      <w:szCs w:val="18"/>
    </w:rPr>
  </w:style>
  <w:style w:type="paragraph" w:styleId="a5">
    <w:name w:val="footer"/>
    <w:basedOn w:val="a"/>
    <w:rsid w:val="00445359"/>
    <w:pPr>
      <w:tabs>
        <w:tab w:val="center" w:pos="4153"/>
        <w:tab w:val="right" w:pos="8306"/>
      </w:tabs>
      <w:snapToGrid w:val="0"/>
      <w:jc w:val="left"/>
    </w:pPr>
    <w:rPr>
      <w:sz w:val="18"/>
      <w:szCs w:val="18"/>
    </w:rPr>
  </w:style>
  <w:style w:type="character" w:styleId="a6">
    <w:name w:val="Hyperlink"/>
    <w:rsid w:val="00445359"/>
    <w:rPr>
      <w:color w:val="0000FF"/>
      <w:u w:val="single"/>
    </w:rPr>
  </w:style>
  <w:style w:type="character" w:styleId="a7">
    <w:name w:val="FollowedHyperlink"/>
    <w:rsid w:val="00445359"/>
    <w:rPr>
      <w:color w:val="800080"/>
      <w:u w:val="single"/>
    </w:rPr>
  </w:style>
  <w:style w:type="paragraph" w:styleId="a8">
    <w:name w:val="Normal (Web)"/>
    <w:basedOn w:val="a"/>
    <w:uiPriority w:val="99"/>
    <w:rsid w:val="0044535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445359"/>
    <w:rPr>
      <w:rFonts w:ascii="Times New Roman" w:hAnsi="Times New Roman" w:cs="Times New Roman" w:hint="default"/>
      <w:sz w:val="24"/>
      <w:szCs w:val="24"/>
    </w:rPr>
  </w:style>
  <w:style w:type="paragraph" w:styleId="HTML">
    <w:name w:val="HTML Preformatted"/>
    <w:basedOn w:val="a"/>
    <w:link w:val="HTMLChar"/>
    <w:uiPriority w:val="99"/>
    <w:rsid w:val="004453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445359"/>
    <w:rPr>
      <w:i/>
      <w:iCs/>
    </w:rPr>
  </w:style>
  <w:style w:type="paragraph" w:customStyle="1" w:styleId="award">
    <w:name w:val="award"/>
    <w:basedOn w:val="a"/>
    <w:rsid w:val="00445359"/>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445359"/>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445359"/>
    <w:rPr>
      <w:rFonts w:ascii="Verdana" w:hAnsi="Verdana" w:hint="default"/>
      <w:sz w:val="15"/>
      <w:szCs w:val="15"/>
    </w:rPr>
  </w:style>
  <w:style w:type="character" w:styleId="aa">
    <w:name w:val="Strong"/>
    <w:qFormat/>
    <w:rsid w:val="00445359"/>
    <w:rPr>
      <w:b/>
      <w:bCs/>
    </w:rPr>
  </w:style>
  <w:style w:type="character" w:customStyle="1" w:styleId="smalltext1">
    <w:name w:val="smalltext1"/>
    <w:rsid w:val="00445359"/>
    <w:rPr>
      <w:rFonts w:ascii="Arial" w:hAnsi="Arial" w:cs="Arial" w:hint="default"/>
      <w:color w:val="000000"/>
      <w:sz w:val="17"/>
      <w:szCs w:val="17"/>
    </w:rPr>
  </w:style>
  <w:style w:type="character" w:customStyle="1" w:styleId="regbold1">
    <w:name w:val="regbold1"/>
    <w:rsid w:val="00445359"/>
    <w:rPr>
      <w:rFonts w:ascii="Arial" w:hAnsi="Arial" w:cs="Arial" w:hint="default"/>
      <w:b/>
      <w:bCs/>
      <w:color w:val="000000"/>
      <w:sz w:val="18"/>
      <w:szCs w:val="18"/>
    </w:rPr>
  </w:style>
  <w:style w:type="character" w:customStyle="1" w:styleId="bookauthor1">
    <w:name w:val="bookauthor1"/>
    <w:rsid w:val="00445359"/>
    <w:rPr>
      <w:rFonts w:ascii="Arial" w:hAnsi="Arial" w:cs="Arial" w:hint="default"/>
      <w:b w:val="0"/>
      <w:bCs w:val="0"/>
      <w:i w:val="0"/>
      <w:iCs w:val="0"/>
      <w:color w:val="6699CC"/>
      <w:sz w:val="18"/>
      <w:szCs w:val="18"/>
      <w:u w:val="single"/>
    </w:rPr>
  </w:style>
  <w:style w:type="character" w:customStyle="1" w:styleId="title111">
    <w:name w:val="title111"/>
    <w:rsid w:val="00445359"/>
    <w:rPr>
      <w:rFonts w:ascii="Tahoma" w:hAnsi="Tahoma" w:cs="Tahoma" w:hint="default"/>
      <w:b/>
      <w:bCs/>
      <w:color w:val="000066"/>
      <w:sz w:val="22"/>
      <w:szCs w:val="22"/>
    </w:rPr>
  </w:style>
  <w:style w:type="character" w:customStyle="1" w:styleId="bstitle1">
    <w:name w:val="bstitle1"/>
    <w:rsid w:val="00445359"/>
    <w:rPr>
      <w:b/>
      <w:bCs/>
      <w:color w:val="000000"/>
      <w:sz w:val="24"/>
      <w:szCs w:val="24"/>
    </w:rPr>
  </w:style>
  <w:style w:type="character" w:customStyle="1" w:styleId="bssubtitle1">
    <w:name w:val="bssubtitle1"/>
    <w:rsid w:val="00445359"/>
    <w:rPr>
      <w:rFonts w:ascii="Arial" w:hAnsi="Arial" w:cs="Arial" w:hint="default"/>
      <w:b/>
      <w:bCs/>
      <w:color w:val="000000"/>
      <w:sz w:val="18"/>
      <w:szCs w:val="18"/>
    </w:rPr>
  </w:style>
  <w:style w:type="character" w:customStyle="1" w:styleId="bsauthor1">
    <w:name w:val="bsauthor1"/>
    <w:rsid w:val="00445359"/>
    <w:rPr>
      <w:b/>
      <w:bCs/>
      <w:color w:val="000000"/>
      <w:sz w:val="18"/>
      <w:szCs w:val="18"/>
    </w:rPr>
  </w:style>
  <w:style w:type="character" w:customStyle="1" w:styleId="bsauthorlink1">
    <w:name w:val="bsauthorlink1"/>
    <w:rsid w:val="00445359"/>
    <w:rPr>
      <w:color w:val="000000"/>
      <w:u w:val="single"/>
    </w:rPr>
  </w:style>
  <w:style w:type="character" w:customStyle="1" w:styleId="redsubtitle1">
    <w:name w:val="redsubtitle1"/>
    <w:rsid w:val="00445359"/>
    <w:rPr>
      <w:rFonts w:ascii="Trebuchet MS" w:hAnsi="Trebuchet MS" w:hint="default"/>
      <w:b/>
      <w:bCs/>
      <w:caps/>
      <w:color w:val="CC0000"/>
      <w:sz w:val="18"/>
      <w:szCs w:val="18"/>
    </w:rPr>
  </w:style>
  <w:style w:type="paragraph" w:customStyle="1" w:styleId="ar12-16red">
    <w:name w:val="ar12-16red"/>
    <w:basedOn w:val="a"/>
    <w:rsid w:val="00445359"/>
    <w:pPr>
      <w:widowControl/>
      <w:spacing w:before="100" w:beforeAutospacing="1" w:after="100" w:afterAutospacing="1"/>
      <w:jc w:val="left"/>
    </w:pPr>
    <w:rPr>
      <w:rFonts w:ascii="宋体" w:hAnsi="宋体" w:cs="宋体"/>
      <w:kern w:val="0"/>
      <w:sz w:val="24"/>
    </w:rPr>
  </w:style>
  <w:style w:type="character" w:customStyle="1" w:styleId="bold1">
    <w:name w:val="bold1"/>
    <w:rsid w:val="00445359"/>
    <w:rPr>
      <w:rFonts w:ascii="Verdana" w:hAnsi="Verdana" w:hint="default"/>
      <w:b/>
      <w:bCs/>
      <w:color w:val="000000"/>
      <w:spacing w:val="30"/>
      <w:sz w:val="15"/>
      <w:szCs w:val="15"/>
    </w:rPr>
  </w:style>
  <w:style w:type="paragraph" w:customStyle="1" w:styleId="bookstrapline">
    <w:name w:val="bookstrapline"/>
    <w:basedOn w:val="a"/>
    <w:rsid w:val="00445359"/>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445359"/>
    <w:rPr>
      <w:b w:val="0"/>
      <w:bCs w:val="0"/>
      <w:i w:val="0"/>
      <w:iCs w:val="0"/>
      <w:smallCaps w:val="0"/>
      <w:color w:val="000000"/>
      <w:sz w:val="18"/>
      <w:szCs w:val="18"/>
    </w:rPr>
  </w:style>
  <w:style w:type="character" w:styleId="HTML0">
    <w:name w:val="HTML Cite"/>
    <w:rsid w:val="00445359"/>
    <w:rPr>
      <w:i/>
      <w:iCs/>
    </w:rPr>
  </w:style>
  <w:style w:type="paragraph" w:customStyle="1" w:styleId="text">
    <w:name w:val="text"/>
    <w:basedOn w:val="a"/>
    <w:rsid w:val="00445359"/>
    <w:pPr>
      <w:widowControl/>
    </w:pPr>
    <w:rPr>
      <w:rFonts w:ascii="Tahoma" w:hAnsi="Tahoma" w:cs="Tahoma"/>
      <w:color w:val="000000"/>
      <w:kern w:val="0"/>
      <w:sz w:val="16"/>
      <w:szCs w:val="16"/>
    </w:rPr>
  </w:style>
  <w:style w:type="character" w:customStyle="1" w:styleId="author">
    <w:name w:val="author"/>
    <w:basedOn w:val="a0"/>
    <w:rsid w:val="00445359"/>
  </w:style>
  <w:style w:type="paragraph" w:customStyle="1" w:styleId="book-text">
    <w:name w:val="book-text"/>
    <w:basedOn w:val="a"/>
    <w:rsid w:val="00445359"/>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445359"/>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9F58FE"/>
    <w:rPr>
      <w:sz w:val="18"/>
      <w:szCs w:val="18"/>
    </w:rPr>
  </w:style>
  <w:style w:type="character" w:customStyle="1" w:styleId="Char">
    <w:name w:val="批注框文本 Char"/>
    <w:basedOn w:val="a0"/>
    <w:link w:val="ab"/>
    <w:rsid w:val="009F58FE"/>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203</Words>
  <Characters>1158</Characters>
  <Application>Microsoft Office Word</Application>
  <DocSecurity>0</DocSecurity>
  <Lines>9</Lines>
  <Paragraphs>2</Paragraphs>
  <ScaleCrop>false</ScaleCrop>
  <Company>2ndSpAcE</Company>
  <LinksUpToDate>false</LinksUpToDate>
  <CharactersWithSpaces>1359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9</cp:revision>
  <cp:lastPrinted>2004-04-23T07:06:00Z</cp:lastPrinted>
  <dcterms:created xsi:type="dcterms:W3CDTF">2019-05-09T07:35:00Z</dcterms:created>
  <dcterms:modified xsi:type="dcterms:W3CDTF">2019-08-05T10:28:00Z</dcterms:modified>
</cp:coreProperties>
</file>