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325120</wp:posOffset>
            </wp:positionV>
            <wp:extent cx="1671955" cy="2691130"/>
            <wp:effectExtent l="19050" t="0" r="4445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文书名：《那些逃跑的纳粹》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SS CRIMINALS WHO ESCAPED PUNISHMENT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法语书名：</w:t>
      </w:r>
      <w:r>
        <w:rPr>
          <w:b/>
          <w:bCs/>
        </w:rPr>
        <w:t>Ces nazis qui ont échappé à la corde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Jean-Paul Picaper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社：Editions L</w:t>
      </w:r>
      <w:r>
        <w:rPr>
          <w:b/>
          <w:bCs/>
        </w:rPr>
        <w:t>’</w:t>
      </w:r>
      <w:r>
        <w:rPr>
          <w:rFonts w:hint="eastAsia"/>
          <w:b/>
          <w:bCs/>
        </w:rPr>
        <w:t>Archipel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数：464页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出版时间：2017年11月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审读资料：法语电子稿（内含8张照片）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型：历史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版权已授：捷克、意大利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eastAsia="zh-CN"/>
        </w:rPr>
        <w:t>追踪</w:t>
      </w:r>
      <w:r>
        <w:rPr>
          <w:rFonts w:hint="eastAsia"/>
          <w:b/>
          <w:bCs/>
        </w:rPr>
        <w:t>纳粹罪犯</w:t>
      </w:r>
      <w:r>
        <w:rPr>
          <w:rFonts w:hint="eastAsia"/>
          <w:b/>
          <w:bCs/>
          <w:lang w:eastAsia="zh-CN"/>
        </w:rPr>
        <w:t>之路上</w:t>
      </w:r>
      <w:r>
        <w:rPr>
          <w:rFonts w:hint="default" w:ascii="Arial" w:hAnsi="Arial" w:cs="Arial"/>
          <w:b/>
          <w:bCs/>
        </w:rPr>
        <w:t>……</w:t>
      </w:r>
      <w:r>
        <w:rPr>
          <w:rFonts w:hint="eastAsia"/>
          <w:b/>
          <w:bCs/>
        </w:rPr>
        <w:t>…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1945年4月至5月。这是第三帝国</w:t>
      </w:r>
      <w:r>
        <w:rPr>
          <w:rFonts w:hint="eastAsia"/>
          <w:lang w:eastAsia="zh-CN"/>
        </w:rPr>
        <w:t>（1933至1945年间的德国纳粹政权）</w:t>
      </w:r>
      <w:r>
        <w:rPr>
          <w:rFonts w:hint="eastAsia"/>
        </w:rPr>
        <w:t>的终结。最后</w:t>
      </w:r>
      <w:r>
        <w:rPr>
          <w:rFonts w:hint="eastAsia"/>
          <w:lang w:eastAsia="zh-CN"/>
        </w:rPr>
        <w:t>逃兵被处决</w:t>
      </w:r>
      <w:r>
        <w:rPr>
          <w:rFonts w:hint="eastAsia"/>
        </w:rPr>
        <w:t>。伊娃·布劳恩</w:t>
      </w:r>
      <w:r>
        <w:rPr>
          <w:rFonts w:hint="eastAsia"/>
          <w:lang w:eastAsia="zh-CN"/>
        </w:rPr>
        <w:t>（</w:t>
      </w:r>
      <w:r>
        <w:t>Eva Braun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</w:t>
      </w:r>
      <w:r>
        <w:rPr>
          <w:rFonts w:hint="eastAsia"/>
          <w:lang w:eastAsia="zh-CN"/>
        </w:rPr>
        <w:t>异父</w:t>
      </w:r>
      <w:r>
        <w:rPr>
          <w:rFonts w:hint="eastAsia"/>
        </w:rPr>
        <w:t>兄</w:t>
      </w:r>
      <w:r>
        <w:rPr>
          <w:rFonts w:hint="eastAsia"/>
          <w:lang w:eastAsia="zh-CN"/>
        </w:rPr>
        <w:t>弟</w:t>
      </w:r>
      <w:r>
        <w:rPr>
          <w:rFonts w:hint="eastAsia"/>
        </w:rPr>
        <w:t>赫尔曼·费盖林</w:t>
      </w:r>
      <w:r>
        <w:rPr>
          <w:rFonts w:hint="eastAsia"/>
          <w:lang w:eastAsia="zh-CN"/>
        </w:rPr>
        <w:t>（</w:t>
      </w:r>
      <w:r>
        <w:t>Hermann Fegelein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在准备启航时被抓住。希特勒</w:t>
      </w:r>
      <w:r>
        <w:rPr>
          <w:rFonts w:hint="eastAsia"/>
          <w:lang w:eastAsia="zh-CN"/>
        </w:rPr>
        <w:t>（</w:t>
      </w:r>
      <w:r>
        <w:t>Hitler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于1945年4月28日</w:t>
      </w:r>
      <w:r>
        <w:rPr>
          <w:rFonts w:hint="eastAsia"/>
          <w:lang w:eastAsia="zh-CN"/>
        </w:rPr>
        <w:t>命令</w:t>
      </w:r>
      <w:r>
        <w:rPr>
          <w:rFonts w:hint="eastAsia"/>
        </w:rPr>
        <w:t>处决了他，他是元首最后</w:t>
      </w:r>
      <w:r>
        <w:rPr>
          <w:rFonts w:hint="eastAsia"/>
          <w:lang w:eastAsia="zh-CN"/>
        </w:rPr>
        <w:t>处决的人</w:t>
      </w:r>
      <w:r>
        <w:rPr>
          <w:rFonts w:hint="eastAsia"/>
        </w:rPr>
        <w:t>之一。</w:t>
      </w:r>
    </w:p>
    <w:p>
      <w:pPr>
        <w:rPr>
          <w:rFonts w:hint="eastAsia"/>
        </w:rPr>
      </w:pPr>
    </w:p>
    <w:p>
      <w:pPr>
        <w:rPr>
          <w:rFonts w:hint="default" w:ascii="Arial" w:hAnsi="Arial" w:cs="Arial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其他人，比如盖世太保</w:t>
      </w:r>
      <w:r>
        <w:rPr>
          <w:rFonts w:hint="eastAsia"/>
          <w:lang w:eastAsia="zh-CN"/>
        </w:rPr>
        <w:t>（</w:t>
      </w:r>
      <w:r>
        <w:t>Gestapo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的领导人海因里希·穆勒</w:t>
      </w:r>
      <w:r>
        <w:rPr>
          <w:rFonts w:hint="eastAsia"/>
          <w:lang w:eastAsia="zh-CN"/>
        </w:rPr>
        <w:t>（</w:t>
      </w:r>
      <w:r>
        <w:t>Heinrich Muller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消失了，而且</w:t>
      </w:r>
      <w:r>
        <w:rPr>
          <w:rFonts w:hint="eastAsia"/>
          <w:lang w:eastAsia="zh-CN"/>
        </w:rPr>
        <w:t>后来一直没有找到</w:t>
      </w:r>
      <w:r>
        <w:rPr>
          <w:rFonts w:hint="eastAsia"/>
        </w:rPr>
        <w:t>。一些人选择了自杀；另一些人则与</w:t>
      </w:r>
      <w:r>
        <w:rPr>
          <w:rFonts w:hint="eastAsia"/>
          <w:lang w:eastAsia="zh-CN"/>
        </w:rPr>
        <w:t>同盟国（</w:t>
      </w:r>
      <w:r>
        <w:t>Allies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讨价还价，如冯·布劳恩</w:t>
      </w:r>
      <w:r>
        <w:rPr>
          <w:rFonts w:hint="eastAsia"/>
          <w:lang w:eastAsia="zh-CN"/>
        </w:rPr>
        <w:t>（</w:t>
      </w:r>
      <w:r>
        <w:t>von Braun</w:t>
      </w:r>
      <w:r>
        <w:rPr>
          <w:rFonts w:hint="eastAsia"/>
          <w:lang w:eastAsia="zh-CN"/>
        </w:rPr>
        <w:t>）</w:t>
      </w:r>
      <w:r>
        <w:rPr>
          <w:rFonts w:hint="eastAsia"/>
        </w:rPr>
        <w:t>或格伦</w:t>
      </w:r>
      <w:r>
        <w:rPr>
          <w:rFonts w:hint="eastAsia"/>
          <w:lang w:eastAsia="zh-CN"/>
        </w:rPr>
        <w:t>（</w:t>
      </w:r>
      <w:r>
        <w:t>Gehlen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。但他们中的大多数人，如阿洛伊斯·布伦纳</w:t>
      </w:r>
      <w:r>
        <w:rPr>
          <w:rFonts w:hint="eastAsia"/>
          <w:lang w:eastAsia="zh-CN"/>
        </w:rPr>
        <w:t>（</w:t>
      </w:r>
      <w:r>
        <w:t>Aloïs Brunner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或克劳斯·芭比</w:t>
      </w:r>
      <w:r>
        <w:rPr>
          <w:rFonts w:hint="eastAsia"/>
          <w:lang w:eastAsia="zh-CN"/>
        </w:rPr>
        <w:t>（</w:t>
      </w:r>
      <w:r>
        <w:t>Klaus Barbie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，设法逃走了：</w:t>
      </w:r>
      <w:r>
        <w:rPr>
          <w:rFonts w:hint="eastAsia"/>
          <w:lang w:eastAsia="zh-CN"/>
        </w:rPr>
        <w:t>他们逃到</w:t>
      </w:r>
      <w:r>
        <w:rPr>
          <w:rFonts w:hint="eastAsia"/>
        </w:rPr>
        <w:t>埃及</w:t>
      </w:r>
      <w:r>
        <w:rPr>
          <w:rFonts w:hint="eastAsia"/>
          <w:lang w:eastAsia="zh-CN"/>
        </w:rPr>
        <w:t>（</w:t>
      </w:r>
      <w:r>
        <w:t>Egypt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、叙利亚</w:t>
      </w:r>
      <w:r>
        <w:rPr>
          <w:rFonts w:hint="eastAsia"/>
          <w:lang w:eastAsia="zh-CN"/>
        </w:rPr>
        <w:t>（</w:t>
      </w:r>
      <w:r>
        <w:t>Syria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、南美</w:t>
      </w:r>
      <w:r>
        <w:rPr>
          <w:rFonts w:hint="eastAsia"/>
          <w:lang w:eastAsia="zh-CN"/>
        </w:rPr>
        <w:t>（</w:t>
      </w:r>
      <w:r>
        <w:t>South America</w:t>
      </w:r>
      <w:r>
        <w:rPr>
          <w:rFonts w:hint="eastAsia"/>
          <w:lang w:eastAsia="zh-CN"/>
        </w:rPr>
        <w:t>）</w:t>
      </w:r>
      <w:r>
        <w:rPr>
          <w:rFonts w:hint="default" w:ascii="Arial" w:hAnsi="Arial" w:cs="Arial"/>
          <w:lang w:eastAsia="zh-CN"/>
        </w:rPr>
        <w:t>……</w:t>
      </w:r>
    </w:p>
    <w:p>
      <w:pPr>
        <w:rPr>
          <w:rFonts w:hint="eastAsia" w:ascii="Arial" w:hAnsi="Arial" w:cs="Arial"/>
          <w:lang w:eastAsia="zh-CN"/>
        </w:rPr>
      </w:pPr>
    </w:p>
    <w:p>
      <w:pPr>
        <w:rPr>
          <w:b w:val="0"/>
          <w:bCs w:val="0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 w:val="0"/>
          <w:bCs w:val="0"/>
          <w:szCs w:val="21"/>
        </w:rPr>
        <w:t>纳粹政权失败后，德意志帝国的罪犯如何不受惩罚？在发掘斯塔西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</w:rPr>
        <w:t>Stasi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档案馆和柏林联邦档案馆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</w:rPr>
        <w:t>Berlin Federal Archives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时，让-保罗·皮卡珀跟踪这些战犯，并详细描述了他们的失踪或死亡。他还叙述了1997年与</w:t>
      </w:r>
      <w:r>
        <w:rPr>
          <w:rFonts w:hint="eastAsia"/>
          <w:b w:val="0"/>
          <w:bCs w:val="0"/>
          <w:szCs w:val="21"/>
          <w:lang w:eastAsia="zh-CN"/>
        </w:rPr>
        <w:t>搜捕</w:t>
      </w:r>
      <w:r>
        <w:rPr>
          <w:rFonts w:hint="eastAsia"/>
          <w:b w:val="0"/>
          <w:bCs w:val="0"/>
          <w:szCs w:val="21"/>
        </w:rPr>
        <w:t>纳粹</w:t>
      </w:r>
      <w:r>
        <w:rPr>
          <w:rFonts w:hint="eastAsia"/>
          <w:b w:val="0"/>
          <w:bCs w:val="0"/>
          <w:szCs w:val="21"/>
          <w:lang w:eastAsia="zh-CN"/>
        </w:rPr>
        <w:t>残余分子的著名搜捕者</w:t>
      </w:r>
      <w:r>
        <w:rPr>
          <w:rFonts w:hint="eastAsia"/>
          <w:b w:val="0"/>
          <w:bCs w:val="0"/>
          <w:szCs w:val="21"/>
        </w:rPr>
        <w:t>西蒙·维森塔尔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</w:rPr>
        <w:t>Simon Wiesenthal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的会面。</w:t>
      </w:r>
      <w:r>
        <w:rPr>
          <w:rFonts w:hint="eastAsia"/>
          <w:b w:val="0"/>
          <w:bCs w:val="0"/>
          <w:szCs w:val="21"/>
          <w:lang w:eastAsia="zh-CN"/>
        </w:rPr>
        <w:t>这是</w:t>
      </w:r>
      <w:r>
        <w:rPr>
          <w:rFonts w:hint="eastAsia"/>
          <w:b w:val="0"/>
          <w:bCs w:val="0"/>
          <w:szCs w:val="21"/>
        </w:rPr>
        <w:t>对</w:t>
      </w:r>
      <w:r>
        <w:rPr>
          <w:rFonts w:hint="eastAsia"/>
          <w:b w:val="0"/>
          <w:bCs w:val="0"/>
          <w:szCs w:val="21"/>
          <w:lang w:eastAsia="zh-CN"/>
        </w:rPr>
        <w:t>纳粹的</w:t>
      </w:r>
      <w:r>
        <w:rPr>
          <w:rFonts w:hint="eastAsia"/>
          <w:b w:val="0"/>
          <w:bCs w:val="0"/>
          <w:szCs w:val="21"/>
        </w:rPr>
        <w:t>邪恶</w:t>
      </w:r>
      <w:r>
        <w:rPr>
          <w:rFonts w:hint="eastAsia"/>
          <w:b w:val="0"/>
          <w:bCs w:val="0"/>
          <w:szCs w:val="21"/>
          <w:lang w:eastAsia="zh-CN"/>
        </w:rPr>
        <w:t>余孽所</w:t>
      </w:r>
      <w:r>
        <w:rPr>
          <w:rFonts w:hint="eastAsia"/>
          <w:b w:val="0"/>
          <w:bCs w:val="0"/>
          <w:szCs w:val="21"/>
        </w:rPr>
        <w:t>进行的引人入胜的调查。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0" w:firstLineChars="200"/>
        <w:rPr>
          <w:rFonts w:hint="eastAsia"/>
        </w:rPr>
      </w:pPr>
      <w:bookmarkStart w:id="1" w:name="awards"/>
      <w:bookmarkEnd w:id="1"/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</w:rPr>
        <w:t>让·保罗·皮卡佩尔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Jean-Paul Picaper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曾任西柏林大学</w:t>
      </w:r>
      <w:r>
        <w:rPr>
          <w:rFonts w:hint="eastAsia"/>
          <w:lang w:eastAsia="zh-CN"/>
        </w:rPr>
        <w:t>（</w:t>
      </w:r>
      <w:r>
        <w:t>West-Berlin University</w:t>
      </w:r>
      <w:r>
        <w:rPr>
          <w:rFonts w:hint="eastAsia"/>
          <w:lang w:eastAsia="zh-CN"/>
        </w:rPr>
        <w:t>）</w:t>
      </w:r>
      <w:r>
        <w:rPr>
          <w:rFonts w:hint="eastAsia"/>
        </w:rPr>
        <w:t>政治学教师，驻德国费加罗报</w:t>
      </w:r>
      <w:r>
        <w:rPr>
          <w:rFonts w:hint="eastAsia"/>
          <w:lang w:eastAsia="zh-CN"/>
        </w:rPr>
        <w:t>（</w:t>
      </w:r>
      <w:r>
        <w:t>Le Figaroin Germany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记者，曾为《国际政治报》</w:t>
      </w:r>
      <w:r>
        <w:rPr>
          <w:rFonts w:hint="eastAsia"/>
          <w:lang w:eastAsia="zh-CN"/>
        </w:rPr>
        <w:t>（</w:t>
      </w:r>
      <w:r>
        <w:t>Politique internationale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、《历史报》</w:t>
      </w:r>
      <w:r>
        <w:rPr>
          <w:rFonts w:hint="eastAsia"/>
          <w:lang w:eastAsia="zh-CN"/>
        </w:rPr>
        <w:t>（</w:t>
      </w:r>
      <w:r>
        <w:t>Historia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和德国</w:t>
      </w:r>
      <w:r>
        <w:rPr>
          <w:rFonts w:hint="eastAsia"/>
          <w:lang w:eastAsia="zh-CN"/>
        </w:rPr>
        <w:t>的</w:t>
      </w:r>
      <w:r>
        <w:rPr>
          <w:rFonts w:hint="eastAsia"/>
        </w:rPr>
        <w:t>报纸撰稿。他发表了</w:t>
      </w:r>
      <w:r>
        <w:rPr>
          <w:rFonts w:hint="eastAsia"/>
          <w:lang w:eastAsia="zh-CN"/>
        </w:rPr>
        <w:t>一些</w:t>
      </w:r>
      <w:r>
        <w:rPr>
          <w:rFonts w:hint="eastAsia"/>
        </w:rPr>
        <w:t>关于德国历史和纳粹罪行的著名论文。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同一出版社所出版的作者的其他书籍如下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——《</w:t>
      </w:r>
      <w:r>
        <w:rPr>
          <w:rFonts w:hint="eastAsia"/>
        </w:rPr>
        <w:t>沃克利行动</w:t>
      </w:r>
      <w:r>
        <w:rPr>
          <w:rFonts w:hint="eastAsia"/>
          <w:lang w:eastAsia="zh-CN"/>
        </w:rPr>
        <w:t>》（</w:t>
      </w:r>
      <w:r>
        <w:rPr>
          <w:i/>
          <w:iCs/>
        </w:rPr>
        <w:t>Operation Walkyrie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。斯塔芬伯格</w:t>
      </w:r>
      <w:r>
        <w:rPr>
          <w:rFonts w:hint="eastAsia"/>
          <w:lang w:eastAsia="zh-CN"/>
        </w:rPr>
        <w:t>（</w:t>
      </w:r>
      <w:r>
        <w:t>Stauffenberg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和1944年7月20日希特勒谋杀未遂的真实故事（2009年）。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——《</w:t>
      </w:r>
      <w:r>
        <w:rPr>
          <w:rFonts w:hint="eastAsia"/>
        </w:rPr>
        <w:t>奥拉杜尔的影子</w:t>
      </w:r>
      <w:r>
        <w:rPr>
          <w:rFonts w:hint="eastAsia"/>
          <w:lang w:eastAsia="zh-CN"/>
        </w:rPr>
        <w:t>》（</w:t>
      </w:r>
      <w:r>
        <w:rPr>
          <w:i/>
          <w:iCs/>
        </w:rPr>
        <w:t>The Shadows of Oradour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。法国二战最惨烈屠杀的真实故事（2014）。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2" w:name="_GoBack"/>
      <w:bookmarkEnd w:id="2"/>
    </w:p>
    <w:p>
      <w:pPr>
        <w:shd w:val="clear" w:color="auto" w:fill="FFFFFF"/>
        <w:rPr>
          <w:rFonts w:hint="eastAsia"/>
          <w:b/>
          <w:bCs/>
          <w:szCs w:val="21"/>
        </w:rPr>
      </w:pPr>
    </w:p>
    <w:p>
      <w:pPr>
        <w:shd w:val="clear" w:color="auto" w:fill="FFFFFF"/>
        <w:rPr>
          <w:rFonts w:hint="eastAsia"/>
          <w:b/>
          <w:bCs/>
          <w:szCs w:val="21"/>
        </w:rPr>
      </w:pPr>
    </w:p>
    <w:p>
      <w:pPr>
        <w:shd w:val="clear" w:color="auto" w:fill="FFFFFF"/>
        <w:rPr>
          <w:rFonts w:hint="eastAsia"/>
          <w:b/>
          <w:bCs/>
          <w:szCs w:val="21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02FB6"/>
    <w:rsid w:val="00137CAA"/>
    <w:rsid w:val="00142F76"/>
    <w:rsid w:val="00154CF8"/>
    <w:rsid w:val="00157258"/>
    <w:rsid w:val="00172E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365D22D3"/>
    <w:rsid w:val="37232493"/>
    <w:rsid w:val="6213614B"/>
    <w:rsid w:val="6B3E6FA1"/>
    <w:rsid w:val="7790498F"/>
    <w:rsid w:val="7B45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318</Words>
  <Characters>1818</Characters>
  <Lines>15</Lines>
  <Paragraphs>4</Paragraphs>
  <TotalTime>1</TotalTime>
  <ScaleCrop>false</ScaleCrop>
  <LinksUpToDate>false</LinksUpToDate>
  <CharactersWithSpaces>2132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2019-11-08T07:38:00Z</dcterms:created>
  <dc:creator>Image</dc:creator>
  <cp:lastModifiedBy>Administrator</cp:lastModifiedBy>
  <cp:lastPrinted>2004-04-23T07:06:00Z</cp:lastPrinted>
  <dcterms:modified xsi:type="dcterms:W3CDTF">2019-11-11T05:43:41Z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