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B" w:rsidRDefault="004C4C4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1389B" w:rsidRDefault="0021389B">
      <w:pPr>
        <w:rPr>
          <w:b/>
          <w:bCs/>
          <w:sz w:val="36"/>
        </w:rPr>
      </w:pPr>
    </w:p>
    <w:p w:rsidR="0021389B" w:rsidRPr="00BA5B6B" w:rsidRDefault="004C4C49">
      <w:pPr>
        <w:rPr>
          <w:b/>
        </w:rPr>
      </w:pPr>
      <w:r w:rsidRPr="00BA5B6B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B6B">
        <w:rPr>
          <w:rFonts w:hint="eastAsia"/>
          <w:b/>
        </w:rPr>
        <w:t>中文书名：</w:t>
      </w:r>
      <w:r w:rsidRPr="00BA5B6B">
        <w:rPr>
          <w:rFonts w:hint="eastAsia"/>
          <w:b/>
        </w:rPr>
        <w:t>《</w:t>
      </w:r>
      <w:r w:rsidR="00BA5B6B" w:rsidRPr="00BA5B6B">
        <w:rPr>
          <w:rFonts w:hint="eastAsia"/>
          <w:b/>
        </w:rPr>
        <w:t>去往布拉格的午夜火车</w:t>
      </w:r>
      <w:r w:rsidRPr="00BA5B6B">
        <w:rPr>
          <w:rFonts w:hint="eastAsia"/>
          <w:b/>
        </w:rPr>
        <w:t>》</w:t>
      </w:r>
    </w:p>
    <w:p w:rsidR="0021389B" w:rsidRPr="00BA5B6B" w:rsidRDefault="004C4C49">
      <w:pPr>
        <w:jc w:val="left"/>
        <w:rPr>
          <w:b/>
        </w:rPr>
      </w:pPr>
      <w:r w:rsidRPr="00BA5B6B">
        <w:rPr>
          <w:rFonts w:hint="eastAsia"/>
          <w:b/>
        </w:rPr>
        <w:t>英文书名：</w:t>
      </w:r>
      <w:r w:rsidRPr="00BA5B6B">
        <w:rPr>
          <w:b/>
        </w:rPr>
        <w:t>MIDNIGHT TRAIN TO PRAGUE</w:t>
      </w:r>
    </w:p>
    <w:p w:rsidR="0021389B" w:rsidRDefault="004C4C49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 xml:space="preserve">Carol </w:t>
      </w:r>
      <w:proofErr w:type="spellStart"/>
      <w:r>
        <w:rPr>
          <w:b/>
        </w:rPr>
        <w:t>Windley</w:t>
      </w:r>
      <w:proofErr w:type="spellEnd"/>
    </w:p>
    <w:p w:rsidR="0021389B" w:rsidRDefault="004C4C49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Grove Atlantic</w:t>
      </w:r>
    </w:p>
    <w:p w:rsidR="0021389B" w:rsidRDefault="004C4C49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ANA/Cindy Zhang</w:t>
      </w:r>
    </w:p>
    <w:p w:rsidR="0021389B" w:rsidRDefault="004C4C49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数：待定</w:t>
      </w:r>
    </w:p>
    <w:p w:rsidR="0021389B" w:rsidRDefault="004C4C49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21389B" w:rsidRDefault="004C4C49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21389B" w:rsidRDefault="004C4C49">
      <w:pPr>
        <w:rPr>
          <w:b/>
        </w:rPr>
      </w:pPr>
      <w:r>
        <w:rPr>
          <w:rFonts w:hint="eastAsia"/>
          <w:b/>
        </w:rPr>
        <w:t>审读资料：电子稿</w:t>
      </w:r>
    </w:p>
    <w:p w:rsidR="0021389B" w:rsidRDefault="004C4C49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型：文学</w:t>
      </w:r>
    </w:p>
    <w:p w:rsidR="0021389B" w:rsidRDefault="0021389B">
      <w:pPr>
        <w:rPr>
          <w:b/>
        </w:rPr>
      </w:pPr>
    </w:p>
    <w:p w:rsidR="0021389B" w:rsidRDefault="004C4C4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1389B" w:rsidRDefault="0021389B">
      <w:pPr>
        <w:rPr>
          <w:b/>
          <w:bCs/>
          <w:szCs w:val="21"/>
        </w:rPr>
      </w:pPr>
    </w:p>
    <w:p w:rsidR="0021389B" w:rsidRDefault="004C4C4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卡罗尔·温德利是著名的吉勒</w:t>
      </w:r>
      <w:r>
        <w:rPr>
          <w:rFonts w:hint="eastAsia"/>
          <w:szCs w:val="21"/>
        </w:rPr>
        <w:t>决赛</w:t>
      </w:r>
      <w:r>
        <w:rPr>
          <w:rFonts w:hint="eastAsia"/>
          <w:szCs w:val="21"/>
        </w:rPr>
        <w:t>入围故事集《家庭</w:t>
      </w:r>
      <w:r>
        <w:rPr>
          <w:rFonts w:hint="eastAsia"/>
          <w:szCs w:val="21"/>
        </w:rPr>
        <w:t>学校</w:t>
      </w:r>
      <w:r>
        <w:rPr>
          <w:rFonts w:hint="eastAsia"/>
          <w:szCs w:val="21"/>
        </w:rPr>
        <w:t>教育》</w:t>
      </w:r>
      <w:r>
        <w:rPr>
          <w:rFonts w:hint="eastAsia"/>
          <w:szCs w:val="21"/>
        </w:rPr>
        <w:t>(</w:t>
      </w:r>
      <w:r>
        <w:rPr>
          <w:rFonts w:eastAsia="微软雅黑"/>
          <w:i/>
          <w:iCs/>
          <w:color w:val="000000"/>
          <w:kern w:val="0"/>
          <w:szCs w:val="21"/>
        </w:rPr>
        <w:t>H</w:t>
      </w:r>
      <w:r>
        <w:rPr>
          <w:rFonts w:eastAsia="微软雅黑"/>
          <w:color w:val="000000"/>
          <w:kern w:val="0"/>
          <w:szCs w:val="21"/>
        </w:rPr>
        <w:t>ome Schooling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的作者。《西雅图时报》</w:t>
      </w:r>
      <w:r>
        <w:rPr>
          <w:rFonts w:hint="eastAsia"/>
          <w:szCs w:val="21"/>
        </w:rPr>
        <w:t>（</w:t>
      </w:r>
      <w:r>
        <w:rPr>
          <w:rFonts w:eastAsia="微软雅黑"/>
          <w:i/>
          <w:iCs/>
          <w:color w:val="000000"/>
          <w:kern w:val="0"/>
          <w:szCs w:val="21"/>
        </w:rPr>
        <w:t>T</w:t>
      </w:r>
      <w:r>
        <w:rPr>
          <w:rFonts w:eastAsia="微软雅黑"/>
          <w:color w:val="000000"/>
          <w:kern w:val="0"/>
          <w:szCs w:val="21"/>
        </w:rPr>
        <w:t>he Seattle Times</w:t>
      </w:r>
      <w:r>
        <w:rPr>
          <w:rFonts w:hint="eastAsia"/>
          <w:szCs w:val="21"/>
        </w:rPr>
        <w:t>）赞誉</w:t>
      </w:r>
      <w:r>
        <w:rPr>
          <w:rFonts w:hint="eastAsia"/>
          <w:szCs w:val="21"/>
        </w:rPr>
        <w:t>温德利的作品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“令人吃惊的可爱”</w:t>
      </w:r>
      <w:r>
        <w:rPr>
          <w:rFonts w:hint="eastAsia"/>
          <w:szCs w:val="21"/>
        </w:rPr>
        <w:t>。她的作品</w:t>
      </w:r>
      <w:r>
        <w:rPr>
          <w:rFonts w:hint="eastAsia"/>
          <w:szCs w:val="21"/>
        </w:rPr>
        <w:t>获得了无数奖项</w:t>
      </w:r>
      <w:r>
        <w:rPr>
          <w:rFonts w:hint="eastAsia"/>
          <w:szCs w:val="21"/>
        </w:rPr>
        <w:t>和极高的评价</w:t>
      </w:r>
      <w:r>
        <w:rPr>
          <w:rFonts w:hint="eastAsia"/>
          <w:szCs w:val="21"/>
        </w:rPr>
        <w:t>。作家爱丽丝·蒙罗</w:t>
      </w:r>
      <w:r>
        <w:rPr>
          <w:rFonts w:hint="eastAsia"/>
          <w:szCs w:val="21"/>
        </w:rPr>
        <w:t>(</w:t>
      </w:r>
      <w:r>
        <w:rPr>
          <w:rFonts w:eastAsia="微软雅黑"/>
          <w:color w:val="000000"/>
          <w:kern w:val="0"/>
          <w:szCs w:val="21"/>
        </w:rPr>
        <w:t>Alice Munro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曾赞叹道：“卡罗尔·温德利的作品有着独特的力量，</w:t>
      </w:r>
      <w:r>
        <w:rPr>
          <w:rFonts w:hint="eastAsia"/>
          <w:szCs w:val="21"/>
        </w:rPr>
        <w:t>其</w:t>
      </w:r>
      <w:r>
        <w:rPr>
          <w:rFonts w:hint="eastAsia"/>
          <w:szCs w:val="21"/>
        </w:rPr>
        <w:t>细腻</w:t>
      </w:r>
      <w:r>
        <w:rPr>
          <w:rFonts w:hint="eastAsia"/>
          <w:szCs w:val="21"/>
        </w:rPr>
        <w:t>的笔触</w:t>
      </w:r>
      <w:r>
        <w:rPr>
          <w:rFonts w:hint="eastAsia"/>
          <w:szCs w:val="21"/>
        </w:rPr>
        <w:t>、强烈</w:t>
      </w:r>
      <w:r>
        <w:rPr>
          <w:rFonts w:hint="eastAsia"/>
          <w:szCs w:val="21"/>
        </w:rPr>
        <w:t>情感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大胆</w:t>
      </w:r>
      <w:r>
        <w:rPr>
          <w:rFonts w:hint="eastAsia"/>
          <w:szCs w:val="21"/>
        </w:rPr>
        <w:t>的想象力完美结合。”</w:t>
      </w:r>
      <w:r>
        <w:rPr>
          <w:rFonts w:hint="eastAsia"/>
          <w:szCs w:val="21"/>
        </w:rPr>
        <w:t>故事</w:t>
      </w:r>
      <w:r>
        <w:rPr>
          <w:rFonts w:hint="eastAsia"/>
          <w:szCs w:val="21"/>
        </w:rPr>
        <w:t>跨越了二十世纪动荡的几十年，经历了两次世界大战，跨越了国家和</w:t>
      </w:r>
      <w:r>
        <w:rPr>
          <w:rFonts w:hint="eastAsia"/>
          <w:szCs w:val="21"/>
        </w:rPr>
        <w:t>大洲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这部新小说</w:t>
      </w:r>
      <w:r>
        <w:rPr>
          <w:rFonts w:hint="eastAsia"/>
          <w:szCs w:val="21"/>
        </w:rPr>
        <w:t>带有</w:t>
      </w:r>
      <w:r>
        <w:rPr>
          <w:rFonts w:hint="eastAsia"/>
          <w:szCs w:val="21"/>
        </w:rPr>
        <w:t>艾米·布鲁姆（</w:t>
      </w:r>
      <w:r>
        <w:rPr>
          <w:rFonts w:hint="eastAsia"/>
          <w:szCs w:val="21"/>
        </w:rPr>
        <w:t>Amy Bloom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的《离去》（</w:t>
      </w:r>
      <w:r>
        <w:rPr>
          <w:rFonts w:eastAsia="微软雅黑"/>
          <w:color w:val="000000"/>
          <w:kern w:val="0"/>
          <w:szCs w:val="21"/>
        </w:rPr>
        <w:t> </w:t>
      </w:r>
      <w:r>
        <w:rPr>
          <w:rFonts w:eastAsia="微软雅黑"/>
          <w:i/>
          <w:iCs/>
          <w:color w:val="000000"/>
          <w:kern w:val="0"/>
          <w:szCs w:val="21"/>
        </w:rPr>
        <w:t>A</w:t>
      </w:r>
      <w:r>
        <w:rPr>
          <w:rFonts w:eastAsia="微软雅黑"/>
          <w:color w:val="000000"/>
          <w:kern w:val="0"/>
          <w:szCs w:val="21"/>
        </w:rPr>
        <w:t>way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、安东尼·多尔（</w:t>
      </w:r>
      <w:r>
        <w:rPr>
          <w:rFonts w:hint="eastAsia"/>
          <w:szCs w:val="21"/>
        </w:rPr>
        <w:t xml:space="preserve">Anthony </w:t>
      </w:r>
      <w:proofErr w:type="spellStart"/>
      <w:r>
        <w:rPr>
          <w:rFonts w:hint="eastAsia"/>
          <w:szCs w:val="21"/>
        </w:rPr>
        <w:t>Doerr</w:t>
      </w:r>
      <w:proofErr w:type="spellEnd"/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的《所有我们看不见的光》（</w:t>
      </w:r>
      <w:r>
        <w:rPr>
          <w:rFonts w:eastAsia="微软雅黑"/>
          <w:i/>
          <w:iCs/>
          <w:color w:val="000000"/>
          <w:kern w:val="0"/>
          <w:szCs w:val="21"/>
        </w:rPr>
        <w:t>A</w:t>
      </w:r>
      <w:r>
        <w:rPr>
          <w:rFonts w:eastAsia="微软雅黑"/>
          <w:color w:val="000000"/>
          <w:kern w:val="0"/>
          <w:szCs w:val="21"/>
        </w:rPr>
        <w:t>ll the Light We Cannot See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和雪莉·哈扎德（</w:t>
      </w:r>
      <w:r>
        <w:rPr>
          <w:rFonts w:hint="eastAsia"/>
          <w:szCs w:val="21"/>
        </w:rPr>
        <w:t xml:space="preserve">Shirley </w:t>
      </w:r>
      <w:proofErr w:type="spellStart"/>
      <w:r>
        <w:rPr>
          <w:rFonts w:hint="eastAsia"/>
          <w:szCs w:val="21"/>
        </w:rPr>
        <w:t>Hazzard</w:t>
      </w:r>
      <w:proofErr w:type="spellEnd"/>
      <w:r>
        <w:rPr>
          <w:rFonts w:hint="eastAsia"/>
          <w:szCs w:val="21"/>
        </w:rPr>
        <w:t>）的经典作品《正午的海湾》（</w:t>
      </w:r>
      <w:r>
        <w:rPr>
          <w:rFonts w:hint="eastAsia"/>
          <w:szCs w:val="21"/>
        </w:rPr>
        <w:t>The Bay of Noon</w:t>
      </w:r>
      <w:r>
        <w:rPr>
          <w:rFonts w:hint="eastAsia"/>
          <w:szCs w:val="21"/>
        </w:rPr>
        <w:t>）的</w:t>
      </w:r>
      <w:r>
        <w:rPr>
          <w:rFonts w:hint="eastAsia"/>
          <w:szCs w:val="21"/>
        </w:rPr>
        <w:t>色调</w:t>
      </w:r>
      <w:r>
        <w:rPr>
          <w:rFonts w:hint="eastAsia"/>
          <w:szCs w:val="21"/>
        </w:rPr>
        <w:t>，是一部关于友谊、浪漫、背叛和生存的永恒故事。</w:t>
      </w:r>
    </w:p>
    <w:p w:rsidR="0021389B" w:rsidRDefault="0021389B">
      <w:pPr>
        <w:rPr>
          <w:b/>
          <w:bCs/>
          <w:szCs w:val="21"/>
        </w:rPr>
      </w:pPr>
    </w:p>
    <w:p w:rsidR="0021389B" w:rsidRDefault="004C4C4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1927</w:t>
      </w:r>
      <w:r>
        <w:rPr>
          <w:rFonts w:hint="eastAsia"/>
          <w:szCs w:val="21"/>
        </w:rPr>
        <w:t>年，当娜塔莉娅·法伯（</w:t>
      </w:r>
      <w:r>
        <w:rPr>
          <w:rFonts w:hint="eastAsia"/>
          <w:szCs w:val="21"/>
        </w:rPr>
        <w:t>Natalia Faber</w:t>
      </w:r>
      <w:r>
        <w:rPr>
          <w:rFonts w:hint="eastAsia"/>
          <w:szCs w:val="21"/>
        </w:rPr>
        <w:t>）和母亲从柏林（</w:t>
      </w:r>
      <w:r>
        <w:rPr>
          <w:rFonts w:hint="eastAsia"/>
          <w:szCs w:val="21"/>
        </w:rPr>
        <w:t>Berlin</w:t>
      </w:r>
      <w:r>
        <w:rPr>
          <w:rFonts w:hint="eastAsia"/>
          <w:szCs w:val="21"/>
        </w:rPr>
        <w:t>）到布拉格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Prague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旅行时，</w:t>
      </w:r>
      <w:r>
        <w:rPr>
          <w:rFonts w:hint="eastAsia"/>
          <w:szCs w:val="21"/>
        </w:rPr>
        <w:t>她</w:t>
      </w:r>
      <w:r>
        <w:rPr>
          <w:rFonts w:hint="eastAsia"/>
          <w:szCs w:val="21"/>
        </w:rPr>
        <w:t>们</w:t>
      </w:r>
      <w:r>
        <w:rPr>
          <w:rFonts w:hint="eastAsia"/>
          <w:szCs w:val="21"/>
        </w:rPr>
        <w:t>乘坐</w:t>
      </w:r>
      <w:r>
        <w:rPr>
          <w:rFonts w:hint="eastAsia"/>
          <w:szCs w:val="21"/>
        </w:rPr>
        <w:t>的火车在瑞士撒克逊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Saxon Switzerland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延误了。在火车</w:t>
      </w:r>
      <w:r>
        <w:rPr>
          <w:rFonts w:hint="eastAsia"/>
          <w:szCs w:val="21"/>
        </w:rPr>
        <w:t>耽搁的</w:t>
      </w:r>
      <w:r>
        <w:rPr>
          <w:rFonts w:hint="eastAsia"/>
          <w:szCs w:val="21"/>
        </w:rPr>
        <w:t>短暂时间里，娜塔莉亚的生活发生了转变：她了解</w:t>
      </w:r>
      <w:r>
        <w:rPr>
          <w:rFonts w:hint="eastAsia"/>
          <w:szCs w:val="21"/>
        </w:rPr>
        <w:t>到在</w:t>
      </w:r>
      <w:r>
        <w:rPr>
          <w:rFonts w:hint="eastAsia"/>
          <w:szCs w:val="21"/>
        </w:rPr>
        <w:t>她幼年时期去世的父亲的真相，</w:t>
      </w:r>
      <w:r>
        <w:rPr>
          <w:rFonts w:hint="eastAsia"/>
          <w:szCs w:val="21"/>
        </w:rPr>
        <w:t>她</w:t>
      </w:r>
      <w:r>
        <w:rPr>
          <w:rFonts w:hint="eastAsia"/>
          <w:szCs w:val="21"/>
        </w:rPr>
        <w:t>遇到了一位名叫</w:t>
      </w:r>
      <w:r>
        <w:rPr>
          <w:rFonts w:hint="eastAsia"/>
          <w:szCs w:val="21"/>
        </w:rPr>
        <w:t>玛格达莱娜·谢弗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Magdalena Schaeffer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博士的杰出女性，</w:t>
      </w:r>
      <w:r>
        <w:rPr>
          <w:rFonts w:hint="eastAsia"/>
          <w:szCs w:val="21"/>
        </w:rPr>
        <w:t>而</w:t>
      </w:r>
      <w:r>
        <w:rPr>
          <w:rFonts w:hint="eastAsia"/>
          <w:szCs w:val="21"/>
        </w:rPr>
        <w:t>谢弗的家庭将成为她未来的重要组成部分。娜塔莉亚被旅途中发生的事情震惊了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她来到目的地</w:t>
      </w:r>
      <w:r>
        <w:rPr>
          <w:rFonts w:hint="eastAsia"/>
          <w:szCs w:val="21"/>
        </w:rPr>
        <w:t>之后</w:t>
      </w:r>
      <w:r>
        <w:rPr>
          <w:rFonts w:hint="eastAsia"/>
          <w:szCs w:val="21"/>
        </w:rPr>
        <w:t>，在赫维兹湖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Lake </w:t>
      </w:r>
      <w:proofErr w:type="spellStart"/>
      <w:r>
        <w:rPr>
          <w:rFonts w:hint="eastAsia"/>
          <w:szCs w:val="21"/>
        </w:rPr>
        <w:t>Hev</w:t>
      </w:r>
      <w:proofErr w:type="spellEnd"/>
      <w:r>
        <w:rPr>
          <w:rFonts w:hint="eastAsia"/>
          <w:szCs w:val="21"/>
        </w:rPr>
        <w:t>í</w:t>
      </w:r>
      <w:r>
        <w:rPr>
          <w:rFonts w:hint="eastAsia"/>
          <w:szCs w:val="21"/>
        </w:rPr>
        <w:t>z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的一个温泉浴场，</w:t>
      </w:r>
      <w:r>
        <w:rPr>
          <w:rFonts w:hint="eastAsia"/>
          <w:szCs w:val="21"/>
        </w:rPr>
        <w:t>她</w:t>
      </w:r>
      <w:r>
        <w:rPr>
          <w:rFonts w:hint="eastAsia"/>
          <w:szCs w:val="21"/>
        </w:rPr>
        <w:t>却遇到了记者、作家和冒险家米克洛斯·安道尔伯爵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Count </w:t>
      </w:r>
      <w:proofErr w:type="spellStart"/>
      <w:r>
        <w:rPr>
          <w:rFonts w:hint="eastAsia"/>
          <w:szCs w:val="21"/>
        </w:rPr>
        <w:t>Mikl</w:t>
      </w:r>
      <w:proofErr w:type="spellEnd"/>
      <w:r>
        <w:rPr>
          <w:rFonts w:hint="eastAsia"/>
          <w:szCs w:val="21"/>
        </w:rPr>
        <w:t>ó</w:t>
      </w:r>
      <w:r>
        <w:rPr>
          <w:rFonts w:hint="eastAsia"/>
          <w:szCs w:val="21"/>
        </w:rPr>
        <w:t xml:space="preserve">s </w:t>
      </w:r>
      <w:proofErr w:type="spellStart"/>
      <w:r>
        <w:rPr>
          <w:rFonts w:hint="eastAsia"/>
          <w:szCs w:val="21"/>
        </w:rPr>
        <w:t>Andorj</w:t>
      </w:r>
      <w:proofErr w:type="spellEnd"/>
      <w:r>
        <w:rPr>
          <w:rFonts w:hint="eastAsia"/>
          <w:szCs w:val="21"/>
        </w:rPr>
        <w:t>á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。在她</w:t>
      </w:r>
      <w:r>
        <w:rPr>
          <w:rFonts w:hint="eastAsia"/>
          <w:szCs w:val="21"/>
        </w:rPr>
        <w:t>即将离开时</w:t>
      </w:r>
      <w:r>
        <w:rPr>
          <w:rFonts w:hint="eastAsia"/>
          <w:szCs w:val="21"/>
        </w:rPr>
        <w:t>，他邀请娜塔莉亚去</w:t>
      </w:r>
      <w:r>
        <w:rPr>
          <w:rFonts w:hint="eastAsia"/>
          <w:szCs w:val="21"/>
        </w:rPr>
        <w:t>他在</w:t>
      </w:r>
      <w:r>
        <w:rPr>
          <w:rFonts w:hint="eastAsia"/>
          <w:szCs w:val="21"/>
        </w:rPr>
        <w:t>匈牙利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Hungary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的城堡，在那里他们坠入爱河，一年后他们结婚。</w:t>
      </w:r>
      <w:r>
        <w:rPr>
          <w:rFonts w:hint="eastAsia"/>
          <w:szCs w:val="21"/>
        </w:rPr>
        <w:t>然而</w:t>
      </w:r>
      <w:r>
        <w:rPr>
          <w:rFonts w:hint="eastAsia"/>
          <w:szCs w:val="21"/>
        </w:rPr>
        <w:t>，虽然庄园里的生活</w:t>
      </w:r>
      <w:r>
        <w:rPr>
          <w:rFonts w:hint="eastAsia"/>
          <w:szCs w:val="21"/>
        </w:rPr>
        <w:t>提供了</w:t>
      </w:r>
      <w:r>
        <w:rPr>
          <w:rFonts w:hint="eastAsia"/>
          <w:szCs w:val="21"/>
        </w:rPr>
        <w:t>巨大的幸福，</w:t>
      </w:r>
      <w:r>
        <w:rPr>
          <w:rFonts w:hint="eastAsia"/>
          <w:szCs w:val="21"/>
        </w:rPr>
        <w:t>但</w:t>
      </w:r>
      <w:r>
        <w:rPr>
          <w:rFonts w:hint="eastAsia"/>
          <w:szCs w:val="21"/>
        </w:rPr>
        <w:t>也会导致悲伤。</w:t>
      </w:r>
    </w:p>
    <w:p w:rsidR="0021389B" w:rsidRDefault="0021389B">
      <w:pPr>
        <w:rPr>
          <w:b/>
          <w:bCs/>
          <w:szCs w:val="21"/>
        </w:rPr>
      </w:pPr>
    </w:p>
    <w:p w:rsidR="0021389B" w:rsidRDefault="004C4C49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eastAsia="微软雅黑" w:hint="eastAsia"/>
          <w:color w:val="000000"/>
          <w:kern w:val="0"/>
          <w:szCs w:val="21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多年后，德国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（</w:t>
      </w:r>
      <w:r>
        <w:rPr>
          <w:rFonts w:eastAsia="微软雅黑"/>
          <w:color w:val="000000"/>
          <w:kern w:val="0"/>
          <w:szCs w:val="21"/>
        </w:rPr>
        <w:t>Germany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入侵俄罗斯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（</w:t>
      </w:r>
      <w:r>
        <w:rPr>
          <w:rFonts w:eastAsia="微软雅黑"/>
          <w:color w:val="000000"/>
          <w:kern w:val="0"/>
          <w:szCs w:val="21"/>
        </w:rPr>
        <w:t>Russia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。米克洛斯未能从东线返回，纳塔利娅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就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去布拉格等他。她拿着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一包塔罗纸牌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（</w:t>
      </w:r>
      <w:r>
        <w:rPr>
          <w:rFonts w:eastAsia="微软雅黑"/>
          <w:color w:val="000000"/>
          <w:kern w:val="0"/>
          <w:szCs w:val="21"/>
        </w:rPr>
        <w:t>Tarot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，开了一家算命店，遇到了安娜·谢弗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（</w:t>
      </w:r>
      <w:r>
        <w:rPr>
          <w:rFonts w:eastAsia="微软雅黑"/>
          <w:color w:val="000000"/>
          <w:kern w:val="0"/>
          <w:szCs w:val="21"/>
        </w:rPr>
        <w:t>Anna Schaeffer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，她几十年前在那辆停驶的火车上遇到的医生的女儿。后来纳粹指控她从事间谍活动，她被捕并被驱逐到集中营。虽然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分别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了，但她和安娜的友谊随着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她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们为生存和与家人团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lastRenderedPageBreak/>
        <w:t>聚而斗争而增长。从战后饱受蹂躏的欧洲战壕中，</w:t>
      </w:r>
      <w:r w:rsidR="00BA5B6B" w:rsidRPr="00BA5B6B">
        <w:rPr>
          <w:rFonts w:hint="eastAsia"/>
          <w:b/>
        </w:rPr>
        <w:t>《去往布拉格的午夜火车》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讲述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一个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令人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难忘的故事，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暗示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我们对我们所爱的人和我们所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丢在身后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的人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所亏欠的东西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。</w:t>
      </w:r>
    </w:p>
    <w:p w:rsidR="0021389B" w:rsidRDefault="0021389B">
      <w:pPr>
        <w:rPr>
          <w:rFonts w:asciiTheme="majorEastAsia" w:eastAsiaTheme="majorEastAsia" w:hAnsiTheme="majorEastAsia" w:cstheme="majorEastAsia"/>
          <w:color w:val="000000"/>
          <w:kern w:val="0"/>
          <w:szCs w:val="21"/>
        </w:rPr>
      </w:pPr>
    </w:p>
    <w:p w:rsidR="0021389B" w:rsidRDefault="0021389B">
      <w:pPr>
        <w:rPr>
          <w:b/>
          <w:bCs/>
          <w:szCs w:val="21"/>
        </w:rPr>
      </w:pPr>
    </w:p>
    <w:p w:rsidR="0021389B" w:rsidRDefault="004C4C4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21389B" w:rsidRDefault="0021389B">
      <w:pPr>
        <w:rPr>
          <w:b/>
          <w:szCs w:val="21"/>
        </w:rPr>
      </w:pPr>
    </w:p>
    <w:p w:rsidR="0021389B" w:rsidRDefault="004C4C49">
      <w:pPr>
        <w:ind w:firstLineChars="200" w:firstLine="422"/>
        <w:jc w:val="left"/>
        <w:rPr>
          <w:szCs w:val="21"/>
        </w:rPr>
      </w:pPr>
      <w:bookmarkStart w:id="1" w:name="_GoBack"/>
      <w:bookmarkEnd w:id="1"/>
      <w:r>
        <w:rPr>
          <w:rFonts w:hint="eastAsia"/>
          <w:b/>
          <w:bCs/>
          <w:szCs w:val="21"/>
        </w:rPr>
        <w:t>卡罗尔·温德利（</w:t>
      </w:r>
      <w:r>
        <w:rPr>
          <w:rFonts w:hint="eastAsia"/>
          <w:b/>
          <w:bCs/>
          <w:szCs w:val="21"/>
        </w:rPr>
        <w:t>Carol</w:t>
      </w:r>
      <w:r>
        <w:rPr>
          <w:rFonts w:hint="eastAsia"/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Windley</w:t>
      </w:r>
      <w:proofErr w:type="spellEnd"/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著有小</w:t>
      </w:r>
      <w:r>
        <w:rPr>
          <w:rFonts w:hint="eastAsia"/>
          <w:szCs w:val="21"/>
        </w:rPr>
        <w:t>说《水下呼吸》（</w:t>
      </w:r>
      <w:proofErr w:type="spellStart"/>
      <w:r>
        <w:rPr>
          <w:rFonts w:hint="eastAsia"/>
          <w:i/>
          <w:iCs/>
          <w:szCs w:val="21"/>
        </w:rPr>
        <w:t>Breating</w:t>
      </w:r>
      <w:proofErr w:type="spellEnd"/>
      <w:r>
        <w:rPr>
          <w:rFonts w:hint="eastAsia"/>
          <w:i/>
          <w:iCs/>
          <w:szCs w:val="21"/>
        </w:rPr>
        <w:t xml:space="preserve"> under Water</w:t>
      </w:r>
      <w:r>
        <w:rPr>
          <w:rFonts w:hint="eastAsia"/>
          <w:szCs w:val="21"/>
        </w:rPr>
        <w:t>）和两部故事集：</w:t>
      </w:r>
      <w:r>
        <w:rPr>
          <w:rFonts w:hint="eastAsia"/>
          <w:szCs w:val="21"/>
        </w:rPr>
        <w:t>其中</w:t>
      </w:r>
      <w:r>
        <w:rPr>
          <w:rFonts w:hint="eastAsia"/>
          <w:szCs w:val="21"/>
        </w:rPr>
        <w:t>《家庭</w:t>
      </w:r>
      <w:r>
        <w:rPr>
          <w:rFonts w:hint="eastAsia"/>
          <w:szCs w:val="21"/>
        </w:rPr>
        <w:t>学校</w:t>
      </w:r>
      <w:r>
        <w:rPr>
          <w:rFonts w:hint="eastAsia"/>
          <w:szCs w:val="21"/>
        </w:rPr>
        <w:t>教育》（</w:t>
      </w:r>
      <w:r>
        <w:rPr>
          <w:rFonts w:hint="eastAsia"/>
          <w:i/>
          <w:iCs/>
          <w:szCs w:val="21"/>
        </w:rPr>
        <w:t>Home Schoo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i/>
          <w:iCs/>
          <w:szCs w:val="21"/>
        </w:rPr>
        <w:t>ing</w:t>
      </w:r>
      <w:r>
        <w:rPr>
          <w:rFonts w:hint="eastAsia"/>
          <w:szCs w:val="21"/>
        </w:rPr>
        <w:t>）入围吉勒奖（</w:t>
      </w:r>
      <w:proofErr w:type="spellStart"/>
      <w:r>
        <w:rPr>
          <w:rFonts w:hint="eastAsia"/>
          <w:szCs w:val="21"/>
        </w:rPr>
        <w:t>Giller</w:t>
      </w:r>
      <w:proofErr w:type="spellEnd"/>
      <w:r>
        <w:rPr>
          <w:rFonts w:hint="eastAsia"/>
          <w:szCs w:val="21"/>
        </w:rPr>
        <w:t xml:space="preserve"> Prize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《可见光》（</w:t>
      </w:r>
      <w:r>
        <w:rPr>
          <w:rFonts w:hint="eastAsia"/>
          <w:i/>
          <w:iCs/>
          <w:szCs w:val="21"/>
        </w:rPr>
        <w:t>Visible Light</w:t>
      </w:r>
      <w:r>
        <w:rPr>
          <w:rFonts w:hint="eastAsia"/>
          <w:i/>
          <w:iCs/>
          <w:szCs w:val="21"/>
        </w:rPr>
        <w:t>）</w:t>
      </w:r>
      <w:r>
        <w:rPr>
          <w:rFonts w:hint="eastAsia"/>
          <w:szCs w:val="21"/>
        </w:rPr>
        <w:t>获得了伯恩斯霍特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韦尔豪泽奖（</w:t>
      </w:r>
      <w:r>
        <w:rPr>
          <w:rFonts w:hint="eastAsia"/>
          <w:szCs w:val="21"/>
        </w:rPr>
        <w:t>Bumbershoot/</w:t>
      </w:r>
      <w:proofErr w:type="spellStart"/>
      <w:r>
        <w:rPr>
          <w:rFonts w:hint="eastAsia"/>
          <w:szCs w:val="21"/>
        </w:rPr>
        <w:t>Weyerhauser</w:t>
      </w:r>
      <w:proofErr w:type="spellEnd"/>
      <w:r>
        <w:rPr>
          <w:rFonts w:hint="eastAsia"/>
          <w:szCs w:val="21"/>
        </w:rPr>
        <w:t xml:space="preserve"> Prize</w:t>
      </w:r>
      <w:r>
        <w:rPr>
          <w:rFonts w:hint="eastAsia"/>
          <w:szCs w:val="21"/>
        </w:rPr>
        <w:t>），并被提名为埃塞尔·威尔逊小说奖</w:t>
      </w:r>
      <w:r>
        <w:rPr>
          <w:rFonts w:hint="eastAsia"/>
          <w:szCs w:val="21"/>
        </w:rPr>
        <w:t>(</w:t>
      </w:r>
      <w:r>
        <w:rPr>
          <w:rFonts w:eastAsia="微软雅黑"/>
          <w:color w:val="000000"/>
          <w:kern w:val="0"/>
          <w:szCs w:val="21"/>
        </w:rPr>
        <w:t xml:space="preserve"> Ethel Wilson Fiction Prize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总督</w:t>
      </w:r>
      <w:r>
        <w:rPr>
          <w:rFonts w:hint="eastAsia"/>
          <w:szCs w:val="21"/>
        </w:rPr>
        <w:t>文学奖</w:t>
      </w:r>
      <w:r>
        <w:rPr>
          <w:rFonts w:hint="eastAsia"/>
          <w:szCs w:val="21"/>
        </w:rPr>
        <w:t>(</w:t>
      </w:r>
      <w:r>
        <w:rPr>
          <w:rFonts w:eastAsia="微软雅黑"/>
          <w:color w:val="000000"/>
          <w:kern w:val="0"/>
          <w:szCs w:val="21"/>
        </w:rPr>
        <w:t>Governor General</w:t>
      </w:r>
      <w:proofErr w:type="gramStart"/>
      <w:r>
        <w:rPr>
          <w:rFonts w:eastAsia="微软雅黑"/>
          <w:color w:val="000000"/>
          <w:kern w:val="0"/>
          <w:szCs w:val="21"/>
        </w:rPr>
        <w:t>’</w:t>
      </w:r>
      <w:proofErr w:type="gramEnd"/>
      <w:r>
        <w:rPr>
          <w:rFonts w:eastAsia="微软雅黑"/>
          <w:color w:val="000000"/>
          <w:kern w:val="0"/>
          <w:szCs w:val="21"/>
        </w:rPr>
        <w:t>s Literary Award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。她和丈夫住在温哥华岛</w:t>
      </w:r>
      <w:r>
        <w:rPr>
          <w:rFonts w:hint="eastAsia"/>
          <w:szCs w:val="21"/>
        </w:rPr>
        <w:t>(</w:t>
      </w:r>
      <w:r>
        <w:rPr>
          <w:rFonts w:eastAsia="微软雅黑"/>
          <w:color w:val="000000"/>
          <w:kern w:val="0"/>
          <w:szCs w:val="21"/>
        </w:rPr>
        <w:t>Vancouver Island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</w:p>
    <w:p w:rsidR="0021389B" w:rsidRDefault="0021389B">
      <w:pPr>
        <w:rPr>
          <w:b/>
          <w:bCs/>
          <w:szCs w:val="21"/>
        </w:rPr>
      </w:pPr>
    </w:p>
    <w:p w:rsidR="0021389B" w:rsidRDefault="0021389B">
      <w:pPr>
        <w:rPr>
          <w:b/>
          <w:bCs/>
          <w:szCs w:val="21"/>
        </w:rPr>
      </w:pPr>
    </w:p>
    <w:p w:rsidR="0021389B" w:rsidRDefault="004C4C4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21389B" w:rsidRDefault="004C4C4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</w:t>
      </w:r>
      <w:r>
        <w:rPr>
          <w:color w:val="000000"/>
          <w:szCs w:val="21"/>
          <w:shd w:val="clear" w:color="auto" w:fill="FFFFFF"/>
        </w:rPr>
        <w:t>Cindy Zhang</w:t>
      </w:r>
      <w:r>
        <w:rPr>
          <w:color w:val="000000"/>
          <w:szCs w:val="21"/>
          <w:shd w:val="clear" w:color="auto" w:fill="FFFFFF"/>
        </w:rPr>
        <w:t>）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>010-82504506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8" w:history="1">
        <w:r>
          <w:rPr>
            <w:rStyle w:val="aa"/>
            <w:szCs w:val="21"/>
          </w:rPr>
          <w:t>http://weibo.com/nurnberg</w:t>
        </w:r>
      </w:hyperlink>
    </w:p>
    <w:p w:rsidR="0021389B" w:rsidRDefault="004C4C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9" w:history="1">
        <w:r>
          <w:rPr>
            <w:rStyle w:val="aa"/>
            <w:szCs w:val="21"/>
          </w:rPr>
          <w:t>http://site.douban.com/110577/</w:t>
        </w:r>
      </w:hyperlink>
    </w:p>
    <w:p w:rsidR="0021389B" w:rsidRDefault="004C4C49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21389B" w:rsidRDefault="0021389B"/>
    <w:p w:rsidR="0021389B" w:rsidRDefault="0021389B"/>
    <w:sectPr w:rsidR="0021389B" w:rsidSect="0021389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49" w:rsidRDefault="004C4C49" w:rsidP="0021389B">
      <w:r>
        <w:separator/>
      </w:r>
    </w:p>
  </w:endnote>
  <w:endnote w:type="continuationSeparator" w:id="0">
    <w:p w:rsidR="004C4C49" w:rsidRDefault="004C4C49" w:rsidP="0021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9B" w:rsidRDefault="0021389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1389B" w:rsidRDefault="004C4C4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</w:t>
    </w:r>
    <w:r>
      <w:rPr>
        <w:rFonts w:ascii="方正姚体" w:eastAsia="方正姚体" w:hint="eastAsia"/>
        <w:sz w:val="18"/>
        <w:szCs w:val="18"/>
      </w:rPr>
      <w:t>邮编：</w:t>
    </w:r>
    <w:r>
      <w:rPr>
        <w:rFonts w:ascii="方正姚体" w:eastAsia="方正姚体" w:hint="eastAsia"/>
        <w:sz w:val="18"/>
        <w:szCs w:val="18"/>
      </w:rPr>
      <w:t>100872</w:t>
    </w:r>
  </w:p>
  <w:p w:rsidR="0021389B" w:rsidRDefault="004C4C4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21389B" w:rsidRDefault="004C4C4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1389B" w:rsidRDefault="0021389B">
    <w:pPr>
      <w:pStyle w:val="a4"/>
      <w:jc w:val="center"/>
      <w:rPr>
        <w:rFonts w:eastAsia="方正姚体"/>
      </w:rPr>
    </w:pPr>
  </w:p>
  <w:p w:rsidR="0021389B" w:rsidRDefault="0021389B">
    <w:pPr>
      <w:pStyle w:val="a4"/>
      <w:jc w:val="center"/>
      <w:rPr>
        <w:rFonts w:eastAsia="方正姚体"/>
      </w:rPr>
    </w:pPr>
  </w:p>
  <w:p w:rsidR="0021389B" w:rsidRDefault="004C4C4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1389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1389B">
      <w:rPr>
        <w:rFonts w:ascii="方正姚体" w:eastAsia="方正姚体"/>
        <w:kern w:val="0"/>
        <w:szCs w:val="21"/>
      </w:rPr>
      <w:fldChar w:fldCharType="separate"/>
    </w:r>
    <w:r w:rsidR="00BA5B6B">
      <w:rPr>
        <w:rFonts w:ascii="方正姚体" w:eastAsia="方正姚体"/>
        <w:noProof/>
        <w:kern w:val="0"/>
        <w:szCs w:val="21"/>
      </w:rPr>
      <w:t>2</w:t>
    </w:r>
    <w:r w:rsidR="0021389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49" w:rsidRDefault="004C4C49" w:rsidP="0021389B">
      <w:r>
        <w:separator/>
      </w:r>
    </w:p>
  </w:footnote>
  <w:footnote w:type="continuationSeparator" w:id="0">
    <w:p w:rsidR="004C4C49" w:rsidRDefault="004C4C49" w:rsidP="00213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9B" w:rsidRDefault="004C4C4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389B" w:rsidRDefault="004C4C4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89B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1945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4C49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A492E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3E91"/>
    <w:rsid w:val="007B543B"/>
    <w:rsid w:val="007C4C75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6A38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B6B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5412"/>
    <w:rsid w:val="00DD2D61"/>
    <w:rsid w:val="00DD3D54"/>
    <w:rsid w:val="00DE1211"/>
    <w:rsid w:val="00DE547B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6187664"/>
    <w:rsid w:val="07B17978"/>
    <w:rsid w:val="0EA266A1"/>
    <w:rsid w:val="1AA607FC"/>
    <w:rsid w:val="1CD9137E"/>
    <w:rsid w:val="1FBD4E78"/>
    <w:rsid w:val="39862BB4"/>
    <w:rsid w:val="48A72C12"/>
    <w:rsid w:val="4E532C6F"/>
    <w:rsid w:val="59611F6C"/>
    <w:rsid w:val="5D493C4B"/>
    <w:rsid w:val="6338261F"/>
    <w:rsid w:val="66020A17"/>
    <w:rsid w:val="7481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8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1389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389B"/>
    <w:pPr>
      <w:jc w:val="left"/>
    </w:pPr>
  </w:style>
  <w:style w:type="paragraph" w:styleId="a4">
    <w:name w:val="footer"/>
    <w:basedOn w:val="a"/>
    <w:qFormat/>
    <w:rsid w:val="00213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1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213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21389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21389B"/>
    <w:rPr>
      <w:b/>
      <w:bCs/>
    </w:rPr>
  </w:style>
  <w:style w:type="character" w:styleId="a8">
    <w:name w:val="FollowedHyperlink"/>
    <w:qFormat/>
    <w:rsid w:val="0021389B"/>
    <w:rPr>
      <w:color w:val="800080"/>
      <w:u w:val="single"/>
    </w:rPr>
  </w:style>
  <w:style w:type="character" w:styleId="a9">
    <w:name w:val="Emphasis"/>
    <w:qFormat/>
    <w:rsid w:val="0021389B"/>
    <w:rPr>
      <w:i/>
      <w:iCs/>
    </w:rPr>
  </w:style>
  <w:style w:type="character" w:styleId="aa">
    <w:name w:val="Hyperlink"/>
    <w:qFormat/>
    <w:rsid w:val="0021389B"/>
    <w:rPr>
      <w:color w:val="0000FF"/>
      <w:u w:val="single"/>
    </w:rPr>
  </w:style>
  <w:style w:type="character" w:styleId="HTML0">
    <w:name w:val="HTML Cite"/>
    <w:rsid w:val="0021389B"/>
    <w:rPr>
      <w:i/>
      <w:iCs/>
    </w:rPr>
  </w:style>
  <w:style w:type="character" w:customStyle="1" w:styleId="serif1">
    <w:name w:val="serif1"/>
    <w:qFormat/>
    <w:rsid w:val="0021389B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21389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1389B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21389B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21389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21389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21389B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21389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21389B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21389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21389B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21389B"/>
    <w:rPr>
      <w:color w:val="000000"/>
      <w:u w:val="single"/>
    </w:rPr>
  </w:style>
  <w:style w:type="character" w:customStyle="1" w:styleId="redsubtitle1">
    <w:name w:val="redsubtitle1"/>
    <w:qFormat/>
    <w:rsid w:val="0021389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213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21389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21389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21389B"/>
    <w:rPr>
      <w:color w:val="000000"/>
      <w:sz w:val="18"/>
      <w:szCs w:val="18"/>
    </w:rPr>
  </w:style>
  <w:style w:type="paragraph" w:customStyle="1" w:styleId="text">
    <w:name w:val="text"/>
    <w:basedOn w:val="a"/>
    <w:rsid w:val="0021389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1389B"/>
  </w:style>
  <w:style w:type="paragraph" w:customStyle="1" w:styleId="book-text">
    <w:name w:val="book-text"/>
    <w:basedOn w:val="a"/>
    <w:qFormat/>
    <w:rsid w:val="0021389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21389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21389B"/>
  </w:style>
  <w:style w:type="character" w:customStyle="1" w:styleId="apple-converted-space">
    <w:name w:val="apple-converted-space"/>
    <w:basedOn w:val="a0"/>
    <w:rsid w:val="002138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Company>2ndSpAcE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</cp:revision>
  <cp:lastPrinted>2004-04-23T07:06:00Z</cp:lastPrinted>
  <dcterms:created xsi:type="dcterms:W3CDTF">2019-05-09T07:34:00Z</dcterms:created>
  <dcterms:modified xsi:type="dcterms:W3CDTF">2019-11-15T02:47:00Z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