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05226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3924935</wp:posOffset>
            </wp:positionH>
            <wp:positionV relativeFrom="margin">
              <wp:posOffset>674370</wp:posOffset>
            </wp:positionV>
            <wp:extent cx="1365250" cy="2045335"/>
            <wp:effectExtent l="19050" t="0" r="635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7F33E6" w:rsidRPr="007F33E6">
        <w:rPr>
          <w:rFonts w:hint="eastAsia"/>
          <w:b/>
        </w:rPr>
        <w:t>点燃圣火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A05226" w:rsidRPr="00A05226">
        <w:rPr>
          <w:b/>
        </w:rPr>
        <w:t>IGNITING THE FLAME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05226" w:rsidRPr="00A05226">
        <w:rPr>
          <w:b/>
        </w:rPr>
        <w:t>Damian Collins</w:t>
      </w:r>
    </w:p>
    <w:p w:rsidR="003C2DA6" w:rsidRPr="00CF1D82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F33E6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A05226" w:rsidRPr="00A05226">
        <w:rPr>
          <w:b/>
        </w:rPr>
        <w:t>Northbank Talent Management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F33E6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F33E6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A05226">
        <w:rPr>
          <w:rFonts w:hint="eastAsia"/>
          <w:b/>
        </w:rPr>
        <w:t>电子大纲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6309F">
        <w:rPr>
          <w:rFonts w:hint="eastAsia"/>
          <w:b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7F33E6" w:rsidRDefault="003C2DA6" w:rsidP="00A05226">
      <w:pPr>
        <w:rPr>
          <w:b/>
          <w:bCs/>
          <w:szCs w:val="21"/>
        </w:rPr>
      </w:pPr>
    </w:p>
    <w:p w:rsidR="007F33E6" w:rsidRPr="007F33E6" w:rsidRDefault="007F33E6" w:rsidP="007F33E6">
      <w:pPr>
        <w:rPr>
          <w:rFonts w:hint="eastAsia"/>
          <w:iCs/>
          <w:kern w:val="0"/>
          <w:szCs w:val="21"/>
        </w:rPr>
      </w:pPr>
      <w:r w:rsidRPr="007F33E6">
        <w:rPr>
          <w:rFonts w:hint="eastAsia"/>
          <w:iCs/>
          <w:kern w:val="0"/>
          <w:szCs w:val="21"/>
        </w:rPr>
        <w:t xml:space="preserve">    </w:t>
      </w:r>
      <w:r w:rsidRPr="007F33E6">
        <w:rPr>
          <w:rFonts w:hint="eastAsia"/>
          <w:iCs/>
          <w:kern w:val="0"/>
          <w:szCs w:val="21"/>
        </w:rPr>
        <w:t>“《点燃圣火》（原标题《传染》）通过三次革命性奥运年的视角，审视了媒体传播的影响，及其变得更广泛之后的结果：</w:t>
      </w:r>
      <w:r w:rsidRPr="007F33E6">
        <w:rPr>
          <w:rFonts w:hint="eastAsia"/>
          <w:iCs/>
          <w:kern w:val="0"/>
          <w:szCs w:val="21"/>
        </w:rPr>
        <w:t>1936</w:t>
      </w:r>
      <w:r w:rsidRPr="007F33E6">
        <w:rPr>
          <w:rFonts w:hint="eastAsia"/>
          <w:iCs/>
          <w:kern w:val="0"/>
          <w:szCs w:val="21"/>
        </w:rPr>
        <w:t>年柏林奥运会，纳粹达到了其宣传的目的；</w:t>
      </w:r>
      <w:r w:rsidRPr="007F33E6">
        <w:rPr>
          <w:rFonts w:hint="eastAsia"/>
          <w:iCs/>
          <w:kern w:val="0"/>
          <w:szCs w:val="21"/>
        </w:rPr>
        <w:t>1968</w:t>
      </w:r>
      <w:r w:rsidRPr="007F33E6">
        <w:rPr>
          <w:rFonts w:hint="eastAsia"/>
          <w:iCs/>
          <w:kern w:val="0"/>
          <w:szCs w:val="21"/>
        </w:rPr>
        <w:t>年墨西哥城奥运会，在越南战争和世界各地的骚乱和叛乱中举行；</w:t>
      </w:r>
      <w:r w:rsidRPr="007F33E6">
        <w:rPr>
          <w:rFonts w:hint="eastAsia"/>
          <w:iCs/>
          <w:kern w:val="0"/>
          <w:szCs w:val="21"/>
        </w:rPr>
        <w:t>2008</w:t>
      </w:r>
      <w:r w:rsidRPr="007F33E6">
        <w:rPr>
          <w:rFonts w:hint="eastAsia"/>
          <w:iCs/>
          <w:kern w:val="0"/>
          <w:szCs w:val="21"/>
        </w:rPr>
        <w:t>年北京奥运会，中国崛起的关键时期，紧接着发生了全球金融危机，与此同时，科技在人类生活的方方面面的影响力不断增加。</w:t>
      </w:r>
    </w:p>
    <w:p w:rsidR="007F33E6" w:rsidRPr="007F33E6" w:rsidRDefault="007F33E6" w:rsidP="007F33E6">
      <w:pPr>
        <w:rPr>
          <w:iCs/>
          <w:kern w:val="0"/>
          <w:szCs w:val="21"/>
        </w:rPr>
      </w:pPr>
    </w:p>
    <w:p w:rsidR="007F33E6" w:rsidRPr="007F33E6" w:rsidRDefault="007F33E6" w:rsidP="007F33E6">
      <w:pPr>
        <w:rPr>
          <w:rFonts w:hint="eastAsia"/>
          <w:iCs/>
          <w:kern w:val="0"/>
          <w:szCs w:val="21"/>
        </w:rPr>
      </w:pPr>
      <w:r w:rsidRPr="007F33E6">
        <w:rPr>
          <w:rFonts w:hint="eastAsia"/>
          <w:iCs/>
          <w:kern w:val="0"/>
          <w:szCs w:val="21"/>
        </w:rPr>
        <w:t xml:space="preserve">    </w:t>
      </w:r>
      <w:r w:rsidRPr="007F33E6">
        <w:rPr>
          <w:rFonts w:hint="eastAsia"/>
          <w:iCs/>
          <w:kern w:val="0"/>
          <w:szCs w:val="21"/>
        </w:rPr>
        <w:t>在这几个年头，每届奥运会都在其中扮演着重要的角色，有着十分巨大的象征意义，而重大的政治动荡，往往有一部分原因在于媒体广播技术的重大突破：</w:t>
      </w:r>
      <w:r w:rsidRPr="007F33E6">
        <w:rPr>
          <w:rFonts w:hint="eastAsia"/>
          <w:iCs/>
          <w:kern w:val="0"/>
          <w:szCs w:val="21"/>
        </w:rPr>
        <w:t>30</w:t>
      </w:r>
      <w:r w:rsidRPr="007F33E6">
        <w:rPr>
          <w:rFonts w:hint="eastAsia"/>
          <w:iCs/>
          <w:kern w:val="0"/>
          <w:szCs w:val="21"/>
        </w:rPr>
        <w:t>年代广播和电影的发展；</w:t>
      </w:r>
      <w:r w:rsidRPr="007F33E6">
        <w:rPr>
          <w:rFonts w:hint="eastAsia"/>
          <w:iCs/>
          <w:kern w:val="0"/>
          <w:szCs w:val="21"/>
        </w:rPr>
        <w:t>60</w:t>
      </w:r>
      <w:r w:rsidRPr="007F33E6">
        <w:rPr>
          <w:rFonts w:hint="eastAsia"/>
          <w:iCs/>
          <w:kern w:val="0"/>
          <w:szCs w:val="21"/>
        </w:rPr>
        <w:t>年代末彩色电视和卫星直播；</w:t>
      </w:r>
      <w:r w:rsidRPr="007F33E6">
        <w:rPr>
          <w:rFonts w:hint="eastAsia"/>
          <w:iCs/>
          <w:kern w:val="0"/>
          <w:szCs w:val="21"/>
        </w:rPr>
        <w:t>21</w:t>
      </w:r>
      <w:r w:rsidRPr="007F33E6">
        <w:rPr>
          <w:rFonts w:hint="eastAsia"/>
          <w:iCs/>
          <w:kern w:val="0"/>
          <w:szCs w:val="21"/>
        </w:rPr>
        <w:t>世纪初智能手机使社交媒体得到广泛使用。这些新兴媒体的早起使用者，能够利用这些新技术的力量，有效地实现社会的深刻变革。作者还在本书的最后一部分，展望了</w:t>
      </w:r>
      <w:r w:rsidRPr="007F33E6">
        <w:rPr>
          <w:rFonts w:hint="eastAsia"/>
          <w:iCs/>
          <w:kern w:val="0"/>
          <w:szCs w:val="21"/>
        </w:rPr>
        <w:t>2028</w:t>
      </w:r>
      <w:r w:rsidRPr="007F33E6">
        <w:rPr>
          <w:rFonts w:hint="eastAsia"/>
          <w:iCs/>
          <w:kern w:val="0"/>
          <w:szCs w:val="21"/>
        </w:rPr>
        <w:t>年洛杉矶奥运会，并思索了在不久的将来由于媒体技术的发展，我们将会面临的挑战。</w:t>
      </w:r>
    </w:p>
    <w:p w:rsidR="007F33E6" w:rsidRPr="007F33E6" w:rsidRDefault="007F33E6" w:rsidP="007F33E6">
      <w:pPr>
        <w:rPr>
          <w:iCs/>
          <w:kern w:val="0"/>
          <w:szCs w:val="21"/>
        </w:rPr>
      </w:pPr>
    </w:p>
    <w:p w:rsidR="003C2DA6" w:rsidRPr="007F33E6" w:rsidRDefault="007F33E6" w:rsidP="007F33E6">
      <w:pPr>
        <w:ind w:firstLine="435"/>
        <w:rPr>
          <w:rFonts w:hint="eastAsia"/>
          <w:iCs/>
          <w:kern w:val="0"/>
          <w:szCs w:val="21"/>
        </w:rPr>
      </w:pPr>
      <w:r w:rsidRPr="007F33E6">
        <w:rPr>
          <w:rFonts w:hint="eastAsia"/>
          <w:iCs/>
          <w:kern w:val="0"/>
          <w:szCs w:val="21"/>
        </w:rPr>
        <w:t>达米安【</w:t>
      </w:r>
      <w:r w:rsidRPr="007F33E6">
        <w:rPr>
          <w:rFonts w:hint="eastAsia"/>
          <w:iCs/>
          <w:kern w:val="0"/>
          <w:szCs w:val="21"/>
        </w:rPr>
        <w:t>Netflix</w:t>
      </w:r>
      <w:r w:rsidRPr="007F33E6">
        <w:rPr>
          <w:rFonts w:hint="eastAsia"/>
          <w:iCs/>
          <w:kern w:val="0"/>
          <w:szCs w:val="21"/>
        </w:rPr>
        <w:t>纪录片《剑桥分析</w:t>
      </w:r>
      <w:r w:rsidRPr="007F33E6">
        <w:rPr>
          <w:rFonts w:hint="eastAsia"/>
          <w:iCs/>
          <w:kern w:val="0"/>
          <w:szCs w:val="21"/>
        </w:rPr>
        <w:t>/Facebook</w:t>
      </w:r>
      <w:r w:rsidRPr="007F33E6">
        <w:rPr>
          <w:rFonts w:hint="eastAsia"/>
          <w:iCs/>
          <w:kern w:val="0"/>
          <w:szCs w:val="21"/>
        </w:rPr>
        <w:t>丑闻大黑客》（</w:t>
      </w:r>
      <w:r w:rsidRPr="007F33E6">
        <w:rPr>
          <w:rFonts w:hint="eastAsia"/>
          <w:iCs/>
          <w:kern w:val="0"/>
          <w:szCs w:val="21"/>
        </w:rPr>
        <w:t>The Great Hack on The Cambridge Analytica/Facebook</w:t>
      </w:r>
      <w:r w:rsidRPr="007F33E6">
        <w:rPr>
          <w:rFonts w:hint="eastAsia"/>
          <w:iCs/>
          <w:kern w:val="0"/>
          <w:szCs w:val="21"/>
        </w:rPr>
        <w:t>）中担任主角】在热门是</w:t>
      </w:r>
      <w:r w:rsidRPr="007F33E6">
        <w:rPr>
          <w:rFonts w:hint="eastAsia"/>
          <w:iCs/>
          <w:kern w:val="0"/>
          <w:szCs w:val="21"/>
        </w:rPr>
        <w:t>DCMS</w:t>
      </w:r>
      <w:r w:rsidRPr="007F33E6">
        <w:rPr>
          <w:rFonts w:hint="eastAsia"/>
          <w:iCs/>
          <w:kern w:val="0"/>
          <w:szCs w:val="21"/>
        </w:rPr>
        <w:t>特别委员会的成员，并且具有相当的地位和影响，而该委员会领导了英国对虚假信息和假新闻的调查，因此，本书深受这方面的影响。</w:t>
      </w:r>
    </w:p>
    <w:p w:rsidR="007F33E6" w:rsidRPr="007F33E6" w:rsidRDefault="007F33E6" w:rsidP="007F33E6">
      <w:pPr>
        <w:ind w:firstLine="435"/>
        <w:rPr>
          <w:b/>
          <w:bCs/>
          <w:szCs w:val="21"/>
        </w:rPr>
      </w:pPr>
    </w:p>
    <w:p w:rsidR="008B3081" w:rsidRPr="00A05226" w:rsidRDefault="003C2DA6" w:rsidP="00A05226">
      <w:pPr>
        <w:rPr>
          <w:b/>
          <w:szCs w:val="21"/>
        </w:rPr>
      </w:pPr>
      <w:r w:rsidRPr="00A05226">
        <w:rPr>
          <w:b/>
          <w:szCs w:val="21"/>
        </w:rPr>
        <w:t>作者简介：</w:t>
      </w:r>
      <w:bookmarkStart w:id="0" w:name="productDetails"/>
      <w:bookmarkEnd w:id="0"/>
    </w:p>
    <w:p w:rsidR="005664AD" w:rsidRPr="00A05226" w:rsidRDefault="005664AD" w:rsidP="00A05226">
      <w:pPr>
        <w:rPr>
          <w:b/>
          <w:szCs w:val="21"/>
        </w:rPr>
      </w:pPr>
    </w:p>
    <w:p w:rsidR="00D60EB2" w:rsidRPr="007F33E6" w:rsidRDefault="007F33E6" w:rsidP="00A05226">
      <w:pPr>
        <w:rPr>
          <w:bCs/>
          <w:szCs w:val="21"/>
        </w:rPr>
      </w:pPr>
      <w:r w:rsidRPr="007F33E6">
        <w:rPr>
          <w:rFonts w:hint="eastAsia"/>
          <w:b/>
          <w:szCs w:val="21"/>
          <w:shd w:val="clear" w:color="auto" w:fill="FFFFFF"/>
        </w:rPr>
        <w:t xml:space="preserve">    </w:t>
      </w:r>
      <w:r w:rsidRPr="007F33E6">
        <w:rPr>
          <w:rFonts w:hint="eastAsia"/>
          <w:b/>
          <w:szCs w:val="21"/>
          <w:shd w:val="clear" w:color="auto" w:fill="FFFFFF"/>
        </w:rPr>
        <w:t>达米安·柯林斯（</w:t>
      </w:r>
      <w:r w:rsidRPr="007F33E6">
        <w:rPr>
          <w:rFonts w:hint="eastAsia"/>
          <w:b/>
          <w:szCs w:val="21"/>
          <w:shd w:val="clear" w:color="auto" w:fill="FFFFFF"/>
        </w:rPr>
        <w:t>Damian Collins</w:t>
      </w:r>
      <w:r w:rsidRPr="007F33E6">
        <w:rPr>
          <w:rFonts w:hint="eastAsia"/>
          <w:b/>
          <w:szCs w:val="21"/>
          <w:shd w:val="clear" w:color="auto" w:fill="FFFFFF"/>
        </w:rPr>
        <w:t>）</w:t>
      </w:r>
      <w:r w:rsidRPr="007F33E6">
        <w:rPr>
          <w:rFonts w:hint="eastAsia"/>
          <w:szCs w:val="21"/>
          <w:shd w:val="clear" w:color="auto" w:fill="FFFFFF"/>
        </w:rPr>
        <w:t>是福克斯顿和海斯特选区议会的成员。他曾在牛津大学学习现代史，并在联合国担任外交大臣的议会私人迷书。他从政前，曾在</w:t>
      </w:r>
      <w:r w:rsidRPr="007F33E6">
        <w:rPr>
          <w:rFonts w:hint="eastAsia"/>
          <w:szCs w:val="21"/>
          <w:shd w:val="clear" w:color="auto" w:fill="FFFFFF"/>
        </w:rPr>
        <w:t>M&amp;C</w:t>
      </w:r>
      <w:r w:rsidRPr="007F33E6">
        <w:rPr>
          <w:rFonts w:hint="eastAsia"/>
          <w:szCs w:val="21"/>
          <w:shd w:val="clear" w:color="auto" w:fill="FFFFFF"/>
        </w:rPr>
        <w:t>萨奇广告公司（</w:t>
      </w:r>
      <w:r w:rsidRPr="007F33E6">
        <w:rPr>
          <w:rFonts w:hint="eastAsia"/>
          <w:szCs w:val="21"/>
          <w:shd w:val="clear" w:color="auto" w:fill="FFFFFF"/>
        </w:rPr>
        <w:t>M&amp;C Saatchi advertising agency</w:t>
      </w:r>
      <w:r w:rsidRPr="007F33E6">
        <w:rPr>
          <w:rFonts w:hint="eastAsia"/>
          <w:szCs w:val="21"/>
          <w:shd w:val="clear" w:color="auto" w:fill="FFFFFF"/>
        </w:rPr>
        <w:t>）工作，他现在担任下议院文化、媒体和体育专责委员会主席。</w:t>
      </w: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7F33E6" w:rsidRDefault="007F33E6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F0" w:rsidRDefault="00E83AF0">
      <w:r>
        <w:separator/>
      </w:r>
    </w:p>
  </w:endnote>
  <w:endnote w:type="continuationSeparator" w:id="1">
    <w:p w:rsidR="00E83AF0" w:rsidRDefault="00E8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4402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44029">
      <w:rPr>
        <w:rFonts w:ascii="方正姚体" w:eastAsia="方正姚体"/>
        <w:kern w:val="0"/>
        <w:szCs w:val="21"/>
      </w:rPr>
      <w:fldChar w:fldCharType="separate"/>
    </w:r>
    <w:r w:rsidR="007F33E6">
      <w:rPr>
        <w:rFonts w:ascii="方正姚体" w:eastAsia="方正姚体"/>
        <w:noProof/>
        <w:kern w:val="0"/>
        <w:szCs w:val="21"/>
      </w:rPr>
      <w:t>1</w:t>
    </w:r>
    <w:r w:rsidR="0084402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F0" w:rsidRDefault="00E83AF0">
      <w:r>
        <w:separator/>
      </w:r>
    </w:p>
  </w:footnote>
  <w:footnote w:type="continuationSeparator" w:id="1">
    <w:p w:rsidR="00E83AF0" w:rsidRDefault="00E83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95D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6DF2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33E6"/>
    <w:rsid w:val="00805130"/>
    <w:rsid w:val="00805764"/>
    <w:rsid w:val="00833658"/>
    <w:rsid w:val="00843714"/>
    <w:rsid w:val="00844029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226"/>
    <w:rsid w:val="00A054DA"/>
    <w:rsid w:val="00A13AC1"/>
    <w:rsid w:val="00A174E5"/>
    <w:rsid w:val="00A44B8C"/>
    <w:rsid w:val="00A6309F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3AF0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Application>Microsoft Office Word</Application>
  <DocSecurity>0</DocSecurity>
  <Lines>8</Lines>
  <Paragraphs>2</Paragraphs>
  <ScaleCrop>false</ScaleCrop>
  <Company>2ndSpAcE</Company>
  <LinksUpToDate>false</LinksUpToDate>
  <CharactersWithSpaces>1255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2019-05-09T07:34:00Z</dcterms:created>
  <dcterms:modified xsi:type="dcterms:W3CDTF">2019-12-05T11:59:00Z</dcterms:modified>
</cp:coreProperties>
</file>