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jc w:val="center"/>
        <w:rPr>
          <w:b/>
          <w:bCs/>
          <w:sz w:val="36"/>
          <w:szCs w:val="36"/>
          <w:shd w:val="pct10" w:color="auto" w:fill="FFFFFF"/>
        </w:rPr>
      </w:pPr>
      <w:r>
        <w:rPr>
          <w:rFonts w:hint="eastAsia"/>
          <w:b/>
          <w:bCs/>
          <w:sz w:val="36"/>
          <w:szCs w:val="36"/>
          <w:shd w:val="pct10" w:color="auto" w:fill="FFFFFF"/>
        </w:rPr>
        <w:t>内奥米·休斯（</w:t>
      </w:r>
      <w:r>
        <w:rPr>
          <w:b/>
          <w:bCs/>
          <w:sz w:val="36"/>
          <w:szCs w:val="36"/>
          <w:shd w:val="pct10" w:color="auto" w:fill="FFFFFF"/>
        </w:rPr>
        <w:t>Naomi Hughes</w:t>
      </w:r>
      <w:r>
        <w:rPr>
          <w:rFonts w:hint="eastAsia"/>
          <w:b/>
          <w:bCs/>
          <w:sz w:val="36"/>
          <w:szCs w:val="36"/>
          <w:shd w:val="pct10" w:color="auto" w:fill="FFFFFF"/>
        </w:rPr>
        <w:t>）</w:t>
      </w:r>
    </w:p>
    <w:p>
      <w:pPr>
        <w:rPr>
          <w:b/>
          <w:bCs/>
          <w:szCs w:val="21"/>
        </w:rPr>
      </w:pPr>
    </w:p>
    <w:p>
      <w:pPr>
        <w:jc w:val="left"/>
        <w:rPr>
          <w:b/>
          <w:szCs w:val="21"/>
        </w:rPr>
      </w:pPr>
      <w:r>
        <w:rPr>
          <w:b/>
          <w:szCs w:val="21"/>
        </w:rPr>
        <w:t>作者简介：</w:t>
      </w:r>
      <w:bookmarkStart w:id="0" w:name="productDetails"/>
      <w:bookmarkEnd w:id="0"/>
    </w:p>
    <w:p>
      <w:pPr>
        <w:jc w:val="left"/>
        <w:rPr>
          <w:szCs w:val="21"/>
        </w:rPr>
      </w:pPr>
    </w:p>
    <w:p>
      <w:pPr>
        <w:ind w:firstLine="422" w:firstLineChars="200"/>
        <w:rPr>
          <w:rFonts w:hint="eastAsia"/>
          <w:b/>
          <w:szCs w:val="21"/>
        </w:rPr>
      </w:pPr>
      <w:r>
        <w:rPr>
          <w:rFonts w:hint="eastAsia"/>
          <w:b/>
          <w:szCs w:val="21"/>
        </w:rPr>
        <w:t>内奥米·休斯</w:t>
      </w:r>
      <w:r>
        <w:rPr>
          <w:rFonts w:hint="eastAsia"/>
          <w:b/>
          <w:szCs w:val="21"/>
          <w:lang w:eastAsia="zh-CN"/>
        </w:rPr>
        <w:t>（</w:t>
      </w:r>
      <w:r>
        <w:rPr>
          <w:b/>
          <w:szCs w:val="21"/>
        </w:rPr>
        <w:t>Naomi Hughes</w:t>
      </w:r>
      <w:r>
        <w:rPr>
          <w:rFonts w:hint="eastAsia"/>
          <w:b/>
          <w:szCs w:val="21"/>
          <w:lang w:eastAsia="zh-CN"/>
        </w:rPr>
        <w:t>）</w:t>
      </w:r>
      <w:r>
        <w:rPr>
          <w:rFonts w:hint="eastAsia"/>
          <w:b w:val="0"/>
          <w:bCs/>
          <w:szCs w:val="21"/>
        </w:rPr>
        <w:t>在美国各地长大，最后定居在中西部</w:t>
      </w:r>
      <w:r>
        <w:rPr>
          <w:rFonts w:hint="eastAsia"/>
          <w:b w:val="0"/>
          <w:bCs/>
          <w:szCs w:val="21"/>
          <w:lang w:eastAsia="zh-CN"/>
        </w:rPr>
        <w:t>（</w:t>
      </w:r>
      <w:r>
        <w:rPr>
          <w:szCs w:val="21"/>
        </w:rPr>
        <w:t>Midwest</w:t>
      </w:r>
      <w:r>
        <w:rPr>
          <w:rFonts w:hint="eastAsia"/>
          <w:b w:val="0"/>
          <w:bCs/>
          <w:szCs w:val="21"/>
          <w:lang w:eastAsia="zh-CN"/>
        </w:rPr>
        <w:t>）</w:t>
      </w:r>
      <w:r>
        <w:rPr>
          <w:rFonts w:hint="eastAsia"/>
          <w:b w:val="0"/>
          <w:bCs/>
          <w:szCs w:val="21"/>
        </w:rPr>
        <w:t>，这个地方她很喜欢，尽管每年春天都有龙卷风袭击她。她全职撰写古怪的</w:t>
      </w:r>
      <w:r>
        <w:rPr>
          <w:rFonts w:hint="eastAsia"/>
          <w:b w:val="0"/>
          <w:bCs/>
          <w:szCs w:val="21"/>
          <w:lang w:eastAsia="zh-CN"/>
        </w:rPr>
        <w:t>青少年</w:t>
      </w:r>
      <w:r>
        <w:rPr>
          <w:rFonts w:hint="eastAsia"/>
          <w:b w:val="0"/>
          <w:bCs/>
          <w:szCs w:val="21"/>
        </w:rPr>
        <w:t>年轻成人小说，并担任自由</w:t>
      </w:r>
      <w:r>
        <w:rPr>
          <w:rFonts w:hint="eastAsia"/>
          <w:b w:val="0"/>
          <w:bCs/>
          <w:szCs w:val="21"/>
          <w:lang w:eastAsia="zh-CN"/>
        </w:rPr>
        <w:t>专栏</w:t>
      </w:r>
      <w:r>
        <w:rPr>
          <w:rFonts w:hint="eastAsia"/>
          <w:b w:val="0"/>
          <w:bCs/>
          <w:szCs w:val="21"/>
        </w:rPr>
        <w:t>编辑。在空闲时间，她喜欢编织，和丈夫和女儿一起旅行，</w:t>
      </w:r>
      <w:r>
        <w:rPr>
          <w:rFonts w:hint="eastAsia"/>
          <w:b w:val="0"/>
          <w:bCs/>
          <w:szCs w:val="21"/>
          <w:lang w:eastAsia="zh-CN"/>
        </w:rPr>
        <w:t>痴迷于</w:t>
      </w:r>
      <w:r>
        <w:rPr>
          <w:rFonts w:hint="eastAsia"/>
          <w:b w:val="0"/>
          <w:bCs/>
          <w:szCs w:val="21"/>
        </w:rPr>
        <w:t>英国电视台</w:t>
      </w:r>
      <w:r>
        <w:rPr>
          <w:rFonts w:hint="eastAsia"/>
          <w:b w:val="0"/>
          <w:bCs/>
          <w:szCs w:val="21"/>
          <w:lang w:eastAsia="zh-CN"/>
        </w:rPr>
        <w:t>（</w:t>
      </w:r>
      <w:r>
        <w:rPr>
          <w:szCs w:val="21"/>
        </w:rPr>
        <w:t>British TV</w:t>
      </w:r>
      <w:r>
        <w:rPr>
          <w:rFonts w:hint="eastAsia"/>
          <w:b w:val="0"/>
          <w:bCs/>
          <w:szCs w:val="21"/>
          <w:lang w:eastAsia="zh-CN"/>
        </w:rPr>
        <w:t>）</w:t>
      </w:r>
      <w:r>
        <w:rPr>
          <w:rFonts w:hint="eastAsia"/>
          <w:b w:val="0"/>
          <w:bCs/>
          <w:szCs w:val="21"/>
        </w:rPr>
        <w:t>和惊奇漫画公司的</w:t>
      </w:r>
      <w:r>
        <w:rPr>
          <w:rFonts w:hint="eastAsia"/>
          <w:b w:val="0"/>
          <w:bCs/>
          <w:szCs w:val="21"/>
          <w:lang w:eastAsia="zh-CN"/>
        </w:rPr>
        <w:t>《</w:t>
      </w:r>
      <w:r>
        <w:rPr>
          <w:rFonts w:hint="eastAsia"/>
          <w:b w:val="0"/>
          <w:bCs/>
          <w:szCs w:val="21"/>
        </w:rPr>
        <w:t>超级英雄</w:t>
      </w:r>
      <w:r>
        <w:rPr>
          <w:rFonts w:hint="eastAsia"/>
          <w:b w:val="0"/>
          <w:bCs/>
          <w:szCs w:val="21"/>
          <w:lang w:eastAsia="zh-CN"/>
        </w:rPr>
        <w:t>》（</w:t>
      </w:r>
      <w:r>
        <w:rPr>
          <w:i/>
          <w:iCs/>
          <w:szCs w:val="21"/>
        </w:rPr>
        <w:t>Marvel superheroes</w:t>
      </w:r>
      <w:r>
        <w:rPr>
          <w:rFonts w:hint="eastAsia"/>
          <w:b w:val="0"/>
          <w:bCs/>
          <w:szCs w:val="21"/>
          <w:lang w:eastAsia="zh-CN"/>
        </w:rPr>
        <w:t>）节目</w:t>
      </w:r>
      <w:r>
        <w:rPr>
          <w:rFonts w:hint="eastAsia"/>
          <w:b w:val="0"/>
          <w:bCs/>
          <w:szCs w:val="21"/>
        </w:rPr>
        <w:t>。</w:t>
      </w:r>
    </w:p>
    <w:p>
      <w:r>
        <w:drawing>
          <wp:anchor distT="0" distB="0" distL="114300" distR="114300" simplePos="0" relativeHeight="251658240" behindDoc="0" locked="0" layoutInCell="1" allowOverlap="1">
            <wp:simplePos x="0" y="0"/>
            <wp:positionH relativeFrom="column">
              <wp:posOffset>3977640</wp:posOffset>
            </wp:positionH>
            <wp:positionV relativeFrom="paragraph">
              <wp:posOffset>185420</wp:posOffset>
            </wp:positionV>
            <wp:extent cx="1476375" cy="2019300"/>
            <wp:effectExtent l="19050" t="0" r="9525" b="0"/>
            <wp:wrapSquare wrapText="bothSides"/>
            <wp:docPr id="1" name="图片 2" descr="QQ截图2018092817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80928172700"/>
                    <pic:cNvPicPr>
                      <a:picLocks noChangeAspect="1" noChangeArrowheads="1"/>
                    </pic:cNvPicPr>
                  </pic:nvPicPr>
                  <pic:blipFill>
                    <a:blip r:embed="rId6" cstate="print"/>
                    <a:srcRect/>
                    <a:stretch>
                      <a:fillRect/>
                    </a:stretch>
                  </pic:blipFill>
                  <pic:spPr>
                    <a:xfrm>
                      <a:off x="0" y="0"/>
                      <a:ext cx="1476375" cy="2019300"/>
                    </a:xfrm>
                    <a:prstGeom prst="rect">
                      <a:avLst/>
                    </a:prstGeom>
                    <a:noFill/>
                    <a:ln w="9525">
                      <a:noFill/>
                      <a:miter lim="800000"/>
                      <a:headEnd/>
                      <a:tailEnd/>
                    </a:ln>
                  </pic:spPr>
                </pic:pic>
              </a:graphicData>
            </a:graphic>
          </wp:anchor>
        </w:drawing>
      </w:r>
    </w:p>
    <w:p>
      <w:pPr>
        <w:jc w:val="left"/>
        <w:rPr>
          <w:rFonts w:hint="eastAsia"/>
          <w:b/>
        </w:rPr>
      </w:pPr>
      <w:r>
        <w:rPr>
          <w:rFonts w:hint="eastAsia"/>
          <w:b/>
        </w:rPr>
        <w:t>中文书名：《残像》</w:t>
      </w:r>
    </w:p>
    <w:p>
      <w:pPr>
        <w:jc w:val="left"/>
        <w:rPr>
          <w:rFonts w:hint="eastAsia"/>
          <w:b/>
        </w:rPr>
      </w:pPr>
      <w:r>
        <w:rPr>
          <w:rFonts w:hint="eastAsia"/>
          <w:b/>
        </w:rPr>
        <w:t>英文书名：</w:t>
      </w:r>
      <w:r>
        <w:rPr>
          <w:b/>
        </w:rPr>
        <w:t>AFTERIMAGE</w:t>
      </w:r>
    </w:p>
    <w:p>
      <w:pPr>
        <w:pStyle w:val="42"/>
        <w:spacing w:before="0"/>
        <w:jc w:val="left"/>
        <w:rPr>
          <w:bCs w:val="0"/>
          <w:kern w:val="2"/>
          <w:sz w:val="21"/>
          <w:lang w:eastAsia="zh-CN"/>
        </w:rPr>
      </w:pPr>
      <w:r>
        <w:rPr>
          <w:rFonts w:hint="eastAsia"/>
          <w:bCs w:val="0"/>
          <w:kern w:val="2"/>
          <w:sz w:val="21"/>
          <w:lang w:eastAsia="zh-CN"/>
        </w:rPr>
        <w:t>作    者：</w:t>
      </w:r>
      <w:r>
        <w:rPr>
          <w:bCs w:val="0"/>
          <w:kern w:val="2"/>
          <w:sz w:val="21"/>
          <w:lang w:eastAsia="zh-CN"/>
        </w:rPr>
        <w:t>Naomi Hughes</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社：St. Martin</w:t>
      </w:r>
    </w:p>
    <w:p>
      <w:pPr>
        <w:jc w:val="left"/>
        <w:rPr>
          <w:rFonts w:hint="eastAsia"/>
          <w:b/>
        </w:rPr>
      </w:pPr>
      <w:r>
        <w:rPr>
          <w:rFonts w:hint="eastAsia"/>
          <w:b/>
        </w:rPr>
        <w:t>代理公司：ANA/Cindy Zhang</w:t>
      </w:r>
    </w:p>
    <w:p>
      <w:pPr>
        <w:jc w:val="left"/>
        <w:rPr>
          <w:rFonts w:hint="eastAsia"/>
          <w:b/>
        </w:rPr>
      </w:pPr>
      <w:r>
        <w:rPr>
          <w:rFonts w:hint="eastAsia"/>
          <w:b/>
        </w:rPr>
        <w:t>页    数：312页</w:t>
      </w:r>
    </w:p>
    <w:p>
      <w:pPr>
        <w:jc w:val="left"/>
        <w:rPr>
          <w:rFonts w:hint="eastAsia"/>
          <w:b/>
        </w:rPr>
      </w:pPr>
      <w:r>
        <w:rPr>
          <w:rFonts w:hint="eastAsia"/>
          <w:b/>
        </w:rPr>
        <w:t>出版时间：2018年8月</w:t>
      </w:r>
    </w:p>
    <w:p>
      <w:pPr>
        <w:jc w:val="left"/>
        <w:rPr>
          <w:rFonts w:hint="eastAsia"/>
          <w:b/>
        </w:rPr>
      </w:pPr>
      <w:r>
        <w:rPr>
          <w:rFonts w:hint="eastAsia"/>
          <w:b/>
        </w:rPr>
        <w:t>代理地区：中国大陆、台湾</w:t>
      </w:r>
    </w:p>
    <w:p>
      <w:pPr>
        <w:jc w:val="left"/>
        <w:rPr>
          <w:rFonts w:hint="eastAsia"/>
          <w:b/>
        </w:rPr>
      </w:pPr>
      <w:r>
        <w:rPr>
          <w:rFonts w:hint="eastAsia"/>
          <w:b/>
        </w:rPr>
        <w:t>审读资料：电子稿</w:t>
      </w:r>
    </w:p>
    <w:p>
      <w:pPr>
        <w:jc w:val="left"/>
        <w:rPr>
          <w:rFonts w:hint="eastAsia"/>
          <w:b/>
        </w:rPr>
      </w:pPr>
      <w:r>
        <w:rPr>
          <w:rFonts w:hint="eastAsia"/>
          <w:b/>
        </w:rPr>
        <w:t xml:space="preserve">类  </w:t>
      </w:r>
      <w:r>
        <w:rPr>
          <w:b/>
        </w:rPr>
        <w:t xml:space="preserve"> </w:t>
      </w:r>
      <w:r>
        <w:rPr>
          <w:rFonts w:hint="eastAsia"/>
          <w:b/>
        </w:rPr>
        <w:t xml:space="preserve"> 型：科幻小说</w:t>
      </w:r>
    </w:p>
    <w:p>
      <w:pPr>
        <w:jc w:val="left"/>
        <w:rPr>
          <w:rFonts w:hint="eastAsia"/>
          <w:b/>
        </w:rPr>
      </w:pPr>
    </w:p>
    <w:p>
      <w:pPr>
        <w:jc w:val="left"/>
        <w:rPr>
          <w:rFonts w:hint="eastAsia"/>
          <w:b/>
          <w:bCs/>
          <w:szCs w:val="21"/>
        </w:rPr>
      </w:pPr>
      <w:r>
        <w:rPr>
          <w:rFonts w:hint="eastAsia"/>
          <w:b/>
          <w:bCs/>
          <w:szCs w:val="21"/>
        </w:rPr>
        <w:t>内容简介：</w:t>
      </w:r>
    </w:p>
    <w:p>
      <w:pPr>
        <w:jc w:val="left"/>
        <w:rPr>
          <w:b/>
          <w:bCs/>
          <w:szCs w:val="21"/>
        </w:rPr>
      </w:pPr>
    </w:p>
    <w:p>
      <w:pPr>
        <w:ind w:firstLine="422" w:firstLineChars="200"/>
        <w:jc w:val="left"/>
        <w:rPr>
          <w:rFonts w:hint="eastAsia"/>
          <w:b/>
          <w:bCs/>
          <w:szCs w:val="21"/>
        </w:rPr>
      </w:pPr>
      <w:r>
        <w:rPr>
          <w:rFonts w:hint="eastAsia"/>
          <w:b/>
          <w:bCs/>
          <w:szCs w:val="21"/>
        </w:rPr>
        <w:t>这是一部科幻惊悚</w:t>
      </w:r>
      <w:r>
        <w:rPr>
          <w:rFonts w:hint="eastAsia"/>
          <w:b/>
          <w:bCs/>
          <w:szCs w:val="21"/>
          <w:lang w:eastAsia="zh-CN"/>
        </w:rPr>
        <w:t>小说</w:t>
      </w:r>
      <w:r>
        <w:rPr>
          <w:rFonts w:hint="eastAsia"/>
          <w:b/>
          <w:bCs/>
          <w:szCs w:val="21"/>
        </w:rPr>
        <w:t>处女作，主角是17岁的卡姆林·</w:t>
      </w:r>
      <w:r>
        <w:rPr>
          <w:rFonts w:hint="eastAsia"/>
          <w:b/>
          <w:bCs/>
          <w:szCs w:val="21"/>
          <w:lang w:eastAsia="zh-CN"/>
        </w:rPr>
        <w:t>金费瑟（</w:t>
      </w:r>
      <w:r>
        <w:rPr>
          <w:b/>
          <w:bCs/>
          <w:sz w:val="21"/>
          <w:szCs w:val="21"/>
        </w:rPr>
        <w:t>Camryn Kingfisher</w:t>
      </w:r>
      <w:r>
        <w:rPr>
          <w:rFonts w:hint="eastAsia"/>
          <w:b/>
          <w:bCs/>
          <w:szCs w:val="21"/>
          <w:lang w:eastAsia="zh-CN"/>
        </w:rPr>
        <w:t>）</w:t>
      </w:r>
      <w:r>
        <w:rPr>
          <w:rFonts w:hint="eastAsia"/>
          <w:b/>
          <w:bCs/>
          <w:szCs w:val="21"/>
        </w:rPr>
        <w:t>，她是包括她母亲在内的数千人丧生的爆炸的唯一幸存者。</w:t>
      </w:r>
    </w:p>
    <w:p>
      <w:pPr>
        <w:jc w:val="left"/>
        <w:rPr>
          <w:rFonts w:hint="eastAsia"/>
          <w:b/>
          <w:bCs/>
          <w:szCs w:val="21"/>
        </w:rPr>
      </w:pPr>
    </w:p>
    <w:p>
      <w:pPr>
        <w:ind w:firstLine="420" w:firstLineChars="200"/>
        <w:jc w:val="left"/>
        <w:rPr>
          <w:rFonts w:hint="eastAsia"/>
          <w:szCs w:val="21"/>
        </w:rPr>
      </w:pPr>
      <w:r>
        <w:rPr>
          <w:rFonts w:hint="eastAsia"/>
          <w:szCs w:val="21"/>
          <w:lang w:val="en-US" w:eastAsia="zh-CN"/>
        </w:rPr>
        <w:t xml:space="preserve"> </w:t>
      </w:r>
      <w:r>
        <w:rPr>
          <w:rFonts w:hint="eastAsia"/>
          <w:szCs w:val="21"/>
        </w:rPr>
        <w:t>一场可怕的爆炸使该市部分地区夷为平地，卡姆林是唯一的幸存者。</w:t>
      </w:r>
    </w:p>
    <w:p>
      <w:pPr>
        <w:jc w:val="left"/>
        <w:rPr>
          <w:rFonts w:hint="eastAsia"/>
          <w:szCs w:val="21"/>
        </w:rPr>
      </w:pPr>
    </w:p>
    <w:p>
      <w:pPr>
        <w:ind w:firstLine="420" w:firstLineChars="200"/>
        <w:jc w:val="left"/>
        <w:rPr>
          <w:rFonts w:hint="eastAsia"/>
          <w:szCs w:val="21"/>
        </w:rPr>
      </w:pPr>
      <w:r>
        <w:rPr>
          <w:rFonts w:hint="eastAsia"/>
          <w:szCs w:val="21"/>
        </w:rPr>
        <w:t>在争议、阴谋论和政府官员的威胁中，卡姆林渴望真相。但她唯一能求助的人是一个穿着实验室外套的透明男孩，名叫昆特</w:t>
      </w:r>
      <w:r>
        <w:rPr>
          <w:rFonts w:hint="eastAsia"/>
          <w:szCs w:val="21"/>
          <w:lang w:eastAsia="zh-CN"/>
        </w:rPr>
        <w:t>（</w:t>
      </w:r>
      <w:r>
        <w:rPr>
          <w:szCs w:val="21"/>
        </w:rPr>
        <w:t>Quint</w:t>
      </w:r>
      <w:r>
        <w:rPr>
          <w:rFonts w:hint="eastAsia"/>
          <w:szCs w:val="21"/>
          <w:lang w:eastAsia="zh-CN"/>
        </w:rPr>
        <w:t>）</w:t>
      </w:r>
      <w:r>
        <w:rPr>
          <w:rFonts w:hint="eastAsia"/>
          <w:szCs w:val="21"/>
        </w:rPr>
        <w:t>。不确定他是幻觉还是鬼魂，卡姆林别无选择，只能相信他，因为他们卷入了一个他们两人都</w:t>
      </w:r>
      <w:r>
        <w:rPr>
          <w:rFonts w:hint="eastAsia"/>
          <w:szCs w:val="21"/>
          <w:lang w:eastAsia="zh-CN"/>
        </w:rPr>
        <w:t>未</w:t>
      </w:r>
      <w:r>
        <w:rPr>
          <w:rFonts w:hint="eastAsia"/>
          <w:szCs w:val="21"/>
        </w:rPr>
        <w:t>意识到的更大的阴谋。</w:t>
      </w:r>
    </w:p>
    <w:p>
      <w:pPr>
        <w:jc w:val="left"/>
        <w:rPr>
          <w:rFonts w:hint="eastAsia"/>
          <w:szCs w:val="21"/>
        </w:rPr>
      </w:pPr>
    </w:p>
    <w:p>
      <w:pPr>
        <w:autoSpaceDE w:val="0"/>
        <w:autoSpaceDN w:val="0"/>
        <w:adjustRightInd w:val="0"/>
        <w:ind w:firstLine="440" w:firstLineChars="200"/>
        <w:jc w:val="left"/>
        <w:rPr>
          <w:color w:val="000000" w:themeColor="text1"/>
          <w:kern w:val="0"/>
          <w:sz w:val="22"/>
          <w:szCs w:val="22"/>
          <w:highlight w:val="none"/>
          <w14:textFill>
            <w14:solidFill>
              <w14:schemeClr w14:val="tx1"/>
            </w14:solidFill>
          </w14:textFill>
        </w:rPr>
      </w:pPr>
      <w:r>
        <w:rPr>
          <w:rFonts w:hint="eastAsia"/>
          <w:kern w:val="0"/>
          <w:sz w:val="22"/>
          <w:szCs w:val="22"/>
        </w:rPr>
        <w:t>在一场时间和空间结构都岌岌可危的比赛中，他们必须在肇事者回来</w:t>
      </w:r>
      <w:r>
        <w:rPr>
          <w:rFonts w:hint="eastAsia"/>
          <w:kern w:val="0"/>
          <w:sz w:val="22"/>
          <w:szCs w:val="22"/>
          <w:lang w:eastAsia="zh-CN"/>
        </w:rPr>
        <w:t>彻底毁灭</w:t>
      </w:r>
      <w:r>
        <w:rPr>
          <w:rFonts w:hint="eastAsia"/>
          <w:color w:val="000000" w:themeColor="text1"/>
          <w:szCs w:val="21"/>
          <w:highlight w:val="none"/>
          <w14:textFill>
            <w14:solidFill>
              <w14:schemeClr w14:val="tx1"/>
            </w14:solidFill>
          </w14:textFill>
        </w:rPr>
        <w:t>卡姆林</w:t>
      </w:r>
      <w:r>
        <w:rPr>
          <w:rFonts w:hint="eastAsia"/>
          <w:color w:val="000000" w:themeColor="text1"/>
          <w:kern w:val="0"/>
          <w:sz w:val="22"/>
          <w:szCs w:val="22"/>
          <w:highlight w:val="none"/>
          <w:lang w:eastAsia="zh-CN"/>
          <w14:textFill>
            <w14:solidFill>
              <w14:schemeClr w14:val="tx1"/>
            </w14:solidFill>
          </w14:textFill>
        </w:rPr>
        <w:t>——</w:t>
      </w:r>
      <w:r>
        <w:rPr>
          <w:rFonts w:hint="eastAsia"/>
          <w:color w:val="000000" w:themeColor="text1"/>
          <w:kern w:val="0"/>
          <w:sz w:val="22"/>
          <w:szCs w:val="22"/>
          <w:highlight w:val="none"/>
          <w14:textFill>
            <w14:solidFill>
              <w14:schemeClr w14:val="tx1"/>
            </w14:solidFill>
          </w14:textFill>
        </w:rPr>
        <w:t>和她的城市</w:t>
      </w:r>
      <w:r>
        <w:rPr>
          <w:rFonts w:hint="eastAsia"/>
          <w:kern w:val="0"/>
          <w:sz w:val="22"/>
          <w:szCs w:val="22"/>
        </w:rPr>
        <w:t>之前</w:t>
      </w:r>
      <w:r>
        <w:rPr>
          <w:rFonts w:hint="eastAsia"/>
          <w:kern w:val="0"/>
          <w:sz w:val="22"/>
          <w:szCs w:val="22"/>
          <w:lang w:eastAsia="zh-CN"/>
        </w:rPr>
        <w:t>，</w:t>
      </w:r>
      <w:r>
        <w:rPr>
          <w:rFonts w:hint="eastAsia"/>
          <w:kern w:val="0"/>
          <w:sz w:val="22"/>
          <w:szCs w:val="22"/>
        </w:rPr>
        <w:t>弄清楚是谁造成了爆炸</w:t>
      </w:r>
      <w:r>
        <w:rPr>
          <w:rFonts w:hint="eastAsia"/>
          <w:color w:val="000000" w:themeColor="text1"/>
          <w:kern w:val="0"/>
          <w:sz w:val="22"/>
          <w:szCs w:val="22"/>
          <w:highlight w:val="none"/>
          <w14:textFill>
            <w14:solidFill>
              <w14:schemeClr w14:val="tx1"/>
            </w14:solidFill>
          </w14:textFill>
        </w:rPr>
        <w:t>。</w:t>
      </w:r>
    </w:p>
    <w:p/>
    <w:p>
      <w:pPr>
        <w:jc w:val="left"/>
        <w:rPr>
          <w:b/>
          <w:bCs/>
          <w:szCs w:val="21"/>
        </w:rPr>
      </w:pPr>
      <w:r>
        <w:rPr>
          <w:b/>
          <w:bCs/>
          <w:szCs w:val="21"/>
        </w:rPr>
        <w:t>媒体评价：</w:t>
      </w:r>
    </w:p>
    <w:p>
      <w:pPr>
        <w:jc w:val="left"/>
        <w:rPr>
          <w:b/>
          <w:bCs/>
          <w:szCs w:val="21"/>
        </w:rPr>
      </w:pPr>
    </w:p>
    <w:p>
      <w:pPr>
        <w:ind w:firstLine="420" w:firstLineChars="200"/>
        <w:jc w:val="left"/>
        <w:rPr>
          <w:rFonts w:hint="eastAsia" w:eastAsia="宋体"/>
          <w:szCs w:val="21"/>
          <w:lang w:val="en-US" w:eastAsia="zh-CN"/>
        </w:rPr>
      </w:pPr>
      <w:r>
        <w:rPr>
          <w:rFonts w:hint="eastAsia"/>
          <w:szCs w:val="21"/>
          <w:lang w:val="en-US" w:eastAsia="zh-CN"/>
        </w:rPr>
        <w:t>“休斯角色驱动的科幻小说把读者带进了一个复杂多变、逻辑性很强、情节曲折、令人眩晕的迷宫。</w:t>
      </w:r>
      <w:r>
        <w:rPr>
          <w:rFonts w:hint="eastAsia"/>
          <w:szCs w:val="21"/>
        </w:rPr>
        <w:t>卡姆林</w:t>
      </w:r>
      <w:r>
        <w:rPr>
          <w:rFonts w:hint="eastAsia"/>
          <w:szCs w:val="21"/>
          <w:lang w:eastAsia="zh-CN"/>
        </w:rPr>
        <w:t>非常清楚的</w:t>
      </w:r>
      <w:r>
        <w:rPr>
          <w:rFonts w:hint="eastAsia"/>
          <w:szCs w:val="21"/>
          <w:lang w:val="en-US" w:eastAsia="zh-CN"/>
        </w:rPr>
        <w:t>第一人称叙述声音完美地配合这部紧张的惊悚小说。她是一个美丽可信的情绪混乱体，应对暴露了她的家人一直隐藏的秘密的可怕时间的后果。作品结语给出一个或许过于整洁的解决方案，但并没有损伤其令人信服的特色。”</w:t>
      </w:r>
    </w:p>
    <w:p>
      <w:pPr>
        <w:jc w:val="right"/>
        <w:rPr>
          <w:szCs w:val="21"/>
        </w:rPr>
      </w:pPr>
      <w:r>
        <w:rPr>
          <w:rFonts w:hint="eastAsia"/>
          <w:szCs w:val="21"/>
          <w:lang w:eastAsia="zh-CN"/>
        </w:rPr>
        <w:t>——《书单杂志》（</w:t>
      </w:r>
      <w:r>
        <w:rPr>
          <w:i/>
          <w:szCs w:val="21"/>
        </w:rPr>
        <w:t>Booklist</w:t>
      </w:r>
      <w:r>
        <w:rPr>
          <w:rFonts w:hint="eastAsia"/>
          <w:szCs w:val="21"/>
          <w:lang w:eastAsia="zh-CN"/>
        </w:rPr>
        <w:t>）</w:t>
      </w:r>
    </w:p>
    <w:p>
      <w:pPr>
        <w:jc w:val="left"/>
        <w:rPr>
          <w:szCs w:val="21"/>
        </w:rPr>
      </w:pPr>
    </w:p>
    <w:p>
      <w:pPr>
        <w:jc w:val="left"/>
        <w:rPr>
          <w:rFonts w:hint="eastAsia"/>
          <w:szCs w:val="21"/>
        </w:rPr>
      </w:pPr>
      <w:r>
        <w:rPr>
          <w:rFonts w:hint="eastAsia"/>
          <w:szCs w:val="21"/>
          <w:lang w:val="en-US" w:eastAsia="zh-CN"/>
        </w:rPr>
        <w:t xml:space="preserve">   </w:t>
      </w:r>
      <w:r>
        <w:rPr>
          <w:rFonts w:hint="eastAsia"/>
          <w:szCs w:val="21"/>
        </w:rPr>
        <w:t>“这部独立的、高动作的科幻惊悚</w:t>
      </w:r>
      <w:r>
        <w:rPr>
          <w:rFonts w:hint="eastAsia"/>
          <w:szCs w:val="21"/>
          <w:lang w:eastAsia="zh-CN"/>
        </w:rPr>
        <w:t>小说</w:t>
      </w:r>
      <w:r>
        <w:rPr>
          <w:rFonts w:hint="eastAsia"/>
          <w:szCs w:val="21"/>
        </w:rPr>
        <w:t>一开始就轰轰烈烈，一拍也不慢</w:t>
      </w:r>
      <w:r>
        <w:rPr>
          <w:rFonts w:hint="eastAsia"/>
          <w:szCs w:val="21"/>
          <w:lang w:eastAsia="zh-CN"/>
        </w:rPr>
        <w:t>下</w:t>
      </w:r>
      <w:r>
        <w:rPr>
          <w:rFonts w:hint="eastAsia"/>
          <w:szCs w:val="21"/>
        </w:rPr>
        <w:t>。患有惊恐障碍的卡姆林学会通过承认自己的感受而不是对抗她们来实现自己的目标。情节的曲折、倒叙和交替的时间线让故事充满了惊喜。狂野、快节奏的旅程充满了意想不到的转折。”</w:t>
      </w:r>
    </w:p>
    <w:p>
      <w:pPr>
        <w:jc w:val="right"/>
        <w:rPr>
          <w:szCs w:val="21"/>
        </w:rPr>
      </w:pPr>
      <w:r>
        <w:rPr>
          <w:rFonts w:hint="eastAsia"/>
          <w:szCs w:val="21"/>
          <w:lang w:eastAsia="zh-CN"/>
        </w:rPr>
        <w:t>——《科克斯评论》（</w:t>
      </w:r>
      <w:r>
        <w:rPr>
          <w:i/>
          <w:szCs w:val="21"/>
        </w:rPr>
        <w:t>Kirkus Reviews</w:t>
      </w:r>
      <w:r>
        <w:rPr>
          <w:rFonts w:hint="eastAsia"/>
          <w:szCs w:val="21"/>
          <w:lang w:eastAsia="zh-CN"/>
        </w:rPr>
        <w:t>）</w:t>
      </w:r>
    </w:p>
    <w:p>
      <w:pPr>
        <w:pStyle w:val="40"/>
        <w:jc w:val="left"/>
        <w:rPr>
          <w:i/>
          <w:sz w:val="21"/>
          <w:szCs w:val="21"/>
        </w:rPr>
      </w:pPr>
    </w:p>
    <w:p>
      <w:pPr>
        <w:jc w:val="left"/>
        <w:rPr>
          <w:rFonts w:hint="eastAsia"/>
          <w:szCs w:val="21"/>
        </w:rPr>
      </w:pPr>
      <w:r>
        <w:rPr>
          <w:rFonts w:hint="eastAsia"/>
          <w:szCs w:val="21"/>
          <w:lang w:val="en-US" w:eastAsia="zh-CN"/>
        </w:rPr>
        <w:t xml:space="preserve">   </w:t>
      </w:r>
      <w:r>
        <w:rPr>
          <w:rFonts w:hint="eastAsia"/>
          <w:szCs w:val="21"/>
          <w:lang w:eastAsia="zh-CN"/>
        </w:rPr>
        <w:t>“</w:t>
      </w:r>
      <w:r>
        <w:rPr>
          <w:rFonts w:hint="eastAsia"/>
          <w:szCs w:val="21"/>
        </w:rPr>
        <w:t>休斯创造了一个引人入胜的故事，真实的人物，以及足够的神秘感来吸引青少年，而不会</w:t>
      </w:r>
      <w:r>
        <w:rPr>
          <w:rFonts w:hint="eastAsia"/>
          <w:szCs w:val="21"/>
          <w:lang w:eastAsia="zh-CN"/>
        </w:rPr>
        <w:t>因其</w:t>
      </w:r>
      <w:r>
        <w:rPr>
          <w:rFonts w:hint="eastAsia"/>
          <w:szCs w:val="21"/>
        </w:rPr>
        <w:t>科学</w:t>
      </w:r>
      <w:r>
        <w:rPr>
          <w:rFonts w:hint="eastAsia"/>
          <w:szCs w:val="21"/>
          <w:lang w:eastAsia="zh-CN"/>
        </w:rPr>
        <w:t>让</w:t>
      </w:r>
      <w:r>
        <w:rPr>
          <w:rFonts w:hint="eastAsia"/>
          <w:szCs w:val="21"/>
        </w:rPr>
        <w:t>他们</w:t>
      </w:r>
      <w:r>
        <w:rPr>
          <w:rFonts w:hint="eastAsia"/>
          <w:szCs w:val="21"/>
          <w:lang w:eastAsia="zh-CN"/>
        </w:rPr>
        <w:t>望而却步</w:t>
      </w:r>
      <w:r>
        <w:rPr>
          <w:rFonts w:hint="eastAsia"/>
          <w:szCs w:val="21"/>
        </w:rPr>
        <w:t>。</w:t>
      </w:r>
      <w:r>
        <w:rPr>
          <w:rFonts w:hint="eastAsia"/>
          <w:szCs w:val="21"/>
          <w:lang w:eastAsia="zh-CN"/>
        </w:rPr>
        <w:t>作品的隐喻</w:t>
      </w:r>
      <w:r>
        <w:rPr>
          <w:rFonts w:hint="eastAsia"/>
          <w:szCs w:val="21"/>
        </w:rPr>
        <w:t>性增强了</w:t>
      </w:r>
      <w:r>
        <w:rPr>
          <w:rFonts w:hint="eastAsia"/>
          <w:szCs w:val="21"/>
          <w:lang w:eastAsia="zh-CN"/>
        </w:rPr>
        <w:t>情节的吸引力</w:t>
      </w:r>
      <w:r>
        <w:rPr>
          <w:rFonts w:hint="eastAsia"/>
          <w:szCs w:val="21"/>
        </w:rPr>
        <w:t>，幽默让人在困难中有了所需的轻松时刻。这个故事应该在科幻小说的书架上占有突出的位置。”</w:t>
      </w:r>
    </w:p>
    <w:p>
      <w:pPr>
        <w:jc w:val="right"/>
        <w:rPr>
          <w:i/>
          <w:szCs w:val="21"/>
        </w:rPr>
      </w:pPr>
      <w:r>
        <w:rPr>
          <w:rFonts w:hint="eastAsia"/>
          <w:szCs w:val="21"/>
          <w:lang w:eastAsia="zh-CN"/>
        </w:rPr>
        <w:t>——《学校图书馆杂志》（</w:t>
      </w:r>
      <w:r>
        <w:rPr>
          <w:i/>
          <w:szCs w:val="21"/>
        </w:rPr>
        <w:t>School Library Journal</w:t>
      </w:r>
      <w:r>
        <w:rPr>
          <w:rFonts w:hint="eastAsia"/>
          <w:szCs w:val="21"/>
          <w:lang w:eastAsia="zh-CN"/>
        </w:rPr>
        <w:t>）</w:t>
      </w:r>
    </w:p>
    <w:p>
      <w:pPr>
        <w:pStyle w:val="40"/>
        <w:jc w:val="left"/>
        <w:rPr>
          <w:sz w:val="21"/>
          <w:szCs w:val="21"/>
        </w:rPr>
      </w:pPr>
    </w:p>
    <w:p>
      <w:pPr>
        <w:pStyle w:val="40"/>
        <w:ind w:firstLine="420" w:firstLineChars="200"/>
        <w:jc w:val="left"/>
        <w:rPr>
          <w:rFonts w:hint="eastAsia"/>
          <w:sz w:val="21"/>
          <w:szCs w:val="21"/>
          <w:lang w:eastAsia="zh-CN"/>
        </w:rPr>
      </w:pPr>
      <w:r>
        <w:rPr>
          <w:rFonts w:hint="eastAsia"/>
          <w:sz w:val="21"/>
          <w:szCs w:val="21"/>
          <w:lang w:eastAsia="zh-CN"/>
        </w:rPr>
        <w:t>“阅读此作犹如踏上一场惊心动魄的旅程，探索我们要走多远才能改正错误，面对错误意味着什么。”</w:t>
      </w:r>
    </w:p>
    <w:p>
      <w:pPr>
        <w:pStyle w:val="40"/>
        <w:jc w:val="right"/>
        <w:rPr>
          <w:rFonts w:hint="eastAsia" w:eastAsia="宋体"/>
          <w:sz w:val="21"/>
          <w:szCs w:val="21"/>
          <w:lang w:eastAsia="zh-CN"/>
        </w:rPr>
      </w:pPr>
      <w:r>
        <w:rPr>
          <w:rFonts w:hint="eastAsia"/>
          <w:sz w:val="21"/>
          <w:szCs w:val="21"/>
          <w:lang w:eastAsia="zh-CN"/>
        </w:rPr>
        <w:t>——</w:t>
      </w:r>
      <w:r>
        <w:rPr>
          <w:rFonts w:hint="eastAsia" w:eastAsia="宋体"/>
          <w:sz w:val="21"/>
          <w:szCs w:val="21"/>
          <w:lang w:eastAsia="zh-CN"/>
        </w:rPr>
        <w:t>《最佳情敌》（</w:t>
      </w:r>
      <w:r>
        <w:rPr>
          <w:i/>
          <w:sz w:val="21"/>
          <w:szCs w:val="21"/>
        </w:rPr>
        <w:t>Duplicity</w:t>
      </w:r>
      <w:r>
        <w:rPr>
          <w:rFonts w:hint="eastAsia" w:eastAsia="宋体"/>
          <w:i/>
          <w:sz w:val="21"/>
          <w:szCs w:val="21"/>
          <w:lang w:eastAsia="zh-CN"/>
        </w:rPr>
        <w:t>）作者</w:t>
      </w:r>
      <w:r>
        <w:rPr>
          <w:rFonts w:hint="eastAsia"/>
          <w:sz w:val="21"/>
          <w:szCs w:val="21"/>
          <w:lang w:eastAsia="zh-CN"/>
        </w:rPr>
        <w:t>N.K.特拉弗（</w:t>
      </w:r>
      <w:r>
        <w:rPr>
          <w:sz w:val="21"/>
          <w:szCs w:val="21"/>
        </w:rPr>
        <w:t>N.K. Traver</w:t>
      </w:r>
      <w:r>
        <w:rPr>
          <w:rFonts w:hint="eastAsia"/>
          <w:sz w:val="21"/>
          <w:szCs w:val="21"/>
          <w:lang w:eastAsia="zh-CN"/>
        </w:rPr>
        <w:t>）</w:t>
      </w:r>
    </w:p>
    <w:p>
      <w:pPr>
        <w:pStyle w:val="40"/>
        <w:jc w:val="left"/>
        <w:rPr>
          <w:sz w:val="21"/>
          <w:szCs w:val="21"/>
        </w:rPr>
      </w:pPr>
    </w:p>
    <w:p>
      <w:pPr>
        <w:pStyle w:val="40"/>
        <w:jc w:val="left"/>
        <w:rPr>
          <w:rFonts w:hint="eastAsia"/>
          <w:sz w:val="21"/>
          <w:szCs w:val="21"/>
          <w:lang w:eastAsia="zh-CN"/>
        </w:rPr>
      </w:pPr>
      <w:r>
        <w:rPr>
          <w:rFonts w:hint="eastAsia" w:eastAsia="宋体"/>
          <w:sz w:val="21"/>
          <w:szCs w:val="21"/>
          <w:lang w:val="en-US" w:eastAsia="zh-CN"/>
        </w:rPr>
        <w:t xml:space="preserve">   </w:t>
      </w:r>
      <w:r>
        <w:rPr>
          <w:rFonts w:hint="eastAsia" w:eastAsia="宋体"/>
          <w:sz w:val="21"/>
          <w:szCs w:val="21"/>
          <w:lang w:eastAsia="zh-CN"/>
        </w:rPr>
        <w:t>“</w:t>
      </w:r>
      <w:r>
        <w:rPr>
          <w:rFonts w:hint="eastAsia"/>
          <w:sz w:val="21"/>
          <w:szCs w:val="21"/>
        </w:rPr>
        <w:t>休斯创造了一次</w:t>
      </w:r>
      <w:r>
        <w:rPr>
          <w:rFonts w:hint="eastAsia" w:eastAsia="宋体"/>
          <w:sz w:val="21"/>
          <w:szCs w:val="21"/>
          <w:lang w:eastAsia="zh-CN"/>
        </w:rPr>
        <w:t>惊险</w:t>
      </w:r>
      <w:r>
        <w:rPr>
          <w:rFonts w:hint="eastAsia"/>
          <w:sz w:val="21"/>
          <w:szCs w:val="21"/>
        </w:rPr>
        <w:t>之旅，让我</w:t>
      </w:r>
      <w:r>
        <w:rPr>
          <w:rFonts w:hint="eastAsia" w:eastAsia="宋体"/>
          <w:sz w:val="21"/>
          <w:szCs w:val="21"/>
          <w:lang w:eastAsia="zh-CN"/>
        </w:rPr>
        <w:t>感觉像是</w:t>
      </w:r>
      <w:r>
        <w:rPr>
          <w:rFonts w:hint="eastAsia"/>
          <w:sz w:val="21"/>
          <w:szCs w:val="21"/>
        </w:rPr>
        <w:t>坐在</w:t>
      </w:r>
      <w:r>
        <w:rPr>
          <w:rFonts w:hint="eastAsia" w:eastAsia="宋体"/>
          <w:sz w:val="21"/>
          <w:szCs w:val="21"/>
          <w:lang w:eastAsia="zh-CN"/>
        </w:rPr>
        <w:t>过山车</w:t>
      </w:r>
      <w:r>
        <w:rPr>
          <w:rFonts w:hint="eastAsia"/>
          <w:sz w:val="21"/>
          <w:szCs w:val="21"/>
        </w:rPr>
        <w:t>座位边上</w:t>
      </w:r>
      <w:r>
        <w:rPr>
          <w:rFonts w:hint="eastAsia" w:eastAsia="宋体"/>
          <w:sz w:val="21"/>
          <w:szCs w:val="21"/>
          <w:lang w:eastAsia="zh-CN"/>
        </w:rPr>
        <w:t>一样</w:t>
      </w:r>
      <w:r>
        <w:rPr>
          <w:rFonts w:hint="eastAsia"/>
          <w:sz w:val="21"/>
          <w:szCs w:val="21"/>
        </w:rPr>
        <w:t>，</w:t>
      </w:r>
      <w:r>
        <w:rPr>
          <w:rFonts w:hint="eastAsia" w:eastAsia="宋体"/>
          <w:sz w:val="21"/>
          <w:szCs w:val="21"/>
          <w:lang w:eastAsia="zh-CN"/>
        </w:rPr>
        <w:t>结果令我</w:t>
      </w:r>
      <w:r>
        <w:rPr>
          <w:rFonts w:hint="eastAsia"/>
          <w:sz w:val="21"/>
          <w:szCs w:val="21"/>
        </w:rPr>
        <w:t>非常兴奋，</w:t>
      </w:r>
      <w:r>
        <w:rPr>
          <w:rFonts w:hint="eastAsia" w:eastAsia="宋体"/>
          <w:sz w:val="21"/>
          <w:szCs w:val="21"/>
          <w:lang w:eastAsia="zh-CN"/>
        </w:rPr>
        <w:t>十分满足</w:t>
      </w:r>
      <w:r>
        <w:rPr>
          <w:rFonts w:hint="eastAsia"/>
          <w:sz w:val="21"/>
          <w:szCs w:val="21"/>
        </w:rPr>
        <w:t>，</w:t>
      </w:r>
      <w:r>
        <w:rPr>
          <w:rFonts w:hint="eastAsia" w:eastAsia="宋体"/>
          <w:sz w:val="21"/>
          <w:szCs w:val="21"/>
          <w:lang w:eastAsia="zh-CN"/>
        </w:rPr>
        <w:t>只是</w:t>
      </w:r>
      <w:r>
        <w:rPr>
          <w:rFonts w:hint="eastAsia"/>
          <w:sz w:val="21"/>
          <w:szCs w:val="21"/>
        </w:rPr>
        <w:t>很抱歉不得不结束</w:t>
      </w:r>
      <w:r>
        <w:rPr>
          <w:rFonts w:hint="eastAsia" w:eastAsia="宋体"/>
          <w:sz w:val="21"/>
          <w:szCs w:val="21"/>
          <w:lang w:eastAsia="zh-CN"/>
        </w:rPr>
        <w:t>这场刺激之旅</w:t>
      </w:r>
      <w:r>
        <w:rPr>
          <w:rFonts w:hint="eastAsia"/>
          <w:sz w:val="21"/>
          <w:szCs w:val="21"/>
        </w:rPr>
        <w:t>。</w:t>
      </w:r>
      <w:r>
        <w:rPr>
          <w:rFonts w:hint="eastAsia" w:eastAsia="宋体"/>
          <w:sz w:val="21"/>
          <w:szCs w:val="21"/>
          <w:lang w:eastAsia="zh-CN"/>
        </w:rPr>
        <w:t>”</w:t>
      </w:r>
    </w:p>
    <w:p>
      <w:pPr>
        <w:pStyle w:val="40"/>
        <w:jc w:val="right"/>
        <w:rPr>
          <w:rFonts w:hint="eastAsia" w:eastAsia="宋体"/>
          <w:i/>
          <w:sz w:val="21"/>
          <w:szCs w:val="21"/>
          <w:lang w:eastAsia="zh-CN"/>
        </w:rPr>
      </w:pPr>
      <w:r>
        <w:rPr>
          <w:rFonts w:hint="eastAsia"/>
          <w:sz w:val="21"/>
          <w:szCs w:val="21"/>
          <w:lang w:val="en-US" w:eastAsia="zh-CN"/>
        </w:rPr>
        <w:t xml:space="preserve">     </w:t>
      </w:r>
      <w:r>
        <w:rPr>
          <w:rFonts w:hint="eastAsia"/>
          <w:sz w:val="21"/>
          <w:szCs w:val="21"/>
          <w:lang w:eastAsia="zh-CN"/>
        </w:rPr>
        <w:t>——</w:t>
      </w:r>
      <w:r>
        <w:rPr>
          <w:rFonts w:hint="eastAsia" w:eastAsia="宋体"/>
          <w:sz w:val="21"/>
          <w:szCs w:val="21"/>
          <w:lang w:eastAsia="zh-CN"/>
        </w:rPr>
        <w:t>《我们心中的阴影》（</w:t>
      </w:r>
      <w:r>
        <w:rPr>
          <w:i/>
          <w:sz w:val="21"/>
          <w:szCs w:val="21"/>
        </w:rPr>
        <w:t>The Shadows We Know by Heart</w:t>
      </w:r>
      <w:r>
        <w:rPr>
          <w:rFonts w:hint="eastAsia" w:eastAsia="宋体"/>
          <w:i/>
          <w:sz w:val="21"/>
          <w:szCs w:val="21"/>
          <w:lang w:eastAsia="zh-CN"/>
        </w:rPr>
        <w:t>）的作者</w:t>
      </w:r>
    </w:p>
    <w:p>
      <w:pPr>
        <w:pStyle w:val="40"/>
        <w:jc w:val="right"/>
        <w:rPr>
          <w:rFonts w:hint="eastAsia" w:eastAsia="宋体"/>
          <w:i/>
          <w:sz w:val="21"/>
          <w:szCs w:val="21"/>
          <w:lang w:eastAsia="zh-CN"/>
        </w:rPr>
      </w:pPr>
      <w:r>
        <w:rPr>
          <w:rFonts w:hint="eastAsia"/>
          <w:sz w:val="21"/>
          <w:szCs w:val="21"/>
          <w:lang w:eastAsia="zh-CN"/>
        </w:rPr>
        <w:t>詹妮弗·帕克（</w:t>
      </w:r>
      <w:r>
        <w:rPr>
          <w:sz w:val="21"/>
          <w:szCs w:val="21"/>
        </w:rPr>
        <w:t>Jennifer Park</w:t>
      </w:r>
      <w:r>
        <w:rPr>
          <w:rFonts w:hint="eastAsia" w:eastAsia="宋体"/>
          <w:sz w:val="21"/>
          <w:szCs w:val="21"/>
          <w:lang w:eastAsia="zh-CN"/>
        </w:rPr>
        <w:t>）</w:t>
      </w:r>
    </w:p>
    <w:p>
      <w:pPr>
        <w:rPr>
          <w:rFonts w:hint="eastAsia"/>
        </w:rPr>
      </w:pPr>
    </w:p>
    <w:p>
      <w:pPr>
        <w:rPr>
          <w:rFonts w:hint="eastAsia"/>
        </w:rPr>
      </w:pPr>
      <w:r>
        <w:rPr>
          <w:rFonts w:hint="eastAsia"/>
        </w:rPr>
        <w:drawing>
          <wp:anchor distT="0" distB="0" distL="114300" distR="114300" simplePos="0" relativeHeight="251660288" behindDoc="1" locked="0" layoutInCell="1" allowOverlap="1">
            <wp:simplePos x="0" y="0"/>
            <wp:positionH relativeFrom="column">
              <wp:posOffset>3987165</wp:posOffset>
            </wp:positionH>
            <wp:positionV relativeFrom="paragraph">
              <wp:posOffset>189230</wp:posOffset>
            </wp:positionV>
            <wp:extent cx="1363980" cy="2064385"/>
            <wp:effectExtent l="38100" t="19050" r="26670" b="12065"/>
            <wp:wrapTight wrapText="bothSides">
              <wp:wrapPolygon>
                <wp:start x="-603" y="-199"/>
                <wp:lineTo x="-603" y="21726"/>
                <wp:lineTo x="22022" y="21726"/>
                <wp:lineTo x="22022" y="-199"/>
                <wp:lineTo x="-603" y="-199"/>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7" cstate="print"/>
                    <a:srcRect/>
                    <a:stretch>
                      <a:fillRect/>
                    </a:stretch>
                  </pic:blipFill>
                  <pic:spPr>
                    <a:xfrm>
                      <a:off x="0" y="0"/>
                      <a:ext cx="1363980" cy="2064385"/>
                    </a:xfrm>
                    <a:prstGeom prst="rect">
                      <a:avLst/>
                    </a:prstGeom>
                    <a:noFill/>
                    <a:ln w="9525">
                      <a:solidFill>
                        <a:srgbClr val="000000"/>
                      </a:solidFill>
                      <a:miter lim="800000"/>
                      <a:headEnd/>
                      <a:tailEnd/>
                    </a:ln>
                  </pic:spPr>
                </pic:pic>
              </a:graphicData>
            </a:graphic>
          </wp:anchor>
        </w:drawing>
      </w:r>
    </w:p>
    <w:p>
      <w:pPr>
        <w:jc w:val="left"/>
        <w:rPr>
          <w:rFonts w:hint="eastAsia"/>
          <w:b/>
        </w:rPr>
      </w:pPr>
      <w:r>
        <w:rPr>
          <w:rFonts w:hint="eastAsia"/>
          <w:b/>
        </w:rPr>
        <w:t>中文书名：《折射》</w:t>
      </w:r>
    </w:p>
    <w:p>
      <w:pPr>
        <w:jc w:val="left"/>
        <w:rPr>
          <w:rFonts w:hint="eastAsia"/>
          <w:b/>
        </w:rPr>
      </w:pPr>
      <w:r>
        <w:rPr>
          <w:rFonts w:hint="eastAsia"/>
          <w:b/>
        </w:rPr>
        <w:t>英文书名：</w:t>
      </w:r>
      <w:r>
        <w:rPr>
          <w:b/>
        </w:rPr>
        <w:t>REFRACTION</w:t>
      </w:r>
    </w:p>
    <w:p>
      <w:pPr>
        <w:pStyle w:val="42"/>
        <w:spacing w:before="0"/>
        <w:jc w:val="left"/>
        <w:rPr>
          <w:bCs w:val="0"/>
          <w:kern w:val="2"/>
          <w:sz w:val="21"/>
          <w:lang w:eastAsia="zh-CN"/>
        </w:rPr>
      </w:pPr>
      <w:r>
        <w:rPr>
          <w:rFonts w:hint="eastAsia"/>
          <w:bCs w:val="0"/>
          <w:kern w:val="2"/>
          <w:sz w:val="21"/>
          <w:lang w:eastAsia="zh-CN"/>
        </w:rPr>
        <w:t>作    者：</w:t>
      </w:r>
      <w:r>
        <w:rPr>
          <w:bCs w:val="0"/>
          <w:kern w:val="2"/>
          <w:sz w:val="21"/>
          <w:lang w:eastAsia="zh-CN"/>
        </w:rPr>
        <w:t>Naomi Hughes</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社：St. Martin</w:t>
      </w:r>
    </w:p>
    <w:p>
      <w:pPr>
        <w:jc w:val="left"/>
        <w:rPr>
          <w:rFonts w:hint="eastAsia"/>
          <w:b/>
        </w:rPr>
      </w:pPr>
      <w:r>
        <w:rPr>
          <w:rFonts w:hint="eastAsia"/>
          <w:b/>
        </w:rPr>
        <w:t>代理公司：ANA/Cindy Zhang</w:t>
      </w:r>
    </w:p>
    <w:p>
      <w:pPr>
        <w:jc w:val="left"/>
        <w:rPr>
          <w:rFonts w:hint="eastAsia"/>
          <w:b/>
        </w:rPr>
      </w:pPr>
      <w:r>
        <w:rPr>
          <w:rFonts w:hint="eastAsia"/>
          <w:b/>
        </w:rPr>
        <w:t>页    数：311页</w:t>
      </w:r>
    </w:p>
    <w:p>
      <w:pPr>
        <w:jc w:val="left"/>
        <w:rPr>
          <w:rFonts w:hint="eastAsia"/>
          <w:b/>
        </w:rPr>
      </w:pPr>
      <w:r>
        <w:rPr>
          <w:rFonts w:hint="eastAsia"/>
          <w:b/>
        </w:rPr>
        <w:t>出版时间：2019年11月</w:t>
      </w:r>
    </w:p>
    <w:p>
      <w:pPr>
        <w:jc w:val="left"/>
        <w:rPr>
          <w:rFonts w:hint="eastAsia"/>
          <w:b/>
        </w:rPr>
      </w:pPr>
      <w:r>
        <w:rPr>
          <w:rFonts w:hint="eastAsia"/>
          <w:b/>
        </w:rPr>
        <w:t>代理地区：中国大陆、台湾</w:t>
      </w:r>
    </w:p>
    <w:p>
      <w:pPr>
        <w:jc w:val="left"/>
        <w:rPr>
          <w:rFonts w:hint="eastAsia"/>
          <w:b/>
        </w:rPr>
      </w:pPr>
      <w:r>
        <w:rPr>
          <w:rFonts w:hint="eastAsia"/>
          <w:b/>
        </w:rPr>
        <w:t>审读资料：电子稿</w:t>
      </w:r>
    </w:p>
    <w:p>
      <w:pPr>
        <w:jc w:val="left"/>
        <w:rPr>
          <w:rFonts w:hint="eastAsia"/>
          <w:b/>
        </w:rPr>
      </w:pPr>
      <w:r>
        <w:rPr>
          <w:rFonts w:hint="eastAsia"/>
          <w:b/>
        </w:rPr>
        <w:t xml:space="preserve">类  </w:t>
      </w:r>
      <w:r>
        <w:rPr>
          <w:b/>
        </w:rPr>
        <w:t xml:space="preserve"> </w:t>
      </w:r>
      <w:r>
        <w:rPr>
          <w:rFonts w:hint="eastAsia"/>
          <w:b/>
        </w:rPr>
        <w:t xml:space="preserve"> 型：科幻小说</w:t>
      </w:r>
    </w:p>
    <w:p>
      <w:pPr>
        <w:jc w:val="left"/>
        <w:rPr>
          <w:b/>
          <w:color w:val="FF0000"/>
        </w:rPr>
      </w:pPr>
      <w:r>
        <w:rPr>
          <w:b/>
          <w:color w:val="FF0000"/>
        </w:rPr>
        <w:t>*Featured in Nerd Daily’s “November 2019 YA Book Releases”*</w:t>
      </w:r>
    </w:p>
    <w:p>
      <w:pPr>
        <w:jc w:val="left"/>
        <w:rPr>
          <w:b/>
          <w:color w:val="FF0000"/>
        </w:rPr>
      </w:pPr>
      <w:r>
        <w:rPr>
          <w:b/>
          <w:color w:val="FF0000"/>
        </w:rPr>
        <w:t>*Featured in an article by the author on Bookish, “Managing Monsters: Naomi Hughes on Writing Her OCD into Her YA Sci-Fi Novel”*</w:t>
      </w:r>
    </w:p>
    <w:p>
      <w:pPr>
        <w:jc w:val="left"/>
        <w:rPr>
          <w:b/>
          <w:color w:val="FF0000"/>
        </w:rPr>
      </w:pPr>
      <w:r>
        <w:rPr>
          <w:b/>
          <w:color w:val="FF0000"/>
        </w:rPr>
        <w:t>*One of BookRiot’s “Fall 2019 YA Books: 90+ October-December New Releases”*</w:t>
      </w:r>
    </w:p>
    <w:p>
      <w:pPr>
        <w:jc w:val="left"/>
        <w:rPr>
          <w:b/>
          <w:color w:val="FF0000"/>
        </w:rPr>
      </w:pPr>
      <w:r>
        <w:rPr>
          <w:b/>
          <w:color w:val="FF0000"/>
        </w:rPr>
        <w:t>*Featured in Hypable, “Fall 2019 TV, Movies, Books Release Dates You Can’t Afford to Miss”*</w:t>
      </w:r>
    </w:p>
    <w:p>
      <w:pPr>
        <w:jc w:val="left"/>
        <w:rPr>
          <w:b/>
          <w:color w:val="FF0000"/>
        </w:rPr>
      </w:pPr>
      <w:r>
        <w:rPr>
          <w:b/>
          <w:color w:val="FF0000"/>
        </w:rPr>
        <w:t>*Featured on Of Wonderland, “2019 Releases Featuring Disability”*</w:t>
      </w:r>
    </w:p>
    <w:p>
      <w:pPr>
        <w:jc w:val="left"/>
        <w:rPr>
          <w:rFonts w:hint="eastAsia"/>
          <w:b/>
        </w:rPr>
      </w:pPr>
    </w:p>
    <w:p>
      <w:pPr>
        <w:jc w:val="left"/>
        <w:rPr>
          <w:rFonts w:hint="eastAsia"/>
          <w:b/>
          <w:bCs/>
          <w:szCs w:val="21"/>
        </w:rPr>
      </w:pPr>
      <w:r>
        <w:rPr>
          <w:rFonts w:hint="eastAsia"/>
          <w:b/>
          <w:bCs/>
          <w:szCs w:val="21"/>
        </w:rPr>
        <w:t>内容简介：</w:t>
      </w:r>
    </w:p>
    <w:p>
      <w:pPr>
        <w:jc w:val="left"/>
        <w:rPr>
          <w:b/>
          <w:bCs/>
          <w:szCs w:val="21"/>
        </w:rPr>
      </w:pPr>
    </w:p>
    <w:p>
      <w:pPr>
        <w:ind w:firstLine="422" w:firstLineChars="200"/>
        <w:jc w:val="left"/>
        <w:rPr>
          <w:rFonts w:hint="eastAsia"/>
          <w:b/>
          <w:bCs/>
          <w:szCs w:val="21"/>
        </w:rPr>
      </w:pPr>
      <w:r>
        <w:rPr>
          <w:rFonts w:hint="eastAsia"/>
          <w:b/>
          <w:bCs/>
          <w:szCs w:val="21"/>
        </w:rPr>
        <w:t>在这场充满</w:t>
      </w:r>
      <w:r>
        <w:rPr>
          <w:rFonts w:hint="eastAsia"/>
          <w:b/>
          <w:bCs/>
          <w:szCs w:val="21"/>
          <w:lang w:eastAsia="zh-CN"/>
        </w:rPr>
        <w:t>动作</w:t>
      </w:r>
      <w:r>
        <w:rPr>
          <w:rFonts w:hint="eastAsia"/>
          <w:b/>
          <w:bCs/>
          <w:szCs w:val="21"/>
        </w:rPr>
        <w:t>的</w:t>
      </w:r>
      <w:r>
        <w:rPr>
          <w:rFonts w:hint="eastAsia"/>
          <w:b/>
          <w:bCs/>
          <w:szCs w:val="21"/>
          <w:lang w:eastAsia="zh-CN"/>
        </w:rPr>
        <w:t>青少年</w:t>
      </w:r>
      <w:r>
        <w:rPr>
          <w:rFonts w:hint="eastAsia"/>
          <w:b/>
          <w:bCs/>
          <w:szCs w:val="21"/>
        </w:rPr>
        <w:t>科幻小说中，</w:t>
      </w:r>
      <w:r>
        <w:rPr>
          <w:rFonts w:hint="eastAsia"/>
          <w:b/>
          <w:bCs/>
          <w:szCs w:val="21"/>
          <w:lang w:eastAsia="zh-CN"/>
        </w:rPr>
        <w:t>被流放到</w:t>
      </w:r>
      <w:r>
        <w:rPr>
          <w:rFonts w:hint="eastAsia"/>
          <w:b/>
          <w:bCs/>
          <w:szCs w:val="21"/>
        </w:rPr>
        <w:t>被外星人飞船</w:t>
      </w:r>
      <w:r>
        <w:rPr>
          <w:rFonts w:hint="eastAsia"/>
          <w:b/>
          <w:bCs/>
          <w:szCs w:val="21"/>
          <w:lang w:eastAsia="zh-CN"/>
        </w:rPr>
        <w:t>放射性尘埃所破坏</w:t>
      </w:r>
      <w:r>
        <w:rPr>
          <w:rFonts w:hint="eastAsia"/>
          <w:b/>
          <w:bCs/>
          <w:szCs w:val="21"/>
        </w:rPr>
        <w:t>的</w:t>
      </w:r>
      <w:r>
        <w:rPr>
          <w:rFonts w:hint="eastAsia"/>
          <w:b/>
          <w:bCs/>
          <w:szCs w:val="21"/>
          <w:lang w:eastAsia="zh-CN"/>
        </w:rPr>
        <w:t>一座</w:t>
      </w:r>
      <w:r>
        <w:rPr>
          <w:rFonts w:hint="eastAsia"/>
          <w:b/>
          <w:bCs/>
          <w:szCs w:val="21"/>
        </w:rPr>
        <w:t>星球上的两名</w:t>
      </w:r>
      <w:r>
        <w:rPr>
          <w:rFonts w:hint="eastAsia"/>
          <w:b/>
          <w:bCs/>
          <w:szCs w:val="21"/>
          <w:lang w:eastAsia="zh-CN"/>
        </w:rPr>
        <w:t>罪犯</w:t>
      </w:r>
      <w:r>
        <w:rPr>
          <w:rFonts w:hint="eastAsia"/>
          <w:b/>
          <w:bCs/>
          <w:szCs w:val="21"/>
        </w:rPr>
        <w:t>流亡者揭开了</w:t>
      </w:r>
      <w:r>
        <w:rPr>
          <w:rFonts w:hint="eastAsia"/>
          <w:b/>
          <w:bCs/>
          <w:szCs w:val="21"/>
          <w:lang w:eastAsia="zh-CN"/>
        </w:rPr>
        <w:t>一座</w:t>
      </w:r>
      <w:r>
        <w:rPr>
          <w:rFonts w:hint="eastAsia"/>
          <w:b/>
          <w:bCs/>
          <w:szCs w:val="21"/>
        </w:rPr>
        <w:t>雾</w:t>
      </w:r>
      <w:r>
        <w:rPr>
          <w:rFonts w:hint="eastAsia"/>
          <w:b/>
          <w:bCs/>
          <w:szCs w:val="21"/>
          <w:lang w:eastAsia="zh-CN"/>
        </w:rPr>
        <w:t>城</w:t>
      </w:r>
      <w:r>
        <w:rPr>
          <w:rFonts w:hint="eastAsia"/>
          <w:b/>
          <w:bCs/>
          <w:szCs w:val="21"/>
        </w:rPr>
        <w:t>灾难的真相。</w:t>
      </w:r>
    </w:p>
    <w:p>
      <w:pPr>
        <w:jc w:val="left"/>
        <w:rPr>
          <w:rFonts w:hint="eastAsia"/>
          <w:b/>
          <w:bCs/>
          <w:szCs w:val="21"/>
        </w:rPr>
      </w:pPr>
    </w:p>
    <w:p>
      <w:pPr>
        <w:ind w:firstLine="420" w:firstLineChars="200"/>
        <w:rPr>
          <w:rFonts w:hint="eastAsia"/>
        </w:rPr>
      </w:pPr>
      <w:r>
        <w:rPr>
          <w:rFonts w:hint="eastAsia"/>
        </w:rPr>
        <w:t>马蒂</w:t>
      </w:r>
      <w:r>
        <w:rPr>
          <w:rFonts w:hint="eastAsia" w:ascii="宋体" w:hAnsi="宋体" w:eastAsia="宋体" w:cs="宋体"/>
        </w:rPr>
        <w:t>·</w:t>
      </w:r>
      <w:r>
        <w:rPr>
          <w:rFonts w:hint="eastAsia"/>
        </w:rPr>
        <w:t>卡拉汉</w:t>
      </w:r>
      <w:r>
        <w:rPr>
          <w:rFonts w:hint="eastAsia"/>
          <w:lang w:eastAsia="zh-CN"/>
        </w:rPr>
        <w:t>（</w:t>
      </w:r>
      <w:r>
        <w:t>Marty Callahan</w:t>
      </w:r>
      <w:r>
        <w:rPr>
          <w:rFonts w:hint="eastAsia"/>
          <w:lang w:eastAsia="zh-CN"/>
        </w:rPr>
        <w:t>）</w:t>
      </w:r>
      <w:r>
        <w:rPr>
          <w:rFonts w:hint="eastAsia"/>
        </w:rPr>
        <w:t>仍然记得</w:t>
      </w:r>
      <w:r>
        <w:rPr>
          <w:rFonts w:hint="eastAsia"/>
          <w:lang w:eastAsia="zh-CN"/>
        </w:rPr>
        <w:t>大</w:t>
      </w:r>
      <w:r>
        <w:rPr>
          <w:rFonts w:hint="eastAsia"/>
        </w:rPr>
        <w:t>雾</w:t>
      </w:r>
      <w:r>
        <w:rPr>
          <w:rFonts w:hint="eastAsia"/>
          <w:lang w:eastAsia="zh-CN"/>
        </w:rPr>
        <w:t>笼罩</w:t>
      </w:r>
      <w:r>
        <w:rPr>
          <w:rFonts w:hint="eastAsia"/>
        </w:rPr>
        <w:t>之前的地球</w:t>
      </w:r>
      <w:r>
        <w:rPr>
          <w:rFonts w:hint="eastAsia"/>
          <w:lang w:eastAsia="zh-CN"/>
        </w:rPr>
        <w:t>的样子</w:t>
      </w:r>
      <w:r>
        <w:rPr>
          <w:rFonts w:hint="eastAsia"/>
        </w:rPr>
        <w:t>，在所有的镜子成为邪恶怪物的入口之前</w:t>
      </w:r>
      <w:r>
        <w:rPr>
          <w:rFonts w:hint="eastAsia"/>
          <w:lang w:eastAsia="zh-CN"/>
        </w:rPr>
        <w:t>的地球的样子</w:t>
      </w:r>
      <w:r>
        <w:rPr>
          <w:rFonts w:hint="default" w:ascii="Arial" w:hAnsi="Arial" w:cs="Arial"/>
        </w:rPr>
        <w:t>……</w:t>
      </w:r>
    </w:p>
    <w:p>
      <w:pPr>
        <w:rPr>
          <w:rFonts w:hint="eastAsia"/>
        </w:rPr>
      </w:pPr>
    </w:p>
    <w:p>
      <w:pPr>
        <w:ind w:firstLine="420" w:firstLineChars="200"/>
        <w:rPr>
          <w:rFonts w:hint="eastAsia"/>
        </w:rPr>
      </w:pPr>
      <w:r>
        <w:rPr>
          <w:rFonts w:hint="eastAsia"/>
        </w:rPr>
        <w:t>一年前，一艘外星飞船在地球上</w:t>
      </w:r>
      <w:r>
        <w:rPr>
          <w:rFonts w:hint="eastAsia"/>
          <w:lang w:eastAsia="zh-CN"/>
        </w:rPr>
        <w:t>空</w:t>
      </w:r>
      <w:r>
        <w:rPr>
          <w:rFonts w:hint="eastAsia"/>
        </w:rPr>
        <w:t>被摧毁时，一切都变了。没有人知道为什么破碎的船在雾中覆盖了整个世界，或者为什么怪物可以在镜子之间移动。马蒂只知道他那座沿海小镇是仅存的几个避风港之一。尽管新的禁令禁止所有反光表面，以保护人口的剩余，</w:t>
      </w:r>
      <w:r>
        <w:rPr>
          <w:rFonts w:hint="eastAsia"/>
          <w:lang w:eastAsia="zh-CN"/>
        </w:rPr>
        <w:t>但人们</w:t>
      </w:r>
      <w:r>
        <w:rPr>
          <w:rFonts w:hint="eastAsia"/>
        </w:rPr>
        <w:t>对违禁品的需求继续上升。</w:t>
      </w:r>
    </w:p>
    <w:p>
      <w:pPr>
        <w:rPr>
          <w:rFonts w:hint="eastAsia"/>
        </w:rPr>
      </w:pPr>
    </w:p>
    <w:p>
      <w:pPr>
        <w:ind w:firstLine="420" w:firstLineChars="200"/>
        <w:rPr>
          <w:rFonts w:hint="eastAsia"/>
        </w:rPr>
      </w:pPr>
      <w:r>
        <w:rPr>
          <w:rFonts w:hint="eastAsia"/>
        </w:rPr>
        <w:t>马蒂在非法镜子交易中抓住了机会，直到他被市长的儿子抓住，而市长的儿子自己的</w:t>
      </w:r>
      <w:r>
        <w:rPr>
          <w:rFonts w:hint="eastAsia"/>
          <w:lang w:eastAsia="zh-CN"/>
        </w:rPr>
        <w:t>历史并不</w:t>
      </w:r>
      <w:r>
        <w:rPr>
          <w:rFonts w:hint="eastAsia"/>
        </w:rPr>
        <w:t>清白。对他们罪行的惩罚是流放，他们都被送到一个被雾气笼罩的许多废弃和危险的城市之一。</w:t>
      </w:r>
    </w:p>
    <w:p>
      <w:pPr>
        <w:rPr>
          <w:rFonts w:hint="eastAsia"/>
          <w:lang w:eastAsia="zh-CN"/>
        </w:rPr>
      </w:pPr>
    </w:p>
    <w:p>
      <w:pPr>
        <w:ind w:firstLine="420" w:firstLineChars="200"/>
        <w:rPr>
          <w:rFonts w:hint="eastAsia"/>
        </w:rPr>
      </w:pPr>
      <w:r>
        <w:rPr>
          <w:rFonts w:hint="eastAsia"/>
        </w:rPr>
        <w:t>噩梦般的街道比他们</w:t>
      </w:r>
      <w:r>
        <w:rPr>
          <w:rFonts w:hint="eastAsia"/>
          <w:lang w:eastAsia="zh-CN"/>
        </w:rPr>
        <w:t>原本</w:t>
      </w:r>
      <w:r>
        <w:rPr>
          <w:rFonts w:hint="eastAsia"/>
        </w:rPr>
        <w:t>想象的要神秘得多。他们一起发现了外星飞船被摧毁那天真正发生的事情背后的可怕真相，以及他们星球面临的真正威胁。</w:t>
      </w:r>
    </w:p>
    <w:p>
      <w:pPr>
        <w:rPr>
          <w:rFonts w:hint="eastAsia"/>
          <w:lang w:eastAsia="zh-CN"/>
        </w:rPr>
      </w:pPr>
    </w:p>
    <w:p>
      <w:pPr>
        <w:jc w:val="left"/>
        <w:rPr>
          <w:b/>
          <w:bCs/>
          <w:szCs w:val="21"/>
        </w:rPr>
      </w:pPr>
      <w:r>
        <w:rPr>
          <w:b/>
          <w:bCs/>
          <w:szCs w:val="21"/>
        </w:rPr>
        <w:t>媒体评价：</w:t>
      </w:r>
    </w:p>
    <w:p>
      <w:pPr>
        <w:jc w:val="left"/>
        <w:rPr>
          <w:b/>
          <w:bCs/>
          <w:szCs w:val="21"/>
        </w:rPr>
      </w:pPr>
    </w:p>
    <w:p>
      <w:pPr>
        <w:ind w:firstLine="420" w:firstLineChars="200"/>
        <w:jc w:val="left"/>
        <w:rPr>
          <w:rFonts w:hint="eastAsia"/>
        </w:rPr>
      </w:pPr>
      <w:r>
        <w:rPr>
          <w:rFonts w:hint="eastAsia"/>
          <w:lang w:eastAsia="zh-CN"/>
        </w:rPr>
        <w:t>“</w:t>
      </w:r>
      <w:r>
        <w:rPr>
          <w:rFonts w:hint="eastAsia"/>
        </w:rPr>
        <w:t>休斯的</w:t>
      </w:r>
      <w:r>
        <w:rPr>
          <w:rFonts w:hint="eastAsia"/>
          <w:lang w:eastAsia="zh-CN"/>
        </w:rPr>
        <w:t>作品开始便是</w:t>
      </w:r>
      <w:r>
        <w:rPr>
          <w:rFonts w:hint="eastAsia"/>
        </w:rPr>
        <w:t>动作，然后稍放松一点，</w:t>
      </w:r>
      <w:r>
        <w:rPr>
          <w:rFonts w:hint="eastAsia"/>
          <w:lang w:eastAsia="zh-CN"/>
        </w:rPr>
        <w:t>正面人物</w:t>
      </w:r>
      <w:r>
        <w:rPr>
          <w:rFonts w:hint="eastAsia"/>
        </w:rPr>
        <w:t>性格发展</w:t>
      </w:r>
      <w:r>
        <w:rPr>
          <w:rFonts w:hint="eastAsia"/>
          <w:lang w:eastAsia="zh-CN"/>
        </w:rPr>
        <w:t>加上</w:t>
      </w:r>
      <w:r>
        <w:rPr>
          <w:rFonts w:hint="eastAsia"/>
        </w:rPr>
        <w:t>一些沉重</w:t>
      </w:r>
      <w:r>
        <w:rPr>
          <w:rFonts w:hint="eastAsia"/>
          <w:lang w:eastAsia="zh-CN"/>
        </w:rPr>
        <w:t>而</w:t>
      </w:r>
      <w:r>
        <w:rPr>
          <w:rFonts w:hint="eastAsia"/>
        </w:rPr>
        <w:t>有趣的</w:t>
      </w:r>
      <w:r>
        <w:rPr>
          <w:rFonts w:hint="eastAsia"/>
          <w:lang w:eastAsia="zh-CN"/>
        </w:rPr>
        <w:t>曲折</w:t>
      </w:r>
      <w:r>
        <w:rPr>
          <w:rFonts w:hint="eastAsia"/>
        </w:rPr>
        <w:t>情节。马蒂的强迫症是</w:t>
      </w:r>
      <w:r>
        <w:rPr>
          <w:rFonts w:hint="eastAsia"/>
          <w:lang w:eastAsia="zh-CN"/>
        </w:rPr>
        <w:t>不可获取的成分，在作品中得到了很好的</w:t>
      </w:r>
      <w:r>
        <w:rPr>
          <w:rFonts w:hint="eastAsia"/>
        </w:rPr>
        <w:t>解释和</w:t>
      </w:r>
      <w:r>
        <w:rPr>
          <w:rFonts w:hint="eastAsia"/>
          <w:lang w:eastAsia="zh-CN"/>
        </w:rPr>
        <w:t>深入的探索</w:t>
      </w:r>
      <w:r>
        <w:rPr>
          <w:rFonts w:hint="default" w:ascii="Arial" w:hAnsi="Arial" w:cs="Arial"/>
        </w:rPr>
        <w:t>……</w:t>
      </w:r>
      <w:r>
        <w:rPr>
          <w:rFonts w:hint="eastAsia" w:ascii="Arial" w:hAnsi="Arial" w:cs="Arial"/>
          <w:lang w:eastAsia="zh-CN"/>
        </w:rPr>
        <w:t>悬疑</w:t>
      </w:r>
      <w:r>
        <w:rPr>
          <w:rFonts w:hint="eastAsia"/>
        </w:rPr>
        <w:t>科幻小说爱好者</w:t>
      </w:r>
      <w:r>
        <w:rPr>
          <w:rFonts w:hint="eastAsia"/>
          <w:lang w:eastAsia="zh-CN"/>
        </w:rPr>
        <w:t>定</w:t>
      </w:r>
      <w:r>
        <w:rPr>
          <w:rFonts w:hint="eastAsia"/>
        </w:rPr>
        <w:t>会喜欢</w:t>
      </w:r>
      <w:r>
        <w:rPr>
          <w:rFonts w:hint="eastAsia"/>
          <w:lang w:eastAsia="zh-CN"/>
        </w:rPr>
        <w:t>这部作品</w:t>
      </w:r>
      <w:r>
        <w:rPr>
          <w:rFonts w:hint="eastAsia"/>
        </w:rPr>
        <w:t>。”</w:t>
      </w:r>
    </w:p>
    <w:p>
      <w:pPr>
        <w:jc w:val="right"/>
      </w:pPr>
      <w:r>
        <w:rPr>
          <w:rFonts w:hint="eastAsia"/>
          <w:lang w:eastAsia="zh-CN"/>
        </w:rPr>
        <w:t>——《科克斯评论》（</w:t>
      </w:r>
      <w:r>
        <w:rPr>
          <w:i/>
          <w:iCs/>
        </w:rPr>
        <w:t>Kirkus</w:t>
      </w:r>
      <w:r>
        <w:rPr>
          <w:rFonts w:hint="eastAsia"/>
          <w:lang w:eastAsia="zh-CN"/>
        </w:rPr>
        <w:t>）</w:t>
      </w:r>
    </w:p>
    <w:p>
      <w:pPr>
        <w:jc w:val="left"/>
        <w:rPr>
          <w:rFonts w:hint="eastAsia"/>
          <w:lang w:val="en-US" w:eastAsia="zh-CN"/>
        </w:rPr>
      </w:pPr>
      <w:r>
        <w:rPr>
          <w:rFonts w:hint="eastAsia"/>
          <w:lang w:val="en-US" w:eastAsia="zh-CN"/>
        </w:rPr>
        <w:t xml:space="preserve"> </w:t>
      </w:r>
    </w:p>
    <w:p>
      <w:pPr>
        <w:ind w:firstLine="420" w:firstLineChars="200"/>
        <w:jc w:val="left"/>
      </w:pPr>
      <w:r>
        <w:rPr>
          <w:rFonts w:hint="eastAsia"/>
        </w:rPr>
        <w:t>“强迫症</w:t>
      </w:r>
      <w:r>
        <w:rPr>
          <w:rFonts w:hint="eastAsia"/>
          <w:lang w:eastAsia="zh-CN"/>
        </w:rPr>
        <w:t>独特而</w:t>
      </w:r>
      <w:r>
        <w:rPr>
          <w:rFonts w:hint="eastAsia"/>
        </w:rPr>
        <w:t>辛酸的声音</w:t>
      </w:r>
      <w:r>
        <w:rPr>
          <w:rFonts w:hint="eastAsia"/>
          <w:lang w:eastAsia="zh-CN"/>
        </w:rPr>
        <w:t>讲述的</w:t>
      </w:r>
      <w:r>
        <w:rPr>
          <w:rFonts w:hint="eastAsia"/>
        </w:rPr>
        <w:t>节奏快</w:t>
      </w:r>
      <w:r>
        <w:rPr>
          <w:rFonts w:hint="eastAsia"/>
          <w:lang w:eastAsia="zh-CN"/>
        </w:rPr>
        <w:t>、</w:t>
      </w:r>
      <w:r>
        <w:rPr>
          <w:rFonts w:hint="eastAsia"/>
        </w:rPr>
        <w:t>令人</w:t>
      </w:r>
      <w:r>
        <w:rPr>
          <w:rFonts w:hint="eastAsia"/>
          <w:lang w:eastAsia="zh-CN"/>
        </w:rPr>
        <w:t>极度兴奋</w:t>
      </w:r>
      <w:r>
        <w:rPr>
          <w:rFonts w:hint="eastAsia"/>
        </w:rPr>
        <w:t>的科幻</w:t>
      </w:r>
      <w:r>
        <w:rPr>
          <w:rFonts w:hint="eastAsia"/>
          <w:lang w:eastAsia="zh-CN"/>
        </w:rPr>
        <w:t>推理悬疑小说</w:t>
      </w:r>
      <w:r>
        <w:rPr>
          <w:rFonts w:hint="eastAsia"/>
        </w:rPr>
        <w:t>。”</w:t>
      </w:r>
    </w:p>
    <w:p>
      <w:pPr>
        <w:jc w:val="right"/>
        <w:rPr>
          <w:rFonts w:hint="eastAsia" w:eastAsia="宋体"/>
          <w:lang w:val="en-US" w:eastAsia="zh-CN"/>
        </w:rPr>
      </w:pPr>
      <w:r>
        <w:rPr>
          <w:rFonts w:hint="eastAsia"/>
          <w:lang w:eastAsia="zh-CN"/>
        </w:rPr>
        <w:t>——《书单杂志》（</w:t>
      </w:r>
      <w:r>
        <w:rPr>
          <w:i/>
          <w:iCs/>
        </w:rPr>
        <w:t>Booklist</w:t>
      </w:r>
      <w:r>
        <w:rPr>
          <w:rFonts w:hint="eastAsia"/>
          <w:lang w:eastAsia="zh-CN"/>
        </w:rPr>
        <w:t>）</w:t>
      </w:r>
      <w:r>
        <w:rPr>
          <w:rFonts w:hint="eastAsia"/>
          <w:lang w:val="en-US" w:eastAsia="zh-CN"/>
        </w:rPr>
        <w:t xml:space="preserve"> </w:t>
      </w:r>
    </w:p>
    <w:p>
      <w:pPr>
        <w:jc w:val="left"/>
      </w:pPr>
      <w:r>
        <w:t xml:space="preserve"> </w:t>
      </w:r>
    </w:p>
    <w:p>
      <w:pPr>
        <w:jc w:val="left"/>
      </w:pPr>
    </w:p>
    <w:p>
      <w:pPr>
        <w:jc w:val="left"/>
        <w:rPr>
          <w:rFonts w:hint="eastAsia"/>
        </w:rPr>
      </w:pPr>
      <w:r>
        <w:rPr>
          <w:rFonts w:hint="eastAsia"/>
          <w:lang w:val="en-US" w:eastAsia="zh-CN"/>
        </w:rPr>
        <w:t xml:space="preserve">   </w:t>
      </w:r>
      <w:r>
        <w:rPr>
          <w:rFonts w:hint="eastAsia"/>
        </w:rPr>
        <w:t>“就像是</w:t>
      </w:r>
      <w:r>
        <w:rPr>
          <w:rFonts w:hint="eastAsia"/>
          <w:lang w:eastAsia="zh-CN"/>
        </w:rPr>
        <w:t>神秘博士一</w:t>
      </w:r>
      <w:r>
        <w:rPr>
          <w:rFonts w:hint="eastAsia"/>
        </w:rPr>
        <w:t>个更加发人深省的</w:t>
      </w:r>
      <w:r>
        <w:rPr>
          <w:rFonts w:hint="eastAsia"/>
          <w:lang w:eastAsia="zh-CN"/>
        </w:rPr>
        <w:t>插曲之一的精湛艺术</w:t>
      </w:r>
      <w:r>
        <w:rPr>
          <w:rFonts w:hint="eastAsia"/>
        </w:rPr>
        <w:t>，更不用说令人满意的结局了，[</w:t>
      </w:r>
      <w:r>
        <w:rPr>
          <w:rFonts w:hint="eastAsia"/>
          <w:lang w:eastAsia="zh-CN"/>
        </w:rPr>
        <w:t>《</w:t>
      </w:r>
      <w:r>
        <w:rPr>
          <w:rFonts w:hint="eastAsia"/>
        </w:rPr>
        <w:t>折射</w:t>
      </w:r>
      <w:r>
        <w:rPr>
          <w:rFonts w:hint="eastAsia"/>
          <w:lang w:eastAsia="zh-CN"/>
        </w:rPr>
        <w:t>》</w:t>
      </w:r>
      <w:r>
        <w:rPr>
          <w:rFonts w:hint="eastAsia"/>
        </w:rPr>
        <w:t>]大大超过了</w:t>
      </w:r>
      <w:r>
        <w:rPr>
          <w:rFonts w:hint="eastAsia"/>
          <w:lang w:eastAsia="zh-CN"/>
        </w:rPr>
        <w:t>其</w:t>
      </w:r>
      <w:r>
        <w:rPr>
          <w:rFonts w:hint="eastAsia"/>
        </w:rPr>
        <w:t>耐人寻味的</w:t>
      </w:r>
      <w:r>
        <w:rPr>
          <w:rFonts w:hint="eastAsia"/>
          <w:lang w:eastAsia="zh-CN"/>
        </w:rPr>
        <w:t>预设</w:t>
      </w:r>
      <w:r>
        <w:rPr>
          <w:rFonts w:hint="eastAsia"/>
        </w:rPr>
        <w:t>。”</w:t>
      </w:r>
    </w:p>
    <w:p>
      <w:pPr>
        <w:jc w:val="right"/>
      </w:pPr>
      <w:r>
        <w:rPr>
          <w:rFonts w:hint="eastAsia"/>
          <w:lang w:eastAsia="zh-CN"/>
        </w:rPr>
        <w:t>——</w:t>
      </w:r>
      <w:r>
        <w:t>BCCB</w:t>
      </w:r>
    </w:p>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bookmarkStart w:id="1" w:name="_GoBack"/>
      <w:bookmarkEnd w:id="1"/>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4"/>
          <w:rFonts w:hint="eastAsia"/>
        </w:rPr>
        <w:t>Cindy@nurnberg.com.cn</w:t>
      </w:r>
      <w:r>
        <w:rPr>
          <w:rStyle w:val="14"/>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4"/>
          <w:rFonts w:hint="eastAsia"/>
          <w:color w:val="auto"/>
        </w:rPr>
        <w:t>http://www.nurnberg.com.cn</w:t>
      </w:r>
      <w:r>
        <w:rPr>
          <w:rStyle w:val="14"/>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4"/>
          <w:rFonts w:hint="eastAsia"/>
          <w:color w:val="auto"/>
        </w:rPr>
        <w:t>http://weibo.com/nurnberg</w:t>
      </w:r>
      <w:r>
        <w:rPr>
          <w:rStyle w:val="14"/>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4"/>
          <w:rFonts w:hint="eastAsia"/>
          <w:color w:val="auto"/>
        </w:rPr>
        <w:t>http://site.douban.com/110577/</w:t>
      </w:r>
      <w:r>
        <w:rPr>
          <w:rStyle w:val="14"/>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8"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nsertPic_AA85(07-25-11-10-11)"/>
                    <pic:cNvPicPr>
                      <a:picLocks noChangeAspect="1" noChangeArrowheads="1"/>
                    </pic:cNvPicPr>
                  </pic:nvPicPr>
                  <pic:blipFill>
                    <a:blip r:embed="rId8"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
    <w:p>
      <w:pPr>
        <w:widowControl/>
        <w:jc w:val="left"/>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D7F56"/>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322C"/>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85E2F"/>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167F71E2"/>
    <w:rsid w:val="1D873C2F"/>
    <w:rsid w:val="1E9109E9"/>
    <w:rsid w:val="33FC5466"/>
    <w:rsid w:val="35EF332F"/>
    <w:rsid w:val="36B00E08"/>
    <w:rsid w:val="37BB1DE9"/>
    <w:rsid w:val="3CED36B3"/>
    <w:rsid w:val="418D7188"/>
    <w:rsid w:val="473D662B"/>
    <w:rsid w:val="4D04102B"/>
    <w:rsid w:val="4E405C72"/>
    <w:rsid w:val="54FE48AC"/>
    <w:rsid w:val="551458C1"/>
    <w:rsid w:val="5620609B"/>
    <w:rsid w:val="5E1B4CCE"/>
    <w:rsid w:val="66857D40"/>
    <w:rsid w:val="73CD4C5B"/>
    <w:rsid w:val="7560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 w:type="paragraph" w:customStyle="1" w:styleId="42">
    <w:name w:val="Author/Publisher"/>
    <w:qFormat/>
    <w:uiPriority w:val="0"/>
    <w:pPr>
      <w:spacing w:before="60"/>
      <w:jc w:val="center"/>
    </w:pPr>
    <w:rPr>
      <w:rFonts w:ascii="Times New Roman" w:hAnsi="Times New Roman" w:eastAsia="宋体" w:cs="Times New Roman"/>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2262A-B774-4D0F-BF0F-B70170B79A9D}">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848</Words>
  <Characters>4839</Characters>
  <Lines>40</Lines>
  <Paragraphs>11</Paragraphs>
  <TotalTime>2</TotalTime>
  <ScaleCrop>false</ScaleCrop>
  <LinksUpToDate>false</LinksUpToDate>
  <CharactersWithSpaces>5676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2019-11-21T03:38:00Z</dcterms:created>
  <dc:creator>Image</dc:creator>
  <cp:lastModifiedBy>Administrator</cp:lastModifiedBy>
  <cp:lastPrinted>2004-04-23T07:06:00Z</cp:lastPrinted>
  <dcterms:modified xsi:type="dcterms:W3CDTF">2019-12-16T02:33:48Z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