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B86B2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B86B28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B86B28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B86B28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A204AA" w:rsidP="00B86B28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168275</wp:posOffset>
            </wp:positionV>
            <wp:extent cx="1314450" cy="2044700"/>
            <wp:effectExtent l="19050" t="0" r="0" b="0"/>
            <wp:wrapSquare wrapText="bothSides"/>
            <wp:docPr id="1" name="图片 0" descr="image001(12-20-1(12-23-15-03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2-20-1(12-23-15-03-08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B86B28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A204AA" w:rsidRPr="00A204AA">
        <w:rPr>
          <w:rFonts w:hint="eastAsia"/>
          <w:b/>
          <w:kern w:val="0"/>
          <w:szCs w:val="21"/>
        </w:rPr>
        <w:t>千载难逢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B86B28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A204AA" w:rsidRPr="00A204AA">
        <w:rPr>
          <w:b/>
          <w:kern w:val="0"/>
          <w:szCs w:val="21"/>
        </w:rPr>
        <w:t>TWICE IN A BLUE MOON</w:t>
      </w:r>
    </w:p>
    <w:p w:rsidR="00011227" w:rsidRPr="00DA5A6D" w:rsidRDefault="00011227" w:rsidP="00B86B28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B86B28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A204AA" w:rsidRPr="00A204AA">
        <w:rPr>
          <w:b/>
          <w:kern w:val="0"/>
          <w:szCs w:val="21"/>
        </w:rPr>
        <w:t>Christina Lauren</w:t>
      </w:r>
    </w:p>
    <w:bookmarkEnd w:id="7"/>
    <w:bookmarkEnd w:id="8"/>
    <w:bookmarkEnd w:id="9"/>
    <w:bookmarkEnd w:id="10"/>
    <w:bookmarkEnd w:id="11"/>
    <w:p w:rsidR="00011227" w:rsidRPr="00DA5A6D" w:rsidRDefault="00011227" w:rsidP="00B86B28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B86B28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B86B28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A204AA" w:rsidRPr="00A204AA">
        <w:rPr>
          <w:b/>
          <w:kern w:val="0"/>
          <w:szCs w:val="21"/>
        </w:rPr>
        <w:t>Simon &amp; Schuster</w:t>
      </w:r>
    </w:p>
    <w:p w:rsidR="00011227" w:rsidRPr="00DA5A6D" w:rsidRDefault="00011227" w:rsidP="00B86B28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B86B28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B86B28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A204AA">
        <w:rPr>
          <w:rFonts w:hint="eastAsia"/>
          <w:b/>
          <w:kern w:val="0"/>
          <w:szCs w:val="21"/>
        </w:rPr>
        <w:t>366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B86B28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A204AA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A204AA">
        <w:rPr>
          <w:rFonts w:hint="eastAsia"/>
          <w:b/>
          <w:kern w:val="0"/>
          <w:szCs w:val="21"/>
        </w:rPr>
        <w:t>10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B86B28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B86B28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B86B28">
      <w:pPr>
        <w:rPr>
          <w:b/>
        </w:rPr>
      </w:pPr>
      <w:r w:rsidRPr="00F24B75">
        <w:rPr>
          <w:b/>
        </w:rPr>
        <w:t>类</w:t>
      </w:r>
      <w:r w:rsidR="00B86B28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A204AA">
        <w:rPr>
          <w:rFonts w:hint="eastAsia"/>
          <w:b/>
        </w:rPr>
        <w:t>小说</w:t>
      </w:r>
    </w:p>
    <w:p w:rsidR="00011227" w:rsidRPr="00F24B75" w:rsidRDefault="00011227" w:rsidP="00B86B28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B86B28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A07447" w:rsidRDefault="00011227" w:rsidP="00B86B28">
      <w:pPr>
        <w:shd w:val="clear" w:color="auto" w:fill="FFFFFF"/>
        <w:rPr>
          <w:szCs w:val="21"/>
        </w:rPr>
      </w:pPr>
    </w:p>
    <w:p w:rsidR="00BA316D" w:rsidRDefault="00BA316D" w:rsidP="00B86B28">
      <w:pPr>
        <w:shd w:val="clear" w:color="auto" w:fill="FFFFFF"/>
        <w:ind w:firstLineChars="200" w:firstLine="420"/>
        <w:rPr>
          <w:rStyle w:val="01"/>
          <w:szCs w:val="21"/>
          <w:shd w:val="clear" w:color="auto" w:fill="FFFFFF"/>
        </w:rPr>
      </w:pPr>
      <w:r>
        <w:rPr>
          <w:rStyle w:val="01"/>
          <w:szCs w:val="21"/>
          <w:shd w:val="clear" w:color="auto" w:fill="FFFFFF"/>
        </w:rPr>
        <w:t>《</w:t>
      </w:r>
      <w:r>
        <w:rPr>
          <w:rStyle w:val="01"/>
          <w:rFonts w:hint="eastAsia"/>
          <w:szCs w:val="21"/>
          <w:shd w:val="clear" w:color="auto" w:fill="FFFFFF"/>
        </w:rPr>
        <w:t>纽约时报</w:t>
      </w:r>
      <w:r>
        <w:rPr>
          <w:rStyle w:val="01"/>
          <w:szCs w:val="21"/>
          <w:shd w:val="clear" w:color="auto" w:fill="FFFFFF"/>
        </w:rPr>
        <w:t>》（</w:t>
      </w:r>
      <w:r w:rsidRPr="00A07447">
        <w:rPr>
          <w:rStyle w:val="01"/>
          <w:i/>
          <w:iCs/>
          <w:szCs w:val="21"/>
          <w:shd w:val="clear" w:color="auto" w:fill="FFFFFF"/>
        </w:rPr>
        <w:t>New</w:t>
      </w:r>
      <w:r w:rsidRPr="00A07447">
        <w:rPr>
          <w:rStyle w:val="apple-converted-space"/>
          <w:i/>
          <w:iCs/>
          <w:szCs w:val="21"/>
          <w:shd w:val="clear" w:color="auto" w:fill="FFFFFF"/>
        </w:rPr>
        <w:t> </w:t>
      </w:r>
      <w:r w:rsidRPr="00A07447">
        <w:rPr>
          <w:i/>
          <w:iCs/>
          <w:szCs w:val="21"/>
          <w:shd w:val="clear" w:color="auto" w:fill="FFFFFF"/>
        </w:rPr>
        <w:t>York Times</w:t>
      </w:r>
      <w:r>
        <w:rPr>
          <w:rStyle w:val="01"/>
          <w:szCs w:val="21"/>
          <w:shd w:val="clear" w:color="auto" w:fill="FFFFFF"/>
        </w:rPr>
        <w:t>）</w:t>
      </w:r>
      <w:r>
        <w:rPr>
          <w:rStyle w:val="01"/>
          <w:rFonts w:hint="eastAsia"/>
          <w:szCs w:val="21"/>
          <w:shd w:val="clear" w:color="auto" w:fill="FFFFFF"/>
        </w:rPr>
        <w:t>和《今日美国》（</w:t>
      </w:r>
      <w:r w:rsidRPr="00A07447">
        <w:rPr>
          <w:i/>
          <w:iCs/>
          <w:szCs w:val="21"/>
          <w:shd w:val="clear" w:color="auto" w:fill="FFFFFF"/>
        </w:rPr>
        <w:t>USA TODAY</w:t>
      </w:r>
      <w:r>
        <w:rPr>
          <w:rStyle w:val="01"/>
          <w:rFonts w:hint="eastAsia"/>
          <w:szCs w:val="21"/>
          <w:shd w:val="clear" w:color="auto" w:fill="FFFFFF"/>
        </w:rPr>
        <w:t>）畅销书</w:t>
      </w:r>
      <w:r w:rsidRPr="00BA316D">
        <w:rPr>
          <w:rStyle w:val="01"/>
          <w:i/>
          <w:szCs w:val="21"/>
          <w:shd w:val="clear" w:color="auto" w:fill="FFFFFF"/>
        </w:rPr>
        <w:t>The</w:t>
      </w:r>
      <w:r w:rsidRPr="00BA316D">
        <w:rPr>
          <w:rStyle w:val="apple-converted-space"/>
          <w:i/>
          <w:szCs w:val="21"/>
          <w:shd w:val="clear" w:color="auto" w:fill="FFFFFF"/>
        </w:rPr>
        <w:t> </w:t>
      </w:r>
      <w:r w:rsidRPr="00BA316D">
        <w:rPr>
          <w:rStyle w:val="01"/>
          <w:i/>
          <w:szCs w:val="21"/>
          <w:shd w:val="clear" w:color="auto" w:fill="FFFFFF"/>
        </w:rPr>
        <w:t>Unhoneymooners</w:t>
      </w:r>
      <w:r>
        <w:rPr>
          <w:rStyle w:val="01"/>
          <w:rFonts w:hint="eastAsia"/>
          <w:szCs w:val="21"/>
          <w:shd w:val="clear" w:color="auto" w:fill="FFFFFF"/>
        </w:rPr>
        <w:t>和“动人的”</w:t>
      </w:r>
      <w:r w:rsidRPr="00BA316D">
        <w:rPr>
          <w:rStyle w:val="01"/>
          <w:i/>
          <w:szCs w:val="21"/>
          <w:shd w:val="clear" w:color="auto" w:fill="FFFFFF"/>
        </w:rPr>
        <w:t>My Favorite Half-Night Stand</w:t>
      </w:r>
      <w:r>
        <w:rPr>
          <w:rStyle w:val="01"/>
          <w:rFonts w:hint="eastAsia"/>
          <w:szCs w:val="21"/>
          <w:shd w:val="clear" w:color="auto" w:fill="FFFFFF"/>
        </w:rPr>
        <w:t>作者</w:t>
      </w:r>
      <w:r w:rsidR="000F6BC5">
        <w:rPr>
          <w:rStyle w:val="01"/>
          <w:rFonts w:hint="eastAsia"/>
          <w:szCs w:val="21"/>
          <w:shd w:val="clear" w:color="auto" w:fill="FFFFFF"/>
        </w:rPr>
        <w:t>为读者们带来了一段辛酸的爱情故事，主人公在一次改变人生的海外度假中坠入爱河，</w:t>
      </w:r>
      <w:r w:rsidR="002D0622">
        <w:rPr>
          <w:rStyle w:val="01"/>
          <w:rFonts w:hint="eastAsia"/>
          <w:szCs w:val="21"/>
          <w:shd w:val="clear" w:color="auto" w:fill="FFFFFF"/>
        </w:rPr>
        <w:t>然而</w:t>
      </w:r>
      <w:r w:rsidR="006B1511">
        <w:rPr>
          <w:rStyle w:val="01"/>
          <w:rFonts w:hint="eastAsia"/>
          <w:szCs w:val="21"/>
          <w:shd w:val="clear" w:color="auto" w:fill="FFFFFF"/>
        </w:rPr>
        <w:t>待他们回家后一切</w:t>
      </w:r>
      <w:r w:rsidR="002D0622">
        <w:rPr>
          <w:rStyle w:val="01"/>
          <w:rFonts w:hint="eastAsia"/>
          <w:szCs w:val="21"/>
          <w:shd w:val="clear" w:color="auto" w:fill="FFFFFF"/>
        </w:rPr>
        <w:t>却</w:t>
      </w:r>
      <w:r w:rsidR="006B1511">
        <w:rPr>
          <w:rStyle w:val="01"/>
          <w:rFonts w:hint="eastAsia"/>
          <w:szCs w:val="21"/>
          <w:shd w:val="clear" w:color="auto" w:fill="FFFFFF"/>
        </w:rPr>
        <w:t>不复从前。</w:t>
      </w:r>
      <w:r w:rsidR="006B1511">
        <w:rPr>
          <w:rStyle w:val="01"/>
          <w:rFonts w:hint="eastAsia"/>
          <w:szCs w:val="21"/>
          <w:shd w:val="clear" w:color="auto" w:fill="FFFFFF"/>
        </w:rPr>
        <w:t>18</w:t>
      </w:r>
      <w:r w:rsidR="006B1511">
        <w:rPr>
          <w:rStyle w:val="01"/>
          <w:rFonts w:hint="eastAsia"/>
          <w:szCs w:val="21"/>
          <w:shd w:val="clear" w:color="auto" w:fill="FFFFFF"/>
        </w:rPr>
        <w:t>岁的塔特·琼斯（</w:t>
      </w:r>
      <w:r w:rsidR="006B1511" w:rsidRPr="00A07447">
        <w:rPr>
          <w:rStyle w:val="01"/>
          <w:szCs w:val="21"/>
          <w:shd w:val="clear" w:color="auto" w:fill="FFFFFF"/>
        </w:rPr>
        <w:t>Tate</w:t>
      </w:r>
      <w:r w:rsidR="006B1511" w:rsidRPr="00A07447">
        <w:rPr>
          <w:rStyle w:val="apple-converted-space"/>
          <w:szCs w:val="21"/>
          <w:shd w:val="clear" w:color="auto" w:fill="FFFFFF"/>
        </w:rPr>
        <w:t> </w:t>
      </w:r>
      <w:r w:rsidR="006B1511" w:rsidRPr="00A07447">
        <w:rPr>
          <w:rStyle w:val="01"/>
          <w:szCs w:val="21"/>
          <w:shd w:val="clear" w:color="auto" w:fill="FFFFFF"/>
        </w:rPr>
        <w:t>Jones</w:t>
      </w:r>
      <w:r w:rsidR="006B1511">
        <w:rPr>
          <w:rStyle w:val="01"/>
          <w:rFonts w:hint="eastAsia"/>
          <w:szCs w:val="21"/>
          <w:shd w:val="clear" w:color="auto" w:fill="FFFFFF"/>
        </w:rPr>
        <w:t>）同祖母一起离开北加州的小镇，</w:t>
      </w:r>
      <w:r w:rsidR="004612CC">
        <w:rPr>
          <w:rStyle w:val="01"/>
          <w:rFonts w:hint="eastAsia"/>
          <w:szCs w:val="21"/>
          <w:shd w:val="clear" w:color="auto" w:fill="FFFFFF"/>
        </w:rPr>
        <w:t>前往伦敦旅行。</w:t>
      </w:r>
      <w:r w:rsidR="00302857">
        <w:rPr>
          <w:rStyle w:val="01"/>
          <w:rFonts w:hint="eastAsia"/>
          <w:szCs w:val="21"/>
          <w:shd w:val="clear" w:color="auto" w:fill="FFFFFF"/>
        </w:rPr>
        <w:t>然而，</w:t>
      </w:r>
      <w:r w:rsidR="008E115D">
        <w:rPr>
          <w:rStyle w:val="01"/>
          <w:rFonts w:hint="eastAsia"/>
          <w:szCs w:val="21"/>
          <w:shd w:val="clear" w:color="auto" w:fill="FFFFFF"/>
        </w:rPr>
        <w:t>祖父路德（</w:t>
      </w:r>
      <w:r w:rsidR="008E115D" w:rsidRPr="00A07447">
        <w:rPr>
          <w:szCs w:val="21"/>
          <w:shd w:val="clear" w:color="auto" w:fill="FFFFFF"/>
        </w:rPr>
        <w:t>Luther</w:t>
      </w:r>
      <w:r w:rsidR="008E115D">
        <w:rPr>
          <w:rStyle w:val="01"/>
          <w:rFonts w:hint="eastAsia"/>
          <w:szCs w:val="21"/>
          <w:shd w:val="clear" w:color="auto" w:fill="FFFFFF"/>
        </w:rPr>
        <w:t>）和他英俊的孙子山姆（</w:t>
      </w:r>
      <w:r w:rsidR="008E115D" w:rsidRPr="00A07447">
        <w:rPr>
          <w:szCs w:val="21"/>
          <w:shd w:val="clear" w:color="auto" w:fill="FFFFFF"/>
        </w:rPr>
        <w:t>Sam</w:t>
      </w:r>
      <w:r w:rsidR="008E115D">
        <w:rPr>
          <w:rStyle w:val="01"/>
          <w:rFonts w:hint="eastAsia"/>
          <w:szCs w:val="21"/>
          <w:shd w:val="clear" w:color="auto" w:fill="FFFFFF"/>
        </w:rPr>
        <w:t>）——这</w:t>
      </w:r>
      <w:r w:rsidR="00302857">
        <w:rPr>
          <w:rStyle w:val="01"/>
          <w:rFonts w:hint="eastAsia"/>
          <w:szCs w:val="21"/>
          <w:shd w:val="clear" w:color="auto" w:fill="FFFFFF"/>
        </w:rPr>
        <w:t>两位佛蒙特农民的出现</w:t>
      </w:r>
      <w:r w:rsidR="008E115D">
        <w:rPr>
          <w:rStyle w:val="01"/>
          <w:rFonts w:hint="eastAsia"/>
          <w:szCs w:val="21"/>
          <w:shd w:val="clear" w:color="auto" w:fill="FFFFFF"/>
        </w:rPr>
        <w:t>却搅乱了这段假期。山姆和塔特迅速坠入爱河。</w:t>
      </w:r>
      <w:r w:rsidR="002D0622">
        <w:rPr>
          <w:rStyle w:val="01"/>
          <w:rFonts w:hint="eastAsia"/>
          <w:szCs w:val="21"/>
          <w:shd w:val="clear" w:color="auto" w:fill="FFFFFF"/>
        </w:rPr>
        <w:t>二人在</w:t>
      </w:r>
      <w:r w:rsidR="0096693E">
        <w:rPr>
          <w:rStyle w:val="01"/>
          <w:rFonts w:hint="eastAsia"/>
          <w:szCs w:val="21"/>
          <w:shd w:val="clear" w:color="auto" w:fill="FFFFFF"/>
        </w:rPr>
        <w:t>两个星期的快乐时光</w:t>
      </w:r>
      <w:r w:rsidR="002D0622">
        <w:rPr>
          <w:rStyle w:val="01"/>
          <w:rFonts w:hint="eastAsia"/>
          <w:szCs w:val="21"/>
          <w:shd w:val="clear" w:color="auto" w:fill="FFFFFF"/>
        </w:rPr>
        <w:t>中</w:t>
      </w:r>
      <w:r w:rsidR="0096693E">
        <w:rPr>
          <w:rStyle w:val="01"/>
          <w:rFonts w:hint="eastAsia"/>
          <w:szCs w:val="21"/>
          <w:shd w:val="clear" w:color="auto" w:fill="FFFFFF"/>
        </w:rPr>
        <w:t>分享了各自的希望、梦想和秘密。山姆坦诚自己怀疑祖父就要死了，这或许是他们的最后一次旅行，</w:t>
      </w:r>
      <w:r w:rsidR="005D3CA0">
        <w:rPr>
          <w:rStyle w:val="01"/>
          <w:rFonts w:hint="eastAsia"/>
          <w:szCs w:val="21"/>
          <w:shd w:val="clear" w:color="auto" w:fill="FFFFFF"/>
        </w:rPr>
        <w:t>而塔特透露自己是全球知名电影明星的私生女，这是她从未告诉过别人的秘密。</w:t>
      </w:r>
      <w:r w:rsidR="00215E32">
        <w:rPr>
          <w:rStyle w:val="01"/>
          <w:rFonts w:hint="eastAsia"/>
          <w:szCs w:val="21"/>
          <w:shd w:val="clear" w:color="auto" w:fill="FFFFFF"/>
        </w:rPr>
        <w:t>然而，当摄影机和记者曝光她时，她知道自己被一个信任的人背叛了。</w:t>
      </w:r>
      <w:r w:rsidR="002D0622">
        <w:rPr>
          <w:rStyle w:val="01"/>
          <w:rFonts w:hint="eastAsia"/>
          <w:szCs w:val="21"/>
          <w:shd w:val="clear" w:color="auto" w:fill="FFFFFF"/>
        </w:rPr>
        <w:t>塔特</w:t>
      </w:r>
      <w:r w:rsidR="000C47E8">
        <w:rPr>
          <w:rStyle w:val="01"/>
          <w:rFonts w:hint="eastAsia"/>
          <w:szCs w:val="21"/>
          <w:shd w:val="clear" w:color="auto" w:fill="FFFFFF"/>
        </w:rPr>
        <w:t>不得不</w:t>
      </w:r>
      <w:r w:rsidR="00FA121C">
        <w:rPr>
          <w:rStyle w:val="01"/>
          <w:rFonts w:hint="eastAsia"/>
          <w:szCs w:val="21"/>
          <w:shd w:val="clear" w:color="auto" w:fill="FFFFFF"/>
        </w:rPr>
        <w:t>考虑</w:t>
      </w:r>
      <w:r w:rsidR="00826076">
        <w:rPr>
          <w:rStyle w:val="01"/>
          <w:rFonts w:hint="eastAsia"/>
          <w:szCs w:val="21"/>
          <w:shd w:val="clear" w:color="auto" w:fill="FFFFFF"/>
        </w:rPr>
        <w:t>在</w:t>
      </w:r>
      <w:r w:rsidR="00FA121C">
        <w:rPr>
          <w:rStyle w:val="01"/>
          <w:rFonts w:hint="eastAsia"/>
          <w:szCs w:val="21"/>
          <w:shd w:val="clear" w:color="auto" w:fill="FFFFFF"/>
        </w:rPr>
        <w:t>回归平静的生活还是接受公众的关注</w:t>
      </w:r>
      <w:r w:rsidR="00826076">
        <w:rPr>
          <w:rStyle w:val="01"/>
          <w:rFonts w:hint="eastAsia"/>
          <w:szCs w:val="21"/>
          <w:shd w:val="clear" w:color="auto" w:fill="FFFFFF"/>
        </w:rPr>
        <w:t>之间做出选择</w:t>
      </w:r>
      <w:r w:rsidR="00FA121C">
        <w:rPr>
          <w:rStyle w:val="01"/>
          <w:rFonts w:hint="eastAsia"/>
          <w:szCs w:val="21"/>
          <w:shd w:val="clear" w:color="auto" w:fill="FFFFFF"/>
        </w:rPr>
        <w:t>。于是，十几年后，当山姆再次出现在她面前时，塔特能否原谅过去，重燃当年的激情？或者说，她想吗？《千载难逢》（</w:t>
      </w:r>
      <w:r w:rsidR="00FA121C" w:rsidRPr="00FA121C">
        <w:rPr>
          <w:kern w:val="0"/>
          <w:szCs w:val="21"/>
        </w:rPr>
        <w:t>TWICE IN A BLUE MOON</w:t>
      </w:r>
      <w:r w:rsidR="00FA121C">
        <w:rPr>
          <w:rStyle w:val="01"/>
          <w:rFonts w:hint="eastAsia"/>
          <w:szCs w:val="21"/>
          <w:shd w:val="clear" w:color="auto" w:fill="FFFFFF"/>
        </w:rPr>
        <w:t>）</w:t>
      </w:r>
      <w:r w:rsidR="00AD4267">
        <w:rPr>
          <w:rStyle w:val="01"/>
          <w:rFonts w:hint="eastAsia"/>
          <w:szCs w:val="21"/>
          <w:shd w:val="clear" w:color="auto" w:fill="FFFFFF"/>
        </w:rPr>
        <w:t>呈现了克里斯蒂娜·劳伦（</w:t>
      </w:r>
      <w:r w:rsidR="00AD4267" w:rsidRPr="00A07447">
        <w:rPr>
          <w:szCs w:val="21"/>
          <w:shd w:val="clear" w:color="auto" w:fill="FFFFFF"/>
        </w:rPr>
        <w:t>Christina Lauren</w:t>
      </w:r>
      <w:r w:rsidR="00AD4267">
        <w:rPr>
          <w:rStyle w:val="01"/>
          <w:rFonts w:hint="eastAsia"/>
          <w:szCs w:val="21"/>
          <w:shd w:val="clear" w:color="auto" w:fill="FFFFFF"/>
        </w:rPr>
        <w:t>）独特的风格，讲述了年轻时动人而难忘的爱情及第二次相遇。</w:t>
      </w:r>
    </w:p>
    <w:p w:rsidR="00A204AA" w:rsidRPr="00A07447" w:rsidRDefault="00A204AA" w:rsidP="00B86B28">
      <w:pPr>
        <w:shd w:val="clear" w:color="auto" w:fill="FFFFFF"/>
        <w:rPr>
          <w:szCs w:val="21"/>
        </w:rPr>
      </w:pPr>
    </w:p>
    <w:p w:rsidR="00011227" w:rsidRPr="00A07447" w:rsidRDefault="00011227" w:rsidP="00B86B28">
      <w:pPr>
        <w:widowControl/>
        <w:rPr>
          <w:b/>
          <w:kern w:val="0"/>
          <w:szCs w:val="21"/>
        </w:rPr>
      </w:pPr>
      <w:r w:rsidRPr="00A07447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A07447" w:rsidRDefault="007B205E" w:rsidP="00B86B28">
      <w:pPr>
        <w:widowControl/>
        <w:rPr>
          <w:kern w:val="0"/>
          <w:szCs w:val="21"/>
        </w:rPr>
      </w:pPr>
    </w:p>
    <w:p w:rsidR="005F1AAE" w:rsidRDefault="005F1AAE" w:rsidP="00B86B28">
      <w:pPr>
        <w:ind w:firstLineChars="200" w:firstLine="422"/>
        <w:rPr>
          <w:b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/>
          <w:szCs w:val="21"/>
          <w:shd w:val="clear" w:color="auto" w:fill="FFFFFF"/>
        </w:rPr>
        <w:t>克里斯蒂娜·劳伦（</w:t>
      </w:r>
      <w:r w:rsidR="005B459C" w:rsidRPr="00A07447">
        <w:rPr>
          <w:b/>
          <w:szCs w:val="21"/>
          <w:shd w:val="clear" w:color="auto" w:fill="FFFFFF"/>
        </w:rPr>
        <w:t>Christina Lauren</w:t>
      </w:r>
      <w:r>
        <w:rPr>
          <w:rFonts w:hint="eastAsia"/>
          <w:b/>
          <w:szCs w:val="21"/>
          <w:shd w:val="clear" w:color="auto" w:fill="FFFFFF"/>
        </w:rPr>
        <w:t>）</w:t>
      </w:r>
      <w:r w:rsidR="005B459C">
        <w:rPr>
          <w:rFonts w:hint="eastAsia"/>
          <w:b/>
          <w:szCs w:val="21"/>
          <w:shd w:val="clear" w:color="auto" w:fill="FFFFFF"/>
        </w:rPr>
        <w:t>：</w:t>
      </w:r>
      <w:r w:rsidR="00C07568" w:rsidRPr="009F196F">
        <w:rPr>
          <w:rFonts w:hint="eastAsia"/>
          <w:szCs w:val="21"/>
          <w:shd w:val="clear" w:color="auto" w:fill="FFFFFF"/>
        </w:rPr>
        <w:t>《纽约时报》（</w:t>
      </w:r>
      <w:r w:rsidR="00C07568" w:rsidRPr="009F196F">
        <w:rPr>
          <w:i/>
          <w:iCs/>
          <w:szCs w:val="21"/>
          <w:shd w:val="clear" w:color="auto" w:fill="FFFFFF"/>
        </w:rPr>
        <w:t>New York Times</w:t>
      </w:r>
      <w:r w:rsidR="00C07568" w:rsidRPr="009F196F">
        <w:rPr>
          <w:rFonts w:hint="eastAsia"/>
          <w:szCs w:val="21"/>
          <w:shd w:val="clear" w:color="auto" w:fill="FFFFFF"/>
        </w:rPr>
        <w:t>）、《今日美国》（</w:t>
      </w:r>
      <w:r w:rsidR="00C07568" w:rsidRPr="009F196F">
        <w:rPr>
          <w:i/>
          <w:iCs/>
          <w:szCs w:val="21"/>
          <w:shd w:val="clear" w:color="auto" w:fill="FFFFFF"/>
        </w:rPr>
        <w:t>USA TODAY</w:t>
      </w:r>
      <w:r w:rsidR="00C07568" w:rsidRPr="009F196F">
        <w:rPr>
          <w:rFonts w:hint="eastAsia"/>
          <w:szCs w:val="21"/>
          <w:shd w:val="clear" w:color="auto" w:fill="FFFFFF"/>
        </w:rPr>
        <w:t>）、《美丽与狂野的季节》</w:t>
      </w:r>
      <w:r w:rsidR="009F196F" w:rsidRPr="009F196F">
        <w:rPr>
          <w:rFonts w:hint="eastAsia"/>
          <w:szCs w:val="21"/>
          <w:shd w:val="clear" w:color="auto" w:fill="FFFFFF"/>
        </w:rPr>
        <w:t>系列</w:t>
      </w:r>
      <w:r w:rsidR="009F196F">
        <w:rPr>
          <w:rFonts w:hint="eastAsia"/>
          <w:szCs w:val="21"/>
          <w:shd w:val="clear" w:color="auto" w:fill="FFFFFF"/>
        </w:rPr>
        <w:t>国际畅销作家，著有</w:t>
      </w:r>
      <w:r w:rsidR="009F196F" w:rsidRPr="009F196F">
        <w:rPr>
          <w:rFonts w:hint="eastAsia"/>
          <w:szCs w:val="21"/>
          <w:shd w:val="clear" w:color="auto" w:fill="FFFFFF"/>
        </w:rPr>
        <w:t>《约会你</w:t>
      </w:r>
      <w:r w:rsidR="009F196F" w:rsidRPr="009F196F">
        <w:rPr>
          <w:rFonts w:hint="eastAsia"/>
          <w:szCs w:val="21"/>
          <w:shd w:val="clear" w:color="auto" w:fill="FFFFFF"/>
        </w:rPr>
        <w:t>/</w:t>
      </w:r>
      <w:r w:rsidR="009F196F" w:rsidRPr="009F196F">
        <w:rPr>
          <w:rFonts w:hint="eastAsia"/>
          <w:szCs w:val="21"/>
          <w:shd w:val="clear" w:color="auto" w:fill="FFFFFF"/>
        </w:rPr>
        <w:t>憎恨你》（</w:t>
      </w:r>
      <w:r w:rsidR="009F196F" w:rsidRPr="009F196F">
        <w:rPr>
          <w:szCs w:val="21"/>
          <w:shd w:val="clear" w:color="auto" w:fill="FFFFFF"/>
        </w:rPr>
        <w:t> </w:t>
      </w:r>
      <w:r w:rsidR="009F196F" w:rsidRPr="009F196F">
        <w:rPr>
          <w:i/>
          <w:iCs/>
          <w:szCs w:val="21"/>
          <w:shd w:val="clear" w:color="auto" w:fill="FFFFFF"/>
        </w:rPr>
        <w:t>Dating You / Hating You</w:t>
      </w:r>
      <w:r w:rsidR="009F196F" w:rsidRPr="009F196F">
        <w:rPr>
          <w:rFonts w:hint="eastAsia"/>
          <w:szCs w:val="21"/>
          <w:shd w:val="clear" w:color="auto" w:fill="FFFFFF"/>
        </w:rPr>
        <w:t>）、</w:t>
      </w:r>
      <w:r w:rsidR="00453419" w:rsidRPr="00A07447">
        <w:rPr>
          <w:i/>
          <w:iCs/>
          <w:szCs w:val="21"/>
          <w:shd w:val="clear" w:color="auto" w:fill="FFFFFF"/>
        </w:rPr>
        <w:t>Autoboyography</w:t>
      </w:r>
      <w:r w:rsidR="00453419">
        <w:rPr>
          <w:rFonts w:hint="eastAsia"/>
          <w:iCs/>
          <w:szCs w:val="21"/>
          <w:shd w:val="clear" w:color="auto" w:fill="FFFFFF"/>
        </w:rPr>
        <w:t>、</w:t>
      </w:r>
      <w:r w:rsidR="006E6A40" w:rsidRPr="00A07447">
        <w:rPr>
          <w:i/>
          <w:iCs/>
          <w:szCs w:val="21"/>
          <w:shd w:val="clear" w:color="auto" w:fill="FFFFFF"/>
        </w:rPr>
        <w:t>Love and Other Words</w:t>
      </w:r>
      <w:r w:rsidR="006E6A40">
        <w:rPr>
          <w:rFonts w:hint="eastAsia"/>
          <w:i/>
          <w:iCs/>
          <w:szCs w:val="21"/>
          <w:shd w:val="clear" w:color="auto" w:fill="FFFFFF"/>
        </w:rPr>
        <w:t>、</w:t>
      </w:r>
      <w:r w:rsidR="006E6A40" w:rsidRPr="00A07447">
        <w:rPr>
          <w:i/>
          <w:iCs/>
          <w:szCs w:val="21"/>
          <w:shd w:val="clear" w:color="auto" w:fill="FFFFFF"/>
        </w:rPr>
        <w:t>Roomies</w:t>
      </w:r>
      <w:r w:rsidR="006E6A40">
        <w:rPr>
          <w:rFonts w:hint="eastAsia"/>
          <w:i/>
          <w:iCs/>
          <w:szCs w:val="21"/>
          <w:shd w:val="clear" w:color="auto" w:fill="FFFFFF"/>
        </w:rPr>
        <w:t>、</w:t>
      </w:r>
      <w:r w:rsidR="006E6A40" w:rsidRPr="00A07447">
        <w:rPr>
          <w:i/>
          <w:iCs/>
          <w:szCs w:val="21"/>
          <w:shd w:val="clear" w:color="auto" w:fill="FFFFFF"/>
        </w:rPr>
        <w:t>Josh and Hazel’s Guide to Not Dating</w:t>
      </w:r>
      <w:r w:rsidR="006E6A40">
        <w:rPr>
          <w:rFonts w:hint="eastAsia"/>
          <w:i/>
          <w:iCs/>
          <w:szCs w:val="21"/>
          <w:shd w:val="clear" w:color="auto" w:fill="FFFFFF"/>
        </w:rPr>
        <w:t>、</w:t>
      </w:r>
      <w:r w:rsidR="006E6A40" w:rsidRPr="00A07447">
        <w:rPr>
          <w:i/>
          <w:iCs/>
          <w:szCs w:val="21"/>
          <w:shd w:val="clear" w:color="auto" w:fill="FFFFFF"/>
        </w:rPr>
        <w:t>My Favorite Half-Night Stand</w:t>
      </w:r>
      <w:r w:rsidR="006E6A40">
        <w:rPr>
          <w:rFonts w:hint="eastAsia"/>
          <w:szCs w:val="21"/>
          <w:shd w:val="clear" w:color="auto" w:fill="FFFFFF"/>
        </w:rPr>
        <w:t>和</w:t>
      </w:r>
      <w:r w:rsidR="006E6A40" w:rsidRPr="00A07447">
        <w:rPr>
          <w:i/>
          <w:iCs/>
          <w:szCs w:val="21"/>
          <w:shd w:val="clear" w:color="auto" w:fill="FFFFFF"/>
        </w:rPr>
        <w:t> The Unhoneymooners</w:t>
      </w:r>
      <w:r w:rsidR="006E6A40">
        <w:rPr>
          <w:iCs/>
          <w:szCs w:val="21"/>
          <w:shd w:val="clear" w:color="auto" w:fill="FFFFFF"/>
        </w:rPr>
        <w:t>，</w:t>
      </w:r>
      <w:r w:rsidR="00D67303" w:rsidRPr="00C07568">
        <w:rPr>
          <w:rFonts w:hint="eastAsia"/>
          <w:szCs w:val="21"/>
          <w:shd w:val="clear" w:color="auto" w:fill="FFFFFF"/>
        </w:rPr>
        <w:t>其名字取自</w:t>
      </w:r>
      <w:r w:rsidR="00C07568" w:rsidRPr="00C07568">
        <w:rPr>
          <w:rFonts w:hint="eastAsia"/>
          <w:szCs w:val="21"/>
          <w:shd w:val="clear" w:color="auto" w:fill="FFFFFF"/>
        </w:rPr>
        <w:t>写作</w:t>
      </w:r>
      <w:r w:rsidR="00826076">
        <w:rPr>
          <w:rFonts w:hint="eastAsia"/>
          <w:szCs w:val="21"/>
          <w:shd w:val="clear" w:color="auto" w:fill="FFFFFF"/>
        </w:rPr>
        <w:t>搭档兼</w:t>
      </w:r>
      <w:r w:rsidR="00C07568" w:rsidRPr="00C07568">
        <w:rPr>
          <w:rFonts w:hint="eastAsia"/>
          <w:szCs w:val="21"/>
          <w:shd w:val="clear" w:color="auto" w:fill="FFFFFF"/>
        </w:rPr>
        <w:t>挚友克里斯蒂娜·霍布斯（</w:t>
      </w:r>
      <w:r w:rsidR="00C07568" w:rsidRPr="00C07568">
        <w:rPr>
          <w:szCs w:val="21"/>
          <w:shd w:val="clear" w:color="auto" w:fill="FFFFFF"/>
        </w:rPr>
        <w:t>Christina Hobbs</w:t>
      </w:r>
      <w:r w:rsidR="00C07568" w:rsidRPr="00C07568">
        <w:rPr>
          <w:rFonts w:hint="eastAsia"/>
          <w:szCs w:val="21"/>
          <w:shd w:val="clear" w:color="auto" w:fill="FFFFFF"/>
        </w:rPr>
        <w:t>）和劳伦·比林斯（</w:t>
      </w:r>
      <w:r w:rsidR="00C07568" w:rsidRPr="00C07568">
        <w:rPr>
          <w:szCs w:val="21"/>
          <w:shd w:val="clear" w:color="auto" w:fill="FFFFFF"/>
        </w:rPr>
        <w:t>Lauren Billings</w:t>
      </w:r>
      <w:r w:rsidR="00C07568" w:rsidRPr="00C07568">
        <w:rPr>
          <w:rFonts w:hint="eastAsia"/>
          <w:szCs w:val="21"/>
          <w:shd w:val="clear" w:color="auto" w:fill="FFFFFF"/>
        </w:rPr>
        <w:t>）</w:t>
      </w:r>
      <w:r w:rsidR="006E6A40">
        <w:rPr>
          <w:rFonts w:hint="eastAsia"/>
          <w:szCs w:val="21"/>
          <w:shd w:val="clear" w:color="auto" w:fill="FFFFFF"/>
        </w:rPr>
        <w:t>。你可以通过</w:t>
      </w:r>
      <w:r w:rsidR="006E6A40" w:rsidRPr="00A07447">
        <w:rPr>
          <w:szCs w:val="21"/>
          <w:shd w:val="clear" w:color="auto" w:fill="FFFFFF"/>
        </w:rPr>
        <w:t>ChristinaLaurenBooks.com</w:t>
      </w:r>
      <w:r w:rsidR="006E6A40">
        <w:rPr>
          <w:rFonts w:hint="eastAsia"/>
          <w:szCs w:val="21"/>
          <w:shd w:val="clear" w:color="auto" w:fill="FFFFFF"/>
        </w:rPr>
        <w:t>网站，</w:t>
      </w:r>
      <w:r w:rsidR="006E6A40">
        <w:rPr>
          <w:rFonts w:hint="eastAsia"/>
          <w:szCs w:val="21"/>
          <w:shd w:val="clear" w:color="auto" w:fill="FFFFFF"/>
        </w:rPr>
        <w:t>Instagram</w:t>
      </w:r>
      <w:r w:rsidR="006E6A40">
        <w:rPr>
          <w:rFonts w:hint="eastAsia"/>
          <w:szCs w:val="21"/>
          <w:shd w:val="clear" w:color="auto" w:fill="FFFFFF"/>
        </w:rPr>
        <w:t>账号</w:t>
      </w:r>
      <w:r w:rsidR="006E6A40" w:rsidRPr="00A07447">
        <w:rPr>
          <w:szCs w:val="21"/>
          <w:shd w:val="clear" w:color="auto" w:fill="FFFFFF"/>
        </w:rPr>
        <w:t>@ChristinaLauren</w:t>
      </w:r>
      <w:r w:rsidR="006E6A40">
        <w:rPr>
          <w:rFonts w:hint="eastAsia"/>
          <w:szCs w:val="21"/>
          <w:shd w:val="clear" w:color="auto" w:fill="FFFFFF"/>
        </w:rPr>
        <w:t>或者</w:t>
      </w:r>
      <w:r w:rsidR="006E6A40" w:rsidRPr="00A07447">
        <w:rPr>
          <w:szCs w:val="21"/>
          <w:shd w:val="clear" w:color="auto" w:fill="FFFFFF"/>
        </w:rPr>
        <w:t>Twitter</w:t>
      </w:r>
      <w:r w:rsidR="006E6A40">
        <w:rPr>
          <w:rFonts w:hint="eastAsia"/>
          <w:szCs w:val="21"/>
          <w:shd w:val="clear" w:color="auto" w:fill="FFFFFF"/>
        </w:rPr>
        <w:t>账号</w:t>
      </w:r>
      <w:r w:rsidR="006E6A40" w:rsidRPr="00A07447">
        <w:rPr>
          <w:szCs w:val="21"/>
          <w:shd w:val="clear" w:color="auto" w:fill="FFFFFF"/>
        </w:rPr>
        <w:t>@ChristinaLauren</w:t>
      </w:r>
      <w:r w:rsidR="006E6A40">
        <w:rPr>
          <w:rFonts w:hint="eastAsia"/>
          <w:szCs w:val="21"/>
          <w:shd w:val="clear" w:color="auto" w:fill="FFFFFF"/>
        </w:rPr>
        <w:t>阅读这些作品。</w:t>
      </w:r>
    </w:p>
    <w:p w:rsidR="005F1AAE" w:rsidRPr="00B86B28" w:rsidRDefault="005F1AAE" w:rsidP="00B86B28">
      <w:pPr>
        <w:rPr>
          <w:b/>
          <w:szCs w:val="21"/>
        </w:rPr>
      </w:pPr>
    </w:p>
    <w:p w:rsidR="005F1AAE" w:rsidRPr="00A07447" w:rsidRDefault="005F1AAE" w:rsidP="00B86B28">
      <w:pPr>
        <w:rPr>
          <w:b/>
          <w:szCs w:val="21"/>
        </w:rPr>
      </w:pPr>
      <w:r w:rsidRPr="00A07447">
        <w:rPr>
          <w:b/>
          <w:szCs w:val="21"/>
        </w:rPr>
        <w:t>媒体评价：</w:t>
      </w:r>
    </w:p>
    <w:p w:rsidR="005F1AAE" w:rsidRPr="00A07447" w:rsidRDefault="005F1AAE" w:rsidP="00B86B28">
      <w:pPr>
        <w:rPr>
          <w:szCs w:val="21"/>
        </w:rPr>
      </w:pPr>
    </w:p>
    <w:p w:rsidR="006E6A40" w:rsidRDefault="006E6A40" w:rsidP="00B86B2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 w:rsidR="002919B5">
        <w:rPr>
          <w:rFonts w:hint="eastAsia"/>
          <w:kern w:val="0"/>
          <w:szCs w:val="21"/>
        </w:rPr>
        <w:t>凭借着与劳伦的</w:t>
      </w:r>
      <w:r w:rsidR="002919B5" w:rsidRPr="002919B5">
        <w:rPr>
          <w:i/>
          <w:kern w:val="0"/>
          <w:szCs w:val="21"/>
        </w:rPr>
        <w:t>Love and Other Words</w:t>
      </w:r>
      <w:r w:rsidR="002919B5">
        <w:rPr>
          <w:rFonts w:hint="eastAsia"/>
          <w:kern w:val="0"/>
          <w:szCs w:val="21"/>
        </w:rPr>
        <w:t>相似的情节，这部作品以年轻的笔触吸引了喜爱爱情故事的</w:t>
      </w:r>
      <w:r w:rsidR="00924E6C">
        <w:rPr>
          <w:rFonts w:hint="eastAsia"/>
          <w:kern w:val="0"/>
          <w:szCs w:val="21"/>
        </w:rPr>
        <w:t>读者们。</w:t>
      </w:r>
      <w:r>
        <w:rPr>
          <w:kern w:val="0"/>
          <w:szCs w:val="21"/>
        </w:rPr>
        <w:t>”</w:t>
      </w:r>
    </w:p>
    <w:p w:rsidR="005F1AAE" w:rsidRPr="00A204AA" w:rsidRDefault="005F1AAE" w:rsidP="00B86B28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A07447">
        <w:rPr>
          <w:rFonts w:hint="eastAsia"/>
          <w:kern w:val="0"/>
          <w:szCs w:val="21"/>
        </w:rPr>
        <w:t>----</w:t>
      </w:r>
      <w:r w:rsidR="00F47B02">
        <w:rPr>
          <w:rFonts w:hint="eastAsia"/>
          <w:kern w:val="0"/>
          <w:szCs w:val="21"/>
        </w:rPr>
        <w:t>《图书馆杂志》（</w:t>
      </w:r>
      <w:r w:rsidR="00F47B02" w:rsidRPr="00A204AA">
        <w:rPr>
          <w:bCs/>
          <w:i/>
          <w:kern w:val="0"/>
          <w:szCs w:val="21"/>
        </w:rPr>
        <w:t>Library Journal</w:t>
      </w:r>
      <w:r w:rsidR="00F47B02">
        <w:rPr>
          <w:rFonts w:hint="eastAsia"/>
          <w:kern w:val="0"/>
          <w:szCs w:val="21"/>
        </w:rPr>
        <w:t>）</w:t>
      </w:r>
    </w:p>
    <w:p w:rsidR="005F1AAE" w:rsidRPr="00A204AA" w:rsidRDefault="005F1AAE" w:rsidP="00B86B2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4858C0" w:rsidRDefault="004858C0" w:rsidP="00B86B2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 w:rsidR="00C37851">
        <w:rPr>
          <w:rFonts w:hint="eastAsia"/>
          <w:kern w:val="0"/>
          <w:szCs w:val="21"/>
        </w:rPr>
        <w:t>在这部由浪漫喜剧女王</w:t>
      </w:r>
      <w:r w:rsidR="00D67EDD">
        <w:rPr>
          <w:rFonts w:hint="eastAsia"/>
          <w:kern w:val="0"/>
          <w:szCs w:val="21"/>
        </w:rPr>
        <w:t>劳伦创作的新作品中，一位因初恋而心碎的女演员在片场偶遇了他，并考虑要不要再给他一次机会。</w:t>
      </w:r>
      <w:r>
        <w:rPr>
          <w:kern w:val="0"/>
          <w:szCs w:val="21"/>
        </w:rPr>
        <w:t>”</w:t>
      </w:r>
    </w:p>
    <w:p w:rsidR="005F1AAE" w:rsidRPr="00A204AA" w:rsidRDefault="005F1AAE" w:rsidP="00B86B28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A07447">
        <w:rPr>
          <w:rFonts w:hint="eastAsia"/>
          <w:kern w:val="0"/>
          <w:szCs w:val="21"/>
        </w:rPr>
        <w:t>----</w:t>
      </w:r>
      <w:r w:rsidR="00845370">
        <w:rPr>
          <w:rFonts w:hint="eastAsia"/>
          <w:kern w:val="0"/>
          <w:szCs w:val="21"/>
        </w:rPr>
        <w:t>《出版者周刊》（</w:t>
      </w:r>
      <w:r w:rsidR="00845370" w:rsidRPr="00A204AA">
        <w:rPr>
          <w:bCs/>
          <w:i/>
          <w:kern w:val="0"/>
          <w:szCs w:val="21"/>
        </w:rPr>
        <w:t>Publishers Weekly</w:t>
      </w:r>
      <w:r w:rsidR="00845370">
        <w:rPr>
          <w:rFonts w:hint="eastAsia"/>
          <w:kern w:val="0"/>
          <w:szCs w:val="21"/>
        </w:rPr>
        <w:t>）</w:t>
      </w:r>
    </w:p>
    <w:p w:rsidR="005F1AAE" w:rsidRPr="00A204AA" w:rsidRDefault="005F1AAE" w:rsidP="00B86B2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816E59" w:rsidRDefault="00816E59" w:rsidP="00B86B2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 w:rsidR="00DE1B15">
        <w:rPr>
          <w:rFonts w:hint="eastAsia"/>
          <w:kern w:val="0"/>
          <w:szCs w:val="21"/>
        </w:rPr>
        <w:t>这是一个值得期待的故事……丰富的家庭故事背景增添了一丝甜蜜……给读者带来意想不到的转折和</w:t>
      </w:r>
      <w:r w:rsidR="00B87E22">
        <w:rPr>
          <w:rFonts w:hint="eastAsia"/>
          <w:kern w:val="0"/>
          <w:szCs w:val="21"/>
        </w:rPr>
        <w:t>新鲜</w:t>
      </w:r>
      <w:r w:rsidR="00826076">
        <w:rPr>
          <w:rFonts w:hint="eastAsia"/>
          <w:kern w:val="0"/>
          <w:szCs w:val="21"/>
        </w:rPr>
        <w:t>感</w:t>
      </w:r>
      <w:r w:rsidR="00B87E22"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”</w:t>
      </w:r>
    </w:p>
    <w:p w:rsidR="005F1AAE" w:rsidRPr="00A204AA" w:rsidRDefault="005F1AAE" w:rsidP="00B86B28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A07447">
        <w:rPr>
          <w:rFonts w:hint="eastAsia"/>
          <w:kern w:val="0"/>
          <w:szCs w:val="21"/>
        </w:rPr>
        <w:t>----</w:t>
      </w:r>
      <w:r w:rsidR="00B87E22">
        <w:rPr>
          <w:rFonts w:hint="eastAsia"/>
          <w:kern w:val="0"/>
          <w:szCs w:val="21"/>
        </w:rPr>
        <w:t>《科克斯书评》（</w:t>
      </w:r>
      <w:r w:rsidR="00B87E22" w:rsidRPr="00A204AA">
        <w:rPr>
          <w:bCs/>
          <w:i/>
          <w:kern w:val="0"/>
          <w:szCs w:val="21"/>
        </w:rPr>
        <w:t>Kirkus Reviews</w:t>
      </w:r>
      <w:r w:rsidR="00B87E22">
        <w:rPr>
          <w:rFonts w:hint="eastAsia"/>
          <w:kern w:val="0"/>
          <w:szCs w:val="21"/>
        </w:rPr>
        <w:t>）</w:t>
      </w:r>
    </w:p>
    <w:p w:rsidR="005F1AAE" w:rsidRPr="00A204AA" w:rsidRDefault="005F1AAE" w:rsidP="00B86B2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1645C2" w:rsidRDefault="001645C2" w:rsidP="00B86B2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 w:rsidR="00390C67">
        <w:rPr>
          <w:rFonts w:hint="eastAsia"/>
          <w:kern w:val="0"/>
          <w:szCs w:val="21"/>
        </w:rPr>
        <w:t>受读者喜爱的作家呈现了睿智、风趣又极具魅力的现代爱情故事。这部最新力作似乎比</w:t>
      </w:r>
      <w:r w:rsidR="00866DB5" w:rsidRPr="00866DB5">
        <w:rPr>
          <w:i/>
          <w:kern w:val="0"/>
          <w:szCs w:val="21"/>
        </w:rPr>
        <w:t>The Unhoneymooners</w:t>
      </w:r>
      <w:r w:rsidR="00866DB5" w:rsidRPr="00866DB5">
        <w:rPr>
          <w:rFonts w:hint="eastAsia"/>
          <w:kern w:val="0"/>
          <w:szCs w:val="21"/>
        </w:rPr>
        <w:t>更引人深思，</w:t>
      </w:r>
      <w:r w:rsidR="00866DB5">
        <w:rPr>
          <w:rFonts w:hint="eastAsia"/>
          <w:kern w:val="0"/>
          <w:szCs w:val="21"/>
        </w:rPr>
        <w:t>讲述了一位暂露头角的女演员意外与初恋重逢的故事。</w:t>
      </w:r>
      <w:r>
        <w:rPr>
          <w:kern w:val="0"/>
          <w:szCs w:val="21"/>
        </w:rPr>
        <w:t>”</w:t>
      </w:r>
    </w:p>
    <w:p w:rsidR="005F1AAE" w:rsidRPr="00A204AA" w:rsidRDefault="005F1AAE" w:rsidP="00B86B28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A07447">
        <w:rPr>
          <w:rFonts w:hint="eastAsia"/>
          <w:kern w:val="0"/>
          <w:szCs w:val="21"/>
        </w:rPr>
        <w:t>----</w:t>
      </w:r>
      <w:r w:rsidR="00992469">
        <w:rPr>
          <w:rFonts w:hint="eastAsia"/>
          <w:kern w:val="0"/>
          <w:szCs w:val="21"/>
        </w:rPr>
        <w:t>《书页》（</w:t>
      </w:r>
      <w:r w:rsidR="00992469" w:rsidRPr="00A204AA">
        <w:rPr>
          <w:bCs/>
          <w:i/>
          <w:kern w:val="0"/>
          <w:szCs w:val="21"/>
        </w:rPr>
        <w:t>B</w:t>
      </w:r>
      <w:r w:rsidR="00992469" w:rsidRPr="00A07447">
        <w:rPr>
          <w:rFonts w:hint="eastAsia"/>
          <w:bCs/>
          <w:i/>
          <w:kern w:val="0"/>
          <w:szCs w:val="21"/>
        </w:rPr>
        <w:t>ookpage</w:t>
      </w:r>
      <w:r w:rsidR="00992469">
        <w:rPr>
          <w:rFonts w:hint="eastAsia"/>
          <w:kern w:val="0"/>
          <w:szCs w:val="21"/>
        </w:rPr>
        <w:t>）</w:t>
      </w:r>
    </w:p>
    <w:p w:rsidR="005F1AAE" w:rsidRPr="00A204AA" w:rsidRDefault="005F1AAE" w:rsidP="00B86B2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5B1457" w:rsidRDefault="005B1457" w:rsidP="00B86B2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 w:rsidR="00B27265">
        <w:rPr>
          <w:rFonts w:hint="eastAsia"/>
          <w:kern w:val="0"/>
          <w:szCs w:val="21"/>
        </w:rPr>
        <w:t>克里斯蒂娜·劳伦（</w:t>
      </w:r>
      <w:r w:rsidR="00B27265" w:rsidRPr="00A204AA">
        <w:rPr>
          <w:kern w:val="0"/>
          <w:szCs w:val="21"/>
        </w:rPr>
        <w:t>Christina Lauren</w:t>
      </w:r>
      <w:r w:rsidR="00B27265">
        <w:rPr>
          <w:rFonts w:hint="eastAsia"/>
          <w:kern w:val="0"/>
          <w:szCs w:val="21"/>
        </w:rPr>
        <w:t>）讲述了一段风趣、感人的爱情故事，</w:t>
      </w:r>
      <w:r w:rsidR="00F24FD2">
        <w:rPr>
          <w:rFonts w:hint="eastAsia"/>
          <w:kern w:val="0"/>
          <w:szCs w:val="21"/>
        </w:rPr>
        <w:t>这对二次相遇的情侣历经激烈而年轻的假日狂欢，最终以心碎告终。</w:t>
      </w:r>
      <w:r>
        <w:rPr>
          <w:kern w:val="0"/>
          <w:szCs w:val="21"/>
        </w:rPr>
        <w:t>”</w:t>
      </w:r>
      <w:bookmarkStart w:id="20" w:name="_GoBack"/>
      <w:bookmarkEnd w:id="20"/>
    </w:p>
    <w:p w:rsidR="005F1AAE" w:rsidRPr="00A204AA" w:rsidRDefault="005F1AAE" w:rsidP="00B86B28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A07447">
        <w:rPr>
          <w:rFonts w:hint="eastAsia"/>
          <w:kern w:val="0"/>
          <w:szCs w:val="21"/>
        </w:rPr>
        <w:t>----</w:t>
      </w:r>
      <w:r w:rsidR="00F24FD2">
        <w:rPr>
          <w:rFonts w:hint="eastAsia"/>
          <w:kern w:val="0"/>
          <w:szCs w:val="21"/>
        </w:rPr>
        <w:t>《书目杂志》（</w:t>
      </w:r>
      <w:r w:rsidR="00F24FD2" w:rsidRPr="00A204AA">
        <w:rPr>
          <w:bCs/>
          <w:i/>
          <w:kern w:val="0"/>
          <w:szCs w:val="21"/>
        </w:rPr>
        <w:t>Booklist</w:t>
      </w:r>
      <w:r w:rsidR="00F24FD2">
        <w:rPr>
          <w:rFonts w:hint="eastAsia"/>
          <w:kern w:val="0"/>
          <w:szCs w:val="21"/>
        </w:rPr>
        <w:t>）</w:t>
      </w:r>
    </w:p>
    <w:p w:rsidR="005F1AAE" w:rsidRPr="00A204AA" w:rsidRDefault="005F1AAE" w:rsidP="00B86B28">
      <w:pPr>
        <w:rPr>
          <w:color w:val="000000"/>
          <w:szCs w:val="21"/>
        </w:rPr>
      </w:pPr>
    </w:p>
    <w:p w:rsidR="005F1AAE" w:rsidRPr="00A204AA" w:rsidRDefault="005F1AAE" w:rsidP="00B86B28">
      <w:pPr>
        <w:rPr>
          <w:color w:val="000000"/>
          <w:szCs w:val="21"/>
        </w:rPr>
      </w:pPr>
    </w:p>
    <w:p w:rsidR="005F1AAE" w:rsidRPr="00A204AA" w:rsidRDefault="005F1AAE" w:rsidP="00B86B28">
      <w:pPr>
        <w:rPr>
          <w:b/>
          <w:color w:val="000000"/>
          <w:szCs w:val="21"/>
        </w:rPr>
      </w:pPr>
    </w:p>
    <w:p w:rsidR="005F1AAE" w:rsidRPr="00A204AA" w:rsidRDefault="005F1AAE" w:rsidP="00B86B28">
      <w:pPr>
        <w:rPr>
          <w:b/>
          <w:color w:val="000000"/>
          <w:szCs w:val="21"/>
        </w:rPr>
      </w:pPr>
    </w:p>
    <w:p w:rsidR="005F1AAE" w:rsidRDefault="005F1AAE" w:rsidP="00B86B28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5F1AAE" w:rsidP="00B86B28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B86B28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B86B28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B86B28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B86B28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B86B28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B86B28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B86B28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011227" w:rsidRDefault="00011227" w:rsidP="00B86B28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3C" w:rsidRDefault="00B9453C">
      <w:r>
        <w:separator/>
      </w:r>
    </w:p>
  </w:endnote>
  <w:endnote w:type="continuationSeparator" w:id="1">
    <w:p w:rsidR="00B9453C" w:rsidRDefault="00B9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443C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443C7">
      <w:rPr>
        <w:rFonts w:ascii="方正姚体" w:eastAsia="方正姚体"/>
        <w:kern w:val="0"/>
        <w:szCs w:val="21"/>
      </w:rPr>
      <w:fldChar w:fldCharType="separate"/>
    </w:r>
    <w:r w:rsidR="00B86B28">
      <w:rPr>
        <w:rFonts w:ascii="方正姚体" w:eastAsia="方正姚体"/>
        <w:noProof/>
        <w:kern w:val="0"/>
        <w:szCs w:val="21"/>
      </w:rPr>
      <w:t>1</w:t>
    </w:r>
    <w:r w:rsidR="00C443C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3C" w:rsidRDefault="00B9453C">
      <w:r>
        <w:separator/>
      </w:r>
    </w:p>
  </w:footnote>
  <w:footnote w:type="continuationSeparator" w:id="1">
    <w:p w:rsidR="00B9453C" w:rsidRDefault="00B94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47E8"/>
    <w:rsid w:val="000E4329"/>
    <w:rsid w:val="000F0CC2"/>
    <w:rsid w:val="000F6BC5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45C2"/>
    <w:rsid w:val="00165D51"/>
    <w:rsid w:val="00170579"/>
    <w:rsid w:val="00172D50"/>
    <w:rsid w:val="00173D6C"/>
    <w:rsid w:val="001747D9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5E32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9B5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0622"/>
    <w:rsid w:val="002D7981"/>
    <w:rsid w:val="002F28B7"/>
    <w:rsid w:val="002F604A"/>
    <w:rsid w:val="002F6BD7"/>
    <w:rsid w:val="002F7CE1"/>
    <w:rsid w:val="003003E6"/>
    <w:rsid w:val="0030073F"/>
    <w:rsid w:val="00300E9C"/>
    <w:rsid w:val="00302857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0C67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53419"/>
    <w:rsid w:val="00460422"/>
    <w:rsid w:val="0046103E"/>
    <w:rsid w:val="004612CC"/>
    <w:rsid w:val="004626DA"/>
    <w:rsid w:val="00463285"/>
    <w:rsid w:val="0046641C"/>
    <w:rsid w:val="0046685E"/>
    <w:rsid w:val="00474209"/>
    <w:rsid w:val="00484301"/>
    <w:rsid w:val="00484EAC"/>
    <w:rsid w:val="004858C0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6DA5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457"/>
    <w:rsid w:val="005B19DA"/>
    <w:rsid w:val="005B28C8"/>
    <w:rsid w:val="005B459C"/>
    <w:rsid w:val="005C07E7"/>
    <w:rsid w:val="005C0CC4"/>
    <w:rsid w:val="005C52FB"/>
    <w:rsid w:val="005C6CD9"/>
    <w:rsid w:val="005D3CA0"/>
    <w:rsid w:val="005D4FC9"/>
    <w:rsid w:val="005D6300"/>
    <w:rsid w:val="005E509C"/>
    <w:rsid w:val="005E575F"/>
    <w:rsid w:val="005F0B06"/>
    <w:rsid w:val="005F18AF"/>
    <w:rsid w:val="005F1AAE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511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6A40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16D93"/>
    <w:rsid w:val="00816E59"/>
    <w:rsid w:val="00823837"/>
    <w:rsid w:val="00826076"/>
    <w:rsid w:val="00832736"/>
    <w:rsid w:val="00837A72"/>
    <w:rsid w:val="00840E56"/>
    <w:rsid w:val="0084119E"/>
    <w:rsid w:val="00844C8F"/>
    <w:rsid w:val="00845370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66DB5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115D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24E6C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6693E"/>
    <w:rsid w:val="009721B5"/>
    <w:rsid w:val="009764EA"/>
    <w:rsid w:val="00984235"/>
    <w:rsid w:val="00984EB8"/>
    <w:rsid w:val="009911F8"/>
    <w:rsid w:val="00992469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196F"/>
    <w:rsid w:val="009F424F"/>
    <w:rsid w:val="009F4A47"/>
    <w:rsid w:val="00A0484C"/>
    <w:rsid w:val="00A05CF5"/>
    <w:rsid w:val="00A06FED"/>
    <w:rsid w:val="00A07447"/>
    <w:rsid w:val="00A11AC1"/>
    <w:rsid w:val="00A11F9B"/>
    <w:rsid w:val="00A12250"/>
    <w:rsid w:val="00A138F9"/>
    <w:rsid w:val="00A16EA4"/>
    <w:rsid w:val="00A204AA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4267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27265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86B28"/>
    <w:rsid w:val="00B87E22"/>
    <w:rsid w:val="00B9453C"/>
    <w:rsid w:val="00BA316D"/>
    <w:rsid w:val="00BA36DF"/>
    <w:rsid w:val="00BA6470"/>
    <w:rsid w:val="00BB0F42"/>
    <w:rsid w:val="00BB172B"/>
    <w:rsid w:val="00BC3B63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07568"/>
    <w:rsid w:val="00C1031A"/>
    <w:rsid w:val="00C12C57"/>
    <w:rsid w:val="00C2378D"/>
    <w:rsid w:val="00C24A65"/>
    <w:rsid w:val="00C26150"/>
    <w:rsid w:val="00C264D8"/>
    <w:rsid w:val="00C30C60"/>
    <w:rsid w:val="00C37851"/>
    <w:rsid w:val="00C37C9E"/>
    <w:rsid w:val="00C4140C"/>
    <w:rsid w:val="00C43DC5"/>
    <w:rsid w:val="00C443C7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303"/>
    <w:rsid w:val="00D67E5B"/>
    <w:rsid w:val="00D67EDD"/>
    <w:rsid w:val="00D7300F"/>
    <w:rsid w:val="00D74B29"/>
    <w:rsid w:val="00D8205E"/>
    <w:rsid w:val="00D827BB"/>
    <w:rsid w:val="00D84088"/>
    <w:rsid w:val="00D91F0A"/>
    <w:rsid w:val="00D95522"/>
    <w:rsid w:val="00DA5A6D"/>
    <w:rsid w:val="00DC3E54"/>
    <w:rsid w:val="00DC576E"/>
    <w:rsid w:val="00DC7634"/>
    <w:rsid w:val="00DE1B15"/>
    <w:rsid w:val="00DE6054"/>
    <w:rsid w:val="00DE77C2"/>
    <w:rsid w:val="00DF2AAA"/>
    <w:rsid w:val="00DF3532"/>
    <w:rsid w:val="00DF6D85"/>
    <w:rsid w:val="00E05F4E"/>
    <w:rsid w:val="00E109C3"/>
    <w:rsid w:val="00E138F4"/>
    <w:rsid w:val="00E14B7B"/>
    <w:rsid w:val="00E14CD2"/>
    <w:rsid w:val="00E23D90"/>
    <w:rsid w:val="00E24011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36B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24FD2"/>
    <w:rsid w:val="00F323D5"/>
    <w:rsid w:val="00F336CE"/>
    <w:rsid w:val="00F41E48"/>
    <w:rsid w:val="00F4708B"/>
    <w:rsid w:val="00F47B02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0EB2"/>
    <w:rsid w:val="00F9195E"/>
    <w:rsid w:val="00F978A8"/>
    <w:rsid w:val="00FA121C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E7783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A204AA"/>
    <w:rPr>
      <w:sz w:val="18"/>
      <w:szCs w:val="18"/>
    </w:rPr>
  </w:style>
  <w:style w:type="character" w:customStyle="1" w:styleId="Char">
    <w:name w:val="批注框文本 Char"/>
    <w:basedOn w:val="a0"/>
    <w:link w:val="ab"/>
    <w:rsid w:val="00A204AA"/>
    <w:rPr>
      <w:kern w:val="2"/>
      <w:sz w:val="18"/>
      <w:szCs w:val="18"/>
    </w:rPr>
  </w:style>
  <w:style w:type="character" w:customStyle="1" w:styleId="01">
    <w:name w:val="01"/>
    <w:basedOn w:val="a0"/>
    <w:rsid w:val="00A20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06A8-86F5-4ABE-9C55-CB860467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303</Words>
  <Characters>1733</Characters>
  <Application>Microsoft Office Word</Application>
  <DocSecurity>0</DocSecurity>
  <Lines>14</Lines>
  <Paragraphs>4</Paragraphs>
  <ScaleCrop>false</ScaleCrop>
  <Company>2ndSpAcE</Company>
  <LinksUpToDate>false</LinksUpToDate>
  <CharactersWithSpaces>2032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35</cp:revision>
  <cp:lastPrinted>2004-04-23T07:06:00Z</cp:lastPrinted>
  <dcterms:created xsi:type="dcterms:W3CDTF">2019-05-09T07:36:00Z</dcterms:created>
  <dcterms:modified xsi:type="dcterms:W3CDTF">2020-01-10T11:59:00Z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