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DD25CD">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DA056B" w:rsidP="00DD25CD">
      <w:pPr>
        <w:rPr>
          <w:b/>
          <w:bCs/>
          <w:sz w:val="36"/>
        </w:rPr>
      </w:pPr>
      <w:r>
        <w:rPr>
          <w:b/>
          <w:bCs/>
          <w:noProof/>
          <w:sz w:val="36"/>
        </w:rPr>
        <w:drawing>
          <wp:anchor distT="0" distB="0" distL="114300" distR="114300" simplePos="0" relativeHeight="251658240" behindDoc="1" locked="0" layoutInCell="1" allowOverlap="1">
            <wp:simplePos x="0" y="0"/>
            <wp:positionH relativeFrom="column">
              <wp:posOffset>4030980</wp:posOffset>
            </wp:positionH>
            <wp:positionV relativeFrom="paragraph">
              <wp:posOffset>365125</wp:posOffset>
            </wp:positionV>
            <wp:extent cx="1299845" cy="1983105"/>
            <wp:effectExtent l="38100" t="19050" r="14605" b="17145"/>
            <wp:wrapTight wrapText="bothSides">
              <wp:wrapPolygon edited="0">
                <wp:start x="-633" y="-207"/>
                <wp:lineTo x="-633" y="21787"/>
                <wp:lineTo x="21843" y="21787"/>
                <wp:lineTo x="21843" y="-207"/>
                <wp:lineTo x="-633" y="-207"/>
              </wp:wrapPolygon>
            </wp:wrapTight>
            <wp:docPr id="1" name="图片 2" descr="978125029785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297853_FC"/>
                    <pic:cNvPicPr>
                      <a:picLocks noChangeAspect="1" noChangeArrowheads="1"/>
                    </pic:cNvPicPr>
                  </pic:nvPicPr>
                  <pic:blipFill>
                    <a:blip r:embed="rId7" cstate="print"/>
                    <a:srcRect/>
                    <a:stretch>
                      <a:fillRect/>
                    </a:stretch>
                  </pic:blipFill>
                  <pic:spPr bwMode="auto">
                    <a:xfrm>
                      <a:off x="0" y="0"/>
                      <a:ext cx="1299845" cy="1983105"/>
                    </a:xfrm>
                    <a:prstGeom prst="rect">
                      <a:avLst/>
                    </a:prstGeom>
                    <a:noFill/>
                    <a:ln w="9525">
                      <a:solidFill>
                        <a:srgbClr val="000000"/>
                      </a:solidFill>
                      <a:miter lim="800000"/>
                      <a:headEnd/>
                      <a:tailEnd/>
                    </a:ln>
                  </pic:spPr>
                </pic:pic>
              </a:graphicData>
            </a:graphic>
          </wp:anchor>
        </w:drawing>
      </w:r>
    </w:p>
    <w:p w:rsidR="003C2DA6" w:rsidRPr="000C1EE1" w:rsidRDefault="003C2DA6" w:rsidP="00DD25CD">
      <w:pPr>
        <w:rPr>
          <w:b/>
        </w:rPr>
      </w:pPr>
      <w:r w:rsidRPr="000C1EE1">
        <w:rPr>
          <w:rFonts w:hint="eastAsia"/>
          <w:b/>
        </w:rPr>
        <w:t>中文书名：《</w:t>
      </w:r>
      <w:r w:rsidR="00DA056B">
        <w:rPr>
          <w:rFonts w:hint="eastAsia"/>
          <w:b/>
        </w:rPr>
        <w:t>玫瑰庄园的女主人</w:t>
      </w:r>
      <w:r w:rsidRPr="000C1EE1">
        <w:rPr>
          <w:rFonts w:hint="eastAsia"/>
          <w:b/>
        </w:rPr>
        <w:t>》</w:t>
      </w:r>
    </w:p>
    <w:p w:rsidR="003C2DA6" w:rsidRPr="0075278B" w:rsidRDefault="003C2DA6" w:rsidP="00DD25CD">
      <w:pPr>
        <w:rPr>
          <w:b/>
        </w:rPr>
      </w:pPr>
      <w:r w:rsidRPr="000C1EE1">
        <w:rPr>
          <w:rFonts w:hint="eastAsia"/>
          <w:b/>
        </w:rPr>
        <w:t>英文书名：</w:t>
      </w:r>
      <w:r w:rsidR="00DA056B" w:rsidRPr="00DA056B">
        <w:rPr>
          <w:b/>
        </w:rPr>
        <w:t>THE WIDOW OF ROSE HOUSE</w:t>
      </w:r>
    </w:p>
    <w:p w:rsidR="003C2DA6" w:rsidRPr="003F0CD0" w:rsidRDefault="003C2DA6" w:rsidP="00DD25CD">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A056B" w:rsidRPr="00DA056B">
        <w:rPr>
          <w:b/>
        </w:rPr>
        <w:t>Diana Biller</w:t>
      </w:r>
    </w:p>
    <w:p w:rsidR="003C2DA6" w:rsidRPr="00CF1D82" w:rsidRDefault="003C2DA6" w:rsidP="00DD25C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A056B" w:rsidRPr="00DA056B">
        <w:rPr>
          <w:b/>
        </w:rPr>
        <w:t>St. Martin</w:t>
      </w:r>
    </w:p>
    <w:p w:rsidR="003C2DA6" w:rsidRPr="000C1EE1" w:rsidRDefault="003C2DA6" w:rsidP="00DD25CD">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DD25CD">
      <w:pPr>
        <w:rPr>
          <w:b/>
        </w:rPr>
      </w:pPr>
      <w:r w:rsidRPr="000C1EE1">
        <w:rPr>
          <w:rFonts w:hint="eastAsia"/>
          <w:b/>
        </w:rPr>
        <w:t>页</w:t>
      </w:r>
      <w:r w:rsidRPr="000C1EE1">
        <w:rPr>
          <w:rFonts w:hint="eastAsia"/>
          <w:b/>
        </w:rPr>
        <w:t xml:space="preserve">    </w:t>
      </w:r>
      <w:r w:rsidRPr="000C1EE1">
        <w:rPr>
          <w:rFonts w:hint="eastAsia"/>
          <w:b/>
        </w:rPr>
        <w:t>数：</w:t>
      </w:r>
      <w:r w:rsidR="00DA056B">
        <w:rPr>
          <w:rFonts w:hint="eastAsia"/>
          <w:b/>
        </w:rPr>
        <w:t>352</w:t>
      </w:r>
      <w:r w:rsidRPr="000C1EE1">
        <w:rPr>
          <w:rFonts w:hint="eastAsia"/>
          <w:b/>
        </w:rPr>
        <w:t>页</w:t>
      </w:r>
    </w:p>
    <w:p w:rsidR="003C2DA6" w:rsidRPr="000C1EE1" w:rsidRDefault="003C2DA6" w:rsidP="00DD25CD">
      <w:pPr>
        <w:rPr>
          <w:b/>
        </w:rPr>
      </w:pPr>
      <w:r w:rsidRPr="000C1EE1">
        <w:rPr>
          <w:rFonts w:hint="eastAsia"/>
          <w:b/>
        </w:rPr>
        <w:t>出版时间：</w:t>
      </w:r>
      <w:r w:rsidR="00DA056B">
        <w:rPr>
          <w:rFonts w:hint="eastAsia"/>
          <w:b/>
        </w:rPr>
        <w:t>2019</w:t>
      </w:r>
      <w:r w:rsidRPr="000C1EE1">
        <w:rPr>
          <w:rFonts w:hint="eastAsia"/>
          <w:b/>
        </w:rPr>
        <w:t>年</w:t>
      </w:r>
      <w:r w:rsidR="00DA056B">
        <w:rPr>
          <w:rFonts w:hint="eastAsia"/>
          <w:b/>
        </w:rPr>
        <w:t>10</w:t>
      </w:r>
      <w:r>
        <w:rPr>
          <w:rFonts w:hint="eastAsia"/>
          <w:b/>
        </w:rPr>
        <w:t>月</w:t>
      </w:r>
    </w:p>
    <w:p w:rsidR="003C2DA6" w:rsidRPr="000C1EE1" w:rsidRDefault="003C2DA6" w:rsidP="00DD25CD">
      <w:pPr>
        <w:rPr>
          <w:b/>
        </w:rPr>
      </w:pPr>
      <w:r w:rsidRPr="000C1EE1">
        <w:rPr>
          <w:rFonts w:hint="eastAsia"/>
          <w:b/>
        </w:rPr>
        <w:t>代理地区：中国大陆、台湾</w:t>
      </w:r>
    </w:p>
    <w:p w:rsidR="003C2DA6" w:rsidRPr="000C1EE1" w:rsidRDefault="003C2DA6" w:rsidP="00DD25CD">
      <w:pPr>
        <w:rPr>
          <w:b/>
        </w:rPr>
      </w:pPr>
      <w:r w:rsidRPr="000C1EE1">
        <w:rPr>
          <w:rFonts w:hint="eastAsia"/>
          <w:b/>
        </w:rPr>
        <w:t>审读资料：</w:t>
      </w:r>
      <w:r>
        <w:rPr>
          <w:rFonts w:hint="eastAsia"/>
          <w:b/>
        </w:rPr>
        <w:t>电子稿</w:t>
      </w:r>
    </w:p>
    <w:p w:rsidR="003C2DA6" w:rsidRDefault="003C2DA6" w:rsidP="00DD25C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A056B">
        <w:rPr>
          <w:rFonts w:hint="eastAsia"/>
          <w:b/>
        </w:rPr>
        <w:t>历史小说</w:t>
      </w:r>
    </w:p>
    <w:p w:rsidR="00DA056B" w:rsidRDefault="00DA056B" w:rsidP="00DD25CD">
      <w:pPr>
        <w:tabs>
          <w:tab w:val="left" w:pos="2850"/>
        </w:tabs>
        <w:rPr>
          <w:rFonts w:hint="eastAsia"/>
          <w:color w:val="000000"/>
          <w:szCs w:val="21"/>
          <w:shd w:val="clear" w:color="auto" w:fill="FFFFFF"/>
        </w:rPr>
      </w:pPr>
    </w:p>
    <w:p w:rsidR="002728E1" w:rsidRPr="001F17AA" w:rsidRDefault="002728E1" w:rsidP="001F17AA">
      <w:pPr>
        <w:pStyle w:val="ab"/>
        <w:numPr>
          <w:ilvl w:val="0"/>
          <w:numId w:val="22"/>
        </w:numPr>
        <w:tabs>
          <w:tab w:val="left" w:pos="2850"/>
        </w:tabs>
        <w:ind w:firstLineChars="0"/>
        <w:rPr>
          <w:rFonts w:hint="eastAsia"/>
          <w:b/>
          <w:color w:val="000000"/>
          <w:szCs w:val="21"/>
          <w:shd w:val="clear" w:color="auto" w:fill="FFFFFF"/>
        </w:rPr>
      </w:pPr>
      <w:r w:rsidRPr="001F17AA">
        <w:rPr>
          <w:rFonts w:hint="eastAsia"/>
          <w:b/>
          <w:color w:val="000000"/>
          <w:szCs w:val="21"/>
          <w:shd w:val="clear" w:color="auto" w:fill="FFFFFF"/>
        </w:rPr>
        <w:t>入选《书页》杂志</w:t>
      </w:r>
      <w:r w:rsidRPr="001F17AA">
        <w:rPr>
          <w:rFonts w:hint="eastAsia"/>
          <w:b/>
          <w:color w:val="000000"/>
          <w:szCs w:val="21"/>
          <w:shd w:val="clear" w:color="auto" w:fill="FFFFFF"/>
        </w:rPr>
        <w:t>2019</w:t>
      </w:r>
      <w:r w:rsidRPr="001F17AA">
        <w:rPr>
          <w:rFonts w:hint="eastAsia"/>
          <w:b/>
          <w:color w:val="000000"/>
          <w:szCs w:val="21"/>
          <w:shd w:val="clear" w:color="auto" w:fill="FFFFFF"/>
        </w:rPr>
        <w:t>年度“最受期待浪漫小说”书单</w:t>
      </w:r>
    </w:p>
    <w:p w:rsidR="002728E1" w:rsidRPr="001F17AA" w:rsidRDefault="002728E1" w:rsidP="001F17AA">
      <w:pPr>
        <w:pStyle w:val="ab"/>
        <w:numPr>
          <w:ilvl w:val="0"/>
          <w:numId w:val="22"/>
        </w:numPr>
        <w:tabs>
          <w:tab w:val="left" w:pos="2850"/>
        </w:tabs>
        <w:ind w:firstLineChars="0"/>
        <w:rPr>
          <w:rFonts w:hint="eastAsia"/>
          <w:b/>
          <w:bCs/>
          <w:color w:val="000000"/>
          <w:szCs w:val="21"/>
          <w:shd w:val="clear" w:color="auto" w:fill="FFFFFF"/>
        </w:rPr>
      </w:pPr>
      <w:r w:rsidRPr="001F17AA">
        <w:rPr>
          <w:rFonts w:hint="eastAsia"/>
          <w:b/>
          <w:bCs/>
          <w:color w:val="000000"/>
          <w:szCs w:val="21"/>
          <w:shd w:val="clear" w:color="auto" w:fill="FFFFFF"/>
        </w:rPr>
        <w:t>入选</w:t>
      </w:r>
      <w:r w:rsidRPr="001F17AA">
        <w:rPr>
          <w:b/>
          <w:bCs/>
          <w:i/>
          <w:color w:val="000000"/>
          <w:szCs w:val="21"/>
          <w:shd w:val="clear" w:color="auto" w:fill="FFFFFF"/>
        </w:rPr>
        <w:t>BookRiot</w:t>
      </w:r>
      <w:r w:rsidRPr="001F17AA">
        <w:rPr>
          <w:rFonts w:hint="eastAsia"/>
          <w:b/>
          <w:bCs/>
          <w:color w:val="000000"/>
          <w:szCs w:val="21"/>
          <w:shd w:val="clear" w:color="auto" w:fill="FFFFFF"/>
        </w:rPr>
        <w:t>“十佳万圣节</w:t>
      </w:r>
      <w:r w:rsidR="001F17AA" w:rsidRPr="001F17AA">
        <w:rPr>
          <w:rFonts w:hint="eastAsia"/>
          <w:b/>
          <w:bCs/>
          <w:color w:val="000000"/>
          <w:szCs w:val="21"/>
          <w:shd w:val="clear" w:color="auto" w:fill="FFFFFF"/>
        </w:rPr>
        <w:t>浪漫鬼故事</w:t>
      </w:r>
      <w:r w:rsidRPr="001F17AA">
        <w:rPr>
          <w:rFonts w:hint="eastAsia"/>
          <w:b/>
          <w:bCs/>
          <w:color w:val="000000"/>
          <w:szCs w:val="21"/>
          <w:shd w:val="clear" w:color="auto" w:fill="FFFFFF"/>
        </w:rPr>
        <w:t>”</w:t>
      </w:r>
    </w:p>
    <w:p w:rsidR="001F17AA" w:rsidRPr="001F17AA" w:rsidRDefault="001F17AA" w:rsidP="001F17AA">
      <w:pPr>
        <w:pStyle w:val="ab"/>
        <w:numPr>
          <w:ilvl w:val="0"/>
          <w:numId w:val="22"/>
        </w:numPr>
        <w:tabs>
          <w:tab w:val="left" w:pos="2850"/>
        </w:tabs>
        <w:ind w:firstLineChars="0"/>
        <w:rPr>
          <w:rFonts w:hint="eastAsia"/>
          <w:b/>
          <w:bCs/>
          <w:color w:val="000000"/>
          <w:szCs w:val="21"/>
          <w:shd w:val="clear" w:color="auto" w:fill="FFFFFF"/>
        </w:rPr>
      </w:pPr>
      <w:r w:rsidRPr="001F17AA">
        <w:rPr>
          <w:rFonts w:hint="eastAsia"/>
          <w:b/>
          <w:bCs/>
          <w:color w:val="000000"/>
          <w:szCs w:val="21"/>
          <w:shd w:val="clear" w:color="auto" w:fill="FFFFFF"/>
        </w:rPr>
        <w:t>入选</w:t>
      </w:r>
      <w:r w:rsidRPr="001F17AA">
        <w:rPr>
          <w:b/>
          <w:bCs/>
          <w:i/>
          <w:color w:val="000000"/>
          <w:szCs w:val="21"/>
          <w:shd w:val="clear" w:color="auto" w:fill="FFFFFF"/>
        </w:rPr>
        <w:t>Bookish</w:t>
      </w:r>
      <w:r w:rsidRPr="001F17AA">
        <w:rPr>
          <w:rFonts w:hint="eastAsia"/>
          <w:b/>
          <w:bCs/>
          <w:color w:val="000000"/>
          <w:szCs w:val="21"/>
          <w:shd w:val="clear" w:color="auto" w:fill="FFFFFF"/>
        </w:rPr>
        <w:t xml:space="preserve"> </w:t>
      </w:r>
      <w:r w:rsidRPr="001F17AA">
        <w:rPr>
          <w:rFonts w:hint="eastAsia"/>
          <w:b/>
          <w:bCs/>
          <w:color w:val="000000"/>
          <w:szCs w:val="21"/>
          <w:shd w:val="clear" w:color="auto" w:fill="FFFFFF"/>
        </w:rPr>
        <w:t>“十月读书俱乐部选择”书单</w:t>
      </w:r>
    </w:p>
    <w:p w:rsidR="001F17AA" w:rsidRPr="001F17AA" w:rsidRDefault="001F17AA" w:rsidP="001F17AA">
      <w:pPr>
        <w:pStyle w:val="ab"/>
        <w:numPr>
          <w:ilvl w:val="0"/>
          <w:numId w:val="22"/>
        </w:numPr>
        <w:tabs>
          <w:tab w:val="left" w:pos="2850"/>
        </w:tabs>
        <w:ind w:firstLineChars="0"/>
        <w:rPr>
          <w:rFonts w:hint="eastAsia"/>
          <w:b/>
          <w:color w:val="000000"/>
          <w:szCs w:val="21"/>
          <w:shd w:val="clear" w:color="auto" w:fill="FFFFFF"/>
        </w:rPr>
      </w:pPr>
      <w:r w:rsidRPr="001F17AA">
        <w:rPr>
          <w:rFonts w:hint="eastAsia"/>
          <w:b/>
          <w:bCs/>
          <w:color w:val="000000"/>
          <w:szCs w:val="21"/>
          <w:shd w:val="clear" w:color="auto" w:fill="FFFFFF"/>
        </w:rPr>
        <w:t>入选</w:t>
      </w:r>
      <w:r w:rsidRPr="001F17AA">
        <w:rPr>
          <w:b/>
          <w:color w:val="000000"/>
          <w:szCs w:val="21"/>
          <w:shd w:val="clear" w:color="auto" w:fill="FFFFFF"/>
        </w:rPr>
        <w:t>Foli</w:t>
      </w:r>
      <w:r w:rsidRPr="001F17AA">
        <w:rPr>
          <w:rFonts w:hint="eastAsia"/>
          <w:b/>
          <w:color w:val="000000"/>
          <w:szCs w:val="21"/>
          <w:shd w:val="clear" w:color="auto" w:fill="FFFFFF"/>
        </w:rPr>
        <w:t>c</w:t>
      </w:r>
      <w:r w:rsidRPr="001F17AA">
        <w:rPr>
          <w:rFonts w:hint="eastAsia"/>
          <w:b/>
          <w:color w:val="000000"/>
          <w:szCs w:val="21"/>
          <w:shd w:val="clear" w:color="auto" w:fill="FFFFFF"/>
        </w:rPr>
        <w:t>“属于你的历史上的一天：历史浪漫小说（</w:t>
      </w:r>
      <w:r w:rsidRPr="001F17AA">
        <w:rPr>
          <w:rFonts w:hint="eastAsia"/>
          <w:b/>
          <w:color w:val="000000"/>
          <w:szCs w:val="21"/>
          <w:shd w:val="clear" w:color="auto" w:fill="FFFFFF"/>
        </w:rPr>
        <w:t>10</w:t>
      </w:r>
      <w:r w:rsidRPr="001F17AA">
        <w:rPr>
          <w:rFonts w:hint="eastAsia"/>
          <w:b/>
          <w:color w:val="000000"/>
          <w:szCs w:val="21"/>
          <w:shd w:val="clear" w:color="auto" w:fill="FFFFFF"/>
        </w:rPr>
        <w:t>月</w:t>
      </w:r>
      <w:r w:rsidRPr="001F17AA">
        <w:rPr>
          <w:rFonts w:hint="eastAsia"/>
          <w:b/>
          <w:color w:val="000000"/>
          <w:szCs w:val="21"/>
          <w:shd w:val="clear" w:color="auto" w:fill="FFFFFF"/>
        </w:rPr>
        <w:t>7-18</w:t>
      </w:r>
      <w:r w:rsidRPr="001F17AA">
        <w:rPr>
          <w:rFonts w:hint="eastAsia"/>
          <w:b/>
          <w:color w:val="000000"/>
          <w:szCs w:val="21"/>
          <w:shd w:val="clear" w:color="auto" w:fill="FFFFFF"/>
        </w:rPr>
        <w:t>日）”书单</w:t>
      </w:r>
    </w:p>
    <w:p w:rsidR="001F17AA" w:rsidRPr="001F17AA" w:rsidRDefault="001F17AA" w:rsidP="001F17AA">
      <w:pPr>
        <w:pStyle w:val="ab"/>
        <w:numPr>
          <w:ilvl w:val="0"/>
          <w:numId w:val="22"/>
        </w:numPr>
        <w:tabs>
          <w:tab w:val="left" w:pos="2850"/>
        </w:tabs>
        <w:ind w:firstLineChars="0"/>
        <w:rPr>
          <w:rFonts w:hint="eastAsia"/>
          <w:b/>
          <w:color w:val="000000"/>
          <w:szCs w:val="21"/>
          <w:shd w:val="clear" w:color="auto" w:fill="FFFFFF"/>
        </w:rPr>
      </w:pPr>
      <w:r w:rsidRPr="001F17AA">
        <w:rPr>
          <w:rFonts w:hint="eastAsia"/>
          <w:b/>
          <w:color w:val="000000"/>
          <w:szCs w:val="21"/>
          <w:shd w:val="clear" w:color="auto" w:fill="FFFFFF"/>
        </w:rPr>
        <w:t>历史上属于你的：</w:t>
      </w:r>
      <w:r w:rsidRPr="001F17AA">
        <w:rPr>
          <w:rFonts w:hint="eastAsia"/>
          <w:b/>
          <w:color w:val="000000"/>
          <w:szCs w:val="21"/>
          <w:shd w:val="clear" w:color="auto" w:fill="FFFFFF"/>
        </w:rPr>
        <w:t>10</w:t>
      </w:r>
      <w:r w:rsidRPr="001F17AA">
        <w:rPr>
          <w:rFonts w:hint="eastAsia"/>
          <w:b/>
          <w:color w:val="000000"/>
          <w:szCs w:val="21"/>
          <w:shd w:val="clear" w:color="auto" w:fill="FFFFFF"/>
        </w:rPr>
        <w:t>月</w:t>
      </w:r>
      <w:r w:rsidRPr="001F17AA">
        <w:rPr>
          <w:rFonts w:hint="eastAsia"/>
          <w:b/>
          <w:color w:val="000000"/>
          <w:szCs w:val="21"/>
          <w:shd w:val="clear" w:color="auto" w:fill="FFFFFF"/>
        </w:rPr>
        <w:t>7</w:t>
      </w:r>
      <w:r w:rsidRPr="001F17AA">
        <w:rPr>
          <w:rFonts w:hint="eastAsia"/>
          <w:b/>
          <w:color w:val="000000"/>
          <w:szCs w:val="21"/>
          <w:shd w:val="clear" w:color="auto" w:fill="FFFFFF"/>
        </w:rPr>
        <w:t>日至</w:t>
      </w:r>
      <w:r w:rsidRPr="001F17AA">
        <w:rPr>
          <w:rFonts w:hint="eastAsia"/>
          <w:b/>
          <w:color w:val="000000"/>
          <w:szCs w:val="21"/>
          <w:shd w:val="clear" w:color="auto" w:fill="FFFFFF"/>
        </w:rPr>
        <w:t>18</w:t>
      </w:r>
      <w:r w:rsidRPr="001F17AA">
        <w:rPr>
          <w:rFonts w:hint="eastAsia"/>
          <w:b/>
          <w:color w:val="000000"/>
          <w:szCs w:val="21"/>
          <w:shd w:val="clear" w:color="auto" w:fill="FFFFFF"/>
        </w:rPr>
        <w:t>日是历史上最浪漫的日子。</w:t>
      </w:r>
    </w:p>
    <w:p w:rsidR="001F17AA" w:rsidRPr="001F17AA" w:rsidRDefault="001F17AA" w:rsidP="001F17AA">
      <w:pPr>
        <w:pStyle w:val="ab"/>
        <w:numPr>
          <w:ilvl w:val="0"/>
          <w:numId w:val="22"/>
        </w:numPr>
        <w:tabs>
          <w:tab w:val="left" w:pos="2850"/>
        </w:tabs>
        <w:ind w:firstLineChars="0"/>
        <w:rPr>
          <w:b/>
          <w:color w:val="000000"/>
          <w:szCs w:val="21"/>
          <w:shd w:val="clear" w:color="auto" w:fill="FFFFFF"/>
        </w:rPr>
      </w:pPr>
      <w:r w:rsidRPr="001F17AA">
        <w:rPr>
          <w:rFonts w:hint="eastAsia"/>
          <w:b/>
          <w:bCs/>
          <w:color w:val="000000"/>
          <w:szCs w:val="21"/>
          <w:shd w:val="clear" w:color="auto" w:fill="FFFFFF"/>
        </w:rPr>
        <w:t>入选</w:t>
      </w:r>
      <w:r w:rsidRPr="001F17AA">
        <w:rPr>
          <w:b/>
          <w:color w:val="000000"/>
          <w:szCs w:val="21"/>
          <w:shd w:val="clear" w:color="auto" w:fill="FFFFFF"/>
        </w:rPr>
        <w:t>B&amp;N</w:t>
      </w:r>
      <w:r w:rsidRPr="001F17AA">
        <w:rPr>
          <w:rFonts w:hint="eastAsia"/>
          <w:b/>
          <w:color w:val="000000"/>
          <w:szCs w:val="21"/>
          <w:shd w:val="clear" w:color="auto" w:fill="FFFFFF"/>
        </w:rPr>
        <w:t>浪漫小说书单（</w:t>
      </w:r>
      <w:r w:rsidRPr="001F17AA">
        <w:rPr>
          <w:rFonts w:hint="eastAsia"/>
          <w:b/>
          <w:color w:val="000000"/>
          <w:szCs w:val="21"/>
          <w:shd w:val="clear" w:color="auto" w:fill="FFFFFF"/>
        </w:rPr>
        <w:t>2019</w:t>
      </w:r>
      <w:r w:rsidRPr="001F17AA">
        <w:rPr>
          <w:rFonts w:hint="eastAsia"/>
          <w:b/>
          <w:color w:val="000000"/>
          <w:szCs w:val="21"/>
          <w:shd w:val="clear" w:color="auto" w:fill="FFFFFF"/>
        </w:rPr>
        <w:t>年</w:t>
      </w:r>
      <w:r w:rsidRPr="001F17AA">
        <w:rPr>
          <w:rFonts w:hint="eastAsia"/>
          <w:b/>
          <w:color w:val="000000"/>
          <w:szCs w:val="21"/>
          <w:shd w:val="clear" w:color="auto" w:fill="FFFFFF"/>
        </w:rPr>
        <w:t>10</w:t>
      </w:r>
      <w:r w:rsidRPr="001F17AA">
        <w:rPr>
          <w:rFonts w:hint="eastAsia"/>
          <w:b/>
          <w:color w:val="000000"/>
          <w:szCs w:val="21"/>
          <w:shd w:val="clear" w:color="auto" w:fill="FFFFFF"/>
        </w:rPr>
        <w:t>月</w:t>
      </w:r>
      <w:r w:rsidRPr="001F17AA">
        <w:rPr>
          <w:rFonts w:hint="eastAsia"/>
          <w:b/>
          <w:color w:val="000000"/>
          <w:szCs w:val="21"/>
          <w:shd w:val="clear" w:color="auto" w:fill="FFFFFF"/>
        </w:rPr>
        <w:t>9</w:t>
      </w:r>
      <w:r w:rsidRPr="001F17AA">
        <w:rPr>
          <w:rFonts w:hint="eastAsia"/>
          <w:b/>
          <w:color w:val="000000"/>
          <w:szCs w:val="21"/>
          <w:shd w:val="clear" w:color="auto" w:fill="FFFFFF"/>
        </w:rPr>
        <w:t>日）</w:t>
      </w:r>
    </w:p>
    <w:p w:rsidR="003C2DA6" w:rsidRPr="00DA056B" w:rsidRDefault="003C2DA6" w:rsidP="00DD25CD">
      <w:pPr>
        <w:rPr>
          <w:b/>
          <w:szCs w:val="21"/>
        </w:rPr>
      </w:pPr>
    </w:p>
    <w:p w:rsidR="003C2DA6" w:rsidRPr="00DA056B" w:rsidRDefault="003C2DA6" w:rsidP="00DD25CD">
      <w:pPr>
        <w:rPr>
          <w:b/>
          <w:bCs/>
          <w:szCs w:val="21"/>
        </w:rPr>
      </w:pPr>
      <w:r w:rsidRPr="00DA056B">
        <w:rPr>
          <w:b/>
          <w:bCs/>
          <w:szCs w:val="21"/>
        </w:rPr>
        <w:t>内容简介：</w:t>
      </w:r>
    </w:p>
    <w:p w:rsidR="00DA056B" w:rsidRDefault="00DA056B" w:rsidP="00DD25CD">
      <w:pPr>
        <w:tabs>
          <w:tab w:val="left" w:pos="2850"/>
        </w:tabs>
        <w:rPr>
          <w:b/>
          <w:bCs/>
          <w:szCs w:val="21"/>
        </w:rPr>
      </w:pPr>
    </w:p>
    <w:p w:rsidR="00BC61B5" w:rsidRPr="00BC61B5" w:rsidRDefault="00BC61B5" w:rsidP="00BC61B5">
      <w:pPr>
        <w:tabs>
          <w:tab w:val="left" w:pos="2850"/>
        </w:tabs>
        <w:rPr>
          <w:rFonts w:hint="eastAsia"/>
          <w:color w:val="000000"/>
          <w:szCs w:val="21"/>
          <w:shd w:val="clear" w:color="auto" w:fill="FFFFFF"/>
        </w:rPr>
      </w:pPr>
      <w:r w:rsidRPr="00BC61B5">
        <w:rPr>
          <w:rFonts w:hint="eastAsia"/>
          <w:color w:val="000000"/>
          <w:szCs w:val="21"/>
          <w:shd w:val="clear" w:color="auto" w:fill="FFFFFF"/>
        </w:rPr>
        <w:t xml:space="preserve">    1875</w:t>
      </w:r>
      <w:r w:rsidRPr="00BC61B5">
        <w:rPr>
          <w:rFonts w:hint="eastAsia"/>
          <w:color w:val="000000"/>
          <w:szCs w:val="21"/>
          <w:shd w:val="clear" w:color="auto" w:fill="FFFFFF"/>
        </w:rPr>
        <w:t>年，阿尔瓦·韦伯斯特（</w:t>
      </w:r>
      <w:r w:rsidRPr="00BC61B5">
        <w:rPr>
          <w:rFonts w:hint="eastAsia"/>
          <w:color w:val="000000"/>
          <w:szCs w:val="21"/>
          <w:shd w:val="clear" w:color="auto" w:fill="FFFFFF"/>
        </w:rPr>
        <w:t>Alva Webster</w:t>
      </w:r>
      <w:r w:rsidRPr="00BC61B5">
        <w:rPr>
          <w:rFonts w:hint="eastAsia"/>
          <w:color w:val="000000"/>
          <w:szCs w:val="21"/>
          <w:shd w:val="clear" w:color="auto" w:fill="FFFFFF"/>
        </w:rPr>
        <w:t>）逃离虐待她的丈夫已经三年，这期间，两大洲的媒体没少嘲弄她，她也变得更加坚强。现在，他突然去世了，她终于可以回到纽约，重新开始自己在那里的生活，她打算修复位于海德公园附近的破旧庄园“利夫杜伊斯”（</w:t>
      </w:r>
      <w:r w:rsidRPr="00BC61B5">
        <w:rPr>
          <w:rFonts w:hint="eastAsia"/>
          <w:color w:val="000000"/>
          <w:szCs w:val="21"/>
          <w:shd w:val="clear" w:color="auto" w:fill="FFFFFF"/>
        </w:rPr>
        <w:t>Liefdehuis</w:t>
      </w:r>
      <w:r w:rsidRPr="00BC61B5">
        <w:rPr>
          <w:rFonts w:hint="eastAsia"/>
          <w:color w:val="000000"/>
          <w:szCs w:val="21"/>
          <w:shd w:val="clear" w:color="auto" w:fill="FFFFFF"/>
        </w:rPr>
        <w:t>），同时也希望能够恢复自己的声誉。</w:t>
      </w:r>
    </w:p>
    <w:p w:rsidR="00BC61B5" w:rsidRPr="00BC61B5" w:rsidRDefault="00BC61B5" w:rsidP="00BC61B5">
      <w:pPr>
        <w:tabs>
          <w:tab w:val="left" w:pos="2850"/>
        </w:tabs>
        <w:rPr>
          <w:color w:val="000000"/>
          <w:szCs w:val="21"/>
          <w:shd w:val="clear" w:color="auto" w:fill="FFFFFF"/>
        </w:rPr>
      </w:pPr>
    </w:p>
    <w:p w:rsidR="00DA056B" w:rsidRDefault="00BC61B5" w:rsidP="00BC61B5">
      <w:pPr>
        <w:tabs>
          <w:tab w:val="left" w:pos="2850"/>
        </w:tabs>
        <w:ind w:firstLine="435"/>
        <w:rPr>
          <w:rFonts w:hint="eastAsia"/>
          <w:color w:val="000000"/>
          <w:szCs w:val="21"/>
          <w:shd w:val="clear" w:color="auto" w:fill="FFFFFF"/>
        </w:rPr>
      </w:pPr>
      <w:r w:rsidRPr="00BC61B5">
        <w:rPr>
          <w:rFonts w:hint="eastAsia"/>
          <w:color w:val="000000"/>
          <w:szCs w:val="21"/>
          <w:shd w:val="clear" w:color="auto" w:fill="FFFFFF"/>
        </w:rPr>
        <w:t>然而，新的开始不像看上去那么容易。阿尔瓦发现，利夫杜伊斯庄园开始产生闹鬼的传闻。阿尔瓦不相信这个世界上有鬼魂，所以，当古怪而聪明的萨缪尔·摩尔教授（</w:t>
      </w:r>
      <w:r w:rsidRPr="00BC61B5">
        <w:rPr>
          <w:rFonts w:hint="eastAsia"/>
          <w:color w:val="000000"/>
          <w:szCs w:val="21"/>
          <w:shd w:val="clear" w:color="auto" w:fill="FFFFFF"/>
        </w:rPr>
        <w:t>Samuel Moore</w:t>
      </w:r>
      <w:r w:rsidRPr="00BC61B5">
        <w:rPr>
          <w:rFonts w:hint="eastAsia"/>
          <w:color w:val="000000"/>
          <w:szCs w:val="21"/>
          <w:shd w:val="clear" w:color="auto" w:fill="FFFFFF"/>
        </w:rPr>
        <w:t>）出现，告诉她他能弄清楚围绕在利夫杜伊斯庄园周围的秘密时，她拒绝了他。她不希望自己的生活中出现任何复杂的事情，尤其是不需要像萨缪尔这样一个英俊、蔑视传统、丑闻缠身的男人。</w:t>
      </w:r>
    </w:p>
    <w:p w:rsidR="00BC61B5" w:rsidRDefault="00BC61B5" w:rsidP="00BC61B5">
      <w:pPr>
        <w:tabs>
          <w:tab w:val="left" w:pos="2850"/>
        </w:tabs>
        <w:rPr>
          <w:rFonts w:hint="eastAsia"/>
          <w:color w:val="000000"/>
          <w:szCs w:val="21"/>
          <w:shd w:val="clear" w:color="auto" w:fill="FFFFFF"/>
        </w:rPr>
      </w:pPr>
    </w:p>
    <w:p w:rsidR="00BC61B5" w:rsidRDefault="00BC61B5" w:rsidP="00BC61B5">
      <w:pPr>
        <w:tabs>
          <w:tab w:val="left" w:pos="2850"/>
        </w:tabs>
        <w:ind w:firstLineChars="200" w:firstLine="420"/>
        <w:rPr>
          <w:rFonts w:hint="eastAsia"/>
          <w:color w:val="000000"/>
          <w:szCs w:val="21"/>
          <w:shd w:val="clear" w:color="auto" w:fill="FFFFFF"/>
        </w:rPr>
      </w:pPr>
      <w:r w:rsidRPr="00BC61B5">
        <w:rPr>
          <w:rFonts w:hint="eastAsia"/>
          <w:color w:val="000000"/>
          <w:szCs w:val="21"/>
          <w:shd w:val="clear" w:color="auto" w:fill="FFFFFF"/>
        </w:rPr>
        <w:t>不幸的是，尽管阿尔瓦不愿意承认这一点，萨缪尔</w:t>
      </w:r>
      <w:r>
        <w:rPr>
          <w:rFonts w:hint="eastAsia"/>
          <w:color w:val="000000"/>
          <w:szCs w:val="21"/>
          <w:shd w:val="clear" w:color="auto" w:fill="FFFFFF"/>
        </w:rPr>
        <w:t>，这</w:t>
      </w:r>
      <w:r w:rsidRPr="00BC61B5">
        <w:rPr>
          <w:rFonts w:hint="eastAsia"/>
          <w:color w:val="000000"/>
          <w:szCs w:val="21"/>
          <w:shd w:val="clear" w:color="auto" w:fill="FFFFFF"/>
        </w:rPr>
        <w:t>位电灯领域的先驱，举国敬仰的摩尔科学家家族的一员，是唯一能</w:t>
      </w:r>
      <w:r>
        <w:rPr>
          <w:rFonts w:hint="eastAsia"/>
          <w:color w:val="000000"/>
          <w:szCs w:val="21"/>
          <w:shd w:val="clear" w:color="auto" w:fill="FFFFFF"/>
        </w:rPr>
        <w:t>为她</w:t>
      </w:r>
      <w:r w:rsidRPr="00BC61B5">
        <w:rPr>
          <w:rFonts w:hint="eastAsia"/>
          <w:color w:val="000000"/>
          <w:szCs w:val="21"/>
          <w:shd w:val="clear" w:color="auto" w:fill="FFFFFF"/>
        </w:rPr>
        <w:t>提供帮助的人。两人一起</w:t>
      </w:r>
      <w:r>
        <w:rPr>
          <w:rFonts w:hint="eastAsia"/>
          <w:color w:val="000000"/>
          <w:szCs w:val="21"/>
          <w:shd w:val="clear" w:color="auto" w:fill="FFFFFF"/>
        </w:rPr>
        <w:t>开始调查</w:t>
      </w:r>
      <w:r w:rsidRPr="00BC61B5">
        <w:rPr>
          <w:rFonts w:hint="eastAsia"/>
          <w:color w:val="000000"/>
          <w:szCs w:val="21"/>
          <w:shd w:val="clear" w:color="auto" w:fill="FFFFFF"/>
        </w:rPr>
        <w:t>阿尔瓦</w:t>
      </w:r>
      <w:r>
        <w:rPr>
          <w:rFonts w:hint="eastAsia"/>
          <w:color w:val="000000"/>
          <w:szCs w:val="21"/>
          <w:shd w:val="clear" w:color="auto" w:fill="FFFFFF"/>
        </w:rPr>
        <w:t>的</w:t>
      </w:r>
      <w:r w:rsidRPr="00BC61B5">
        <w:rPr>
          <w:rFonts w:hint="eastAsia"/>
          <w:color w:val="000000"/>
          <w:szCs w:val="21"/>
          <w:shd w:val="clear" w:color="auto" w:fill="FFFFFF"/>
        </w:rPr>
        <w:t>新家</w:t>
      </w:r>
      <w:r>
        <w:rPr>
          <w:rFonts w:hint="eastAsia"/>
          <w:color w:val="000000"/>
          <w:szCs w:val="21"/>
          <w:shd w:val="clear" w:color="auto" w:fill="FFFFFF"/>
        </w:rPr>
        <w:t>背后的悲惨秘密，</w:t>
      </w:r>
      <w:r w:rsidRPr="00BC61B5">
        <w:rPr>
          <w:rFonts w:hint="eastAsia"/>
          <w:color w:val="000000"/>
          <w:szCs w:val="21"/>
          <w:shd w:val="clear" w:color="auto" w:fill="FFFFFF"/>
        </w:rPr>
        <w:t>萨缪尔</w:t>
      </w:r>
      <w:r>
        <w:rPr>
          <w:rFonts w:hint="eastAsia"/>
          <w:color w:val="000000"/>
          <w:szCs w:val="21"/>
          <w:shd w:val="clear" w:color="auto" w:fill="FFFFFF"/>
        </w:rPr>
        <w:t>也试图打开</w:t>
      </w:r>
      <w:r w:rsidRPr="00BC61B5">
        <w:rPr>
          <w:rFonts w:hint="eastAsia"/>
          <w:color w:val="000000"/>
          <w:szCs w:val="21"/>
          <w:shd w:val="clear" w:color="auto" w:fill="FFFFFF"/>
        </w:rPr>
        <w:t>阿尔瓦</w:t>
      </w:r>
      <w:r>
        <w:rPr>
          <w:rFonts w:hint="eastAsia"/>
          <w:color w:val="000000"/>
          <w:szCs w:val="21"/>
          <w:shd w:val="clear" w:color="auto" w:fill="FFFFFF"/>
        </w:rPr>
        <w:t>的过去——和她的心</w:t>
      </w:r>
      <w:r w:rsidRPr="00BC61B5">
        <w:rPr>
          <w:rFonts w:hint="eastAsia"/>
          <w:color w:val="000000"/>
          <w:szCs w:val="21"/>
          <w:shd w:val="clear" w:color="auto" w:fill="FFFFFF"/>
        </w:rPr>
        <w:t>。</w:t>
      </w:r>
    </w:p>
    <w:p w:rsidR="00BC61B5" w:rsidRDefault="00BC61B5" w:rsidP="00BC61B5">
      <w:pPr>
        <w:tabs>
          <w:tab w:val="left" w:pos="2850"/>
        </w:tabs>
        <w:rPr>
          <w:rFonts w:hint="eastAsia"/>
          <w:color w:val="000000"/>
          <w:szCs w:val="21"/>
          <w:shd w:val="clear" w:color="auto" w:fill="FFFFFF"/>
        </w:rPr>
      </w:pPr>
    </w:p>
    <w:p w:rsidR="00BC61B5" w:rsidRDefault="00BC61B5" w:rsidP="00BC61B5">
      <w:pPr>
        <w:tabs>
          <w:tab w:val="left" w:pos="2850"/>
        </w:tabs>
        <w:rPr>
          <w:color w:val="000000"/>
          <w:szCs w:val="21"/>
          <w:shd w:val="clear" w:color="auto" w:fill="FFFFFF"/>
        </w:rPr>
      </w:pPr>
      <w:r>
        <w:rPr>
          <w:rFonts w:hint="eastAsia"/>
          <w:color w:val="000000"/>
          <w:szCs w:val="21"/>
          <w:shd w:val="clear" w:color="auto" w:fill="FFFFFF"/>
        </w:rPr>
        <w:t xml:space="preserve">    </w:t>
      </w:r>
      <w:r w:rsidR="00EF2AAF">
        <w:rPr>
          <w:rFonts w:hint="eastAsia"/>
          <w:color w:val="000000"/>
          <w:szCs w:val="21"/>
          <w:shd w:val="clear" w:color="auto" w:fill="FFFFFF"/>
        </w:rPr>
        <w:t>这本</w:t>
      </w:r>
      <w:r w:rsidR="00EF2AAF" w:rsidRPr="00EF2AAF">
        <w:rPr>
          <w:rFonts w:hint="eastAsia"/>
        </w:rPr>
        <w:t>《玫瑰庄园的女主人》</w:t>
      </w:r>
      <w:r w:rsidR="005656EF">
        <w:rPr>
          <w:rFonts w:hint="eastAsia"/>
          <w:color w:val="000000"/>
          <w:szCs w:val="21"/>
          <w:shd w:val="clear" w:color="auto" w:fill="FFFFFF"/>
        </w:rPr>
        <w:t>是</w:t>
      </w:r>
      <w:r w:rsidR="005656EF" w:rsidRPr="005656EF">
        <w:rPr>
          <w:rFonts w:hint="eastAsia"/>
          <w:color w:val="000000"/>
          <w:szCs w:val="21"/>
          <w:shd w:val="clear" w:color="auto" w:fill="FFFFFF"/>
        </w:rPr>
        <w:t>戴安娜·比勒华丽的处女作，</w:t>
      </w:r>
      <w:r>
        <w:rPr>
          <w:rFonts w:hint="eastAsia"/>
          <w:color w:val="000000"/>
          <w:szCs w:val="21"/>
          <w:shd w:val="clear" w:color="auto" w:fill="FFFFFF"/>
        </w:rPr>
        <w:t>以</w:t>
      </w:r>
      <w:r w:rsidR="00EF2AAF">
        <w:rPr>
          <w:rFonts w:hint="eastAsia"/>
          <w:color w:val="000000"/>
          <w:szCs w:val="21"/>
          <w:shd w:val="clear" w:color="auto" w:fill="FFFFFF"/>
        </w:rPr>
        <w:t>镀金时代的纽约为背景，</w:t>
      </w:r>
      <w:r w:rsidR="005656EF">
        <w:rPr>
          <w:rFonts w:hint="eastAsia"/>
          <w:color w:val="000000"/>
          <w:szCs w:val="21"/>
          <w:shd w:val="clear" w:color="auto" w:fill="FFFFFF"/>
        </w:rPr>
        <w:lastRenderedPageBreak/>
        <w:t>具有鲜明的维多利亚时代黑暗哥特式风格和勇敢坚毅的美国女主角，喜欢这类小说的读者一定不要错过本书。</w:t>
      </w:r>
    </w:p>
    <w:p w:rsidR="00BC61B5" w:rsidRDefault="00BC61B5" w:rsidP="00DD25CD">
      <w:pPr>
        <w:rPr>
          <w:color w:val="000000"/>
          <w:szCs w:val="21"/>
        </w:rPr>
      </w:pPr>
    </w:p>
    <w:p w:rsidR="008B3081" w:rsidRDefault="003C2DA6" w:rsidP="00DD25CD">
      <w:pPr>
        <w:rPr>
          <w:b/>
          <w:szCs w:val="21"/>
        </w:rPr>
      </w:pPr>
      <w:r w:rsidRPr="00DA056B">
        <w:rPr>
          <w:b/>
          <w:szCs w:val="21"/>
        </w:rPr>
        <w:t>作者简介：</w:t>
      </w:r>
      <w:bookmarkStart w:id="0" w:name="productDetails"/>
      <w:bookmarkEnd w:id="0"/>
    </w:p>
    <w:p w:rsidR="00DA056B" w:rsidRPr="00DA056B" w:rsidRDefault="00DA056B" w:rsidP="00DD25CD">
      <w:pPr>
        <w:rPr>
          <w:b/>
          <w:szCs w:val="21"/>
        </w:rPr>
      </w:pPr>
    </w:p>
    <w:p w:rsidR="00DA056B" w:rsidRPr="00BC61B5" w:rsidRDefault="00BC61B5" w:rsidP="00BC61B5">
      <w:pPr>
        <w:ind w:firstLine="420"/>
        <w:rPr>
          <w:rFonts w:hint="eastAsia"/>
          <w:color w:val="000000"/>
          <w:szCs w:val="21"/>
          <w:shd w:val="clear" w:color="auto" w:fill="FFFFFF"/>
        </w:rPr>
      </w:pPr>
      <w:r w:rsidRPr="00BC61B5">
        <w:rPr>
          <w:rFonts w:hint="eastAsia"/>
          <w:b/>
          <w:color w:val="000000"/>
          <w:szCs w:val="21"/>
          <w:shd w:val="clear" w:color="auto" w:fill="FFFFFF"/>
        </w:rPr>
        <w:t>戴安娜·比勒（</w:t>
      </w:r>
      <w:r w:rsidRPr="00BC61B5">
        <w:rPr>
          <w:rFonts w:hint="eastAsia"/>
          <w:b/>
          <w:color w:val="000000"/>
          <w:szCs w:val="21"/>
          <w:shd w:val="clear" w:color="auto" w:fill="FFFFFF"/>
        </w:rPr>
        <w:t>Diana Biller</w:t>
      </w:r>
      <w:r w:rsidRPr="00BC61B5">
        <w:rPr>
          <w:rFonts w:hint="eastAsia"/>
          <w:b/>
          <w:color w:val="000000"/>
          <w:szCs w:val="21"/>
          <w:shd w:val="clear" w:color="auto" w:fill="FFFFFF"/>
        </w:rPr>
        <w:t>）</w:t>
      </w:r>
      <w:r w:rsidRPr="00BC61B5">
        <w:rPr>
          <w:rFonts w:hint="eastAsia"/>
          <w:color w:val="000000"/>
          <w:szCs w:val="21"/>
          <w:shd w:val="clear" w:color="auto" w:fill="FFFFFF"/>
        </w:rPr>
        <w:t>和她的丈夫以及他们养的宠物狗一起生活在洛杉矶。《玫瑰庄园的女主人》（</w:t>
      </w:r>
      <w:r w:rsidRPr="00BC61B5">
        <w:rPr>
          <w:rFonts w:hint="eastAsia"/>
          <w:color w:val="000000"/>
          <w:szCs w:val="21"/>
          <w:shd w:val="clear" w:color="auto" w:fill="FFFFFF"/>
        </w:rPr>
        <w:t>The Widow of Rose House</w:t>
      </w:r>
      <w:r w:rsidRPr="00BC61B5">
        <w:rPr>
          <w:rFonts w:hint="eastAsia"/>
          <w:color w:val="000000"/>
          <w:szCs w:val="21"/>
          <w:shd w:val="clear" w:color="auto" w:fill="FFFFFF"/>
        </w:rPr>
        <w:t>）是她的第一部小说。</w:t>
      </w:r>
    </w:p>
    <w:p w:rsidR="00BC61B5" w:rsidRPr="00BC61B5" w:rsidRDefault="00BC61B5" w:rsidP="00BC61B5">
      <w:pPr>
        <w:rPr>
          <w:color w:val="000000"/>
          <w:szCs w:val="21"/>
        </w:rPr>
      </w:pPr>
    </w:p>
    <w:p w:rsidR="003C2DA6" w:rsidRPr="00DA056B" w:rsidRDefault="003C2DA6" w:rsidP="00DD25CD">
      <w:pPr>
        <w:rPr>
          <w:b/>
          <w:bCs/>
          <w:szCs w:val="21"/>
        </w:rPr>
      </w:pPr>
      <w:r w:rsidRPr="00DA056B">
        <w:rPr>
          <w:b/>
          <w:bCs/>
          <w:szCs w:val="21"/>
        </w:rPr>
        <w:t>媒体评价：</w:t>
      </w:r>
    </w:p>
    <w:p w:rsidR="00D60EB2" w:rsidRPr="00BC61B5" w:rsidRDefault="00D60EB2" w:rsidP="00DD25CD">
      <w:pPr>
        <w:rPr>
          <w:rFonts w:hint="eastAsia"/>
          <w:bCs/>
          <w:szCs w:val="21"/>
        </w:rPr>
      </w:pPr>
    </w:p>
    <w:p w:rsidR="005656EF" w:rsidRPr="005656EF" w:rsidRDefault="00BC61B5" w:rsidP="005656EF">
      <w:pPr>
        <w:rPr>
          <w:bCs/>
          <w:szCs w:val="21"/>
        </w:rPr>
      </w:pPr>
      <w:r w:rsidRPr="00BC61B5">
        <w:rPr>
          <w:rFonts w:hint="eastAsia"/>
          <w:bCs/>
          <w:szCs w:val="21"/>
        </w:rPr>
        <w:t xml:space="preserve">    </w:t>
      </w:r>
      <w:r w:rsidRPr="00BC61B5">
        <w:rPr>
          <w:rFonts w:hint="eastAsia"/>
          <w:bCs/>
          <w:szCs w:val="21"/>
        </w:rPr>
        <w:t>“</w:t>
      </w:r>
      <w:r w:rsidR="005656EF" w:rsidRPr="005656EF">
        <w:rPr>
          <w:rFonts w:hint="eastAsia"/>
          <w:szCs w:val="21"/>
        </w:rPr>
        <w:t>比勒</w:t>
      </w:r>
      <w:r w:rsidR="005656EF">
        <w:rPr>
          <w:rFonts w:hint="eastAsia"/>
          <w:szCs w:val="21"/>
        </w:rPr>
        <w:t>的小说讲述了一个在</w:t>
      </w:r>
      <w:r w:rsidR="005656EF">
        <w:rPr>
          <w:rFonts w:hint="eastAsia"/>
          <w:szCs w:val="21"/>
        </w:rPr>
        <w:t>1875</w:t>
      </w:r>
      <w:r w:rsidR="005656EF">
        <w:rPr>
          <w:rFonts w:hint="eastAsia"/>
          <w:szCs w:val="21"/>
        </w:rPr>
        <w:t>年的纽约市上演的复杂而有趣的故事，它既有爱情故事的色彩，也有鬼故事的影子，还涉及了女性主义、精神疾病和家庭暴力等现代话题。</w:t>
      </w:r>
      <w:r w:rsidRPr="00BC61B5">
        <w:rPr>
          <w:rFonts w:hint="eastAsia"/>
          <w:bCs/>
          <w:szCs w:val="21"/>
        </w:rPr>
        <w:t>”</w:t>
      </w:r>
    </w:p>
    <w:p w:rsidR="00DA056B" w:rsidRDefault="00DA056B" w:rsidP="00DD25CD">
      <w:pPr>
        <w:tabs>
          <w:tab w:val="left" w:pos="2850"/>
        </w:tabs>
        <w:jc w:val="right"/>
        <w:rPr>
          <w:b/>
          <w:bCs/>
          <w:szCs w:val="21"/>
        </w:rPr>
      </w:pPr>
      <w:r>
        <w:rPr>
          <w:rFonts w:hint="eastAsia"/>
          <w:szCs w:val="21"/>
        </w:rPr>
        <w:t>----</w:t>
      </w:r>
      <w:r w:rsidR="00BC61B5">
        <w:rPr>
          <w:rFonts w:hint="eastAsia"/>
          <w:szCs w:val="21"/>
        </w:rPr>
        <w:t>《出版者周刊》（</w:t>
      </w:r>
      <w:r w:rsidR="00BC61B5" w:rsidRPr="00DA056B">
        <w:rPr>
          <w:bCs/>
          <w:i/>
          <w:szCs w:val="21"/>
        </w:rPr>
        <w:t>Publishers Weekly</w:t>
      </w:r>
      <w:r w:rsidR="00BC61B5">
        <w:rPr>
          <w:rFonts w:hint="eastAsia"/>
          <w:szCs w:val="21"/>
        </w:rPr>
        <w:t>）</w:t>
      </w:r>
    </w:p>
    <w:p w:rsidR="00DA056B" w:rsidRPr="005656EF" w:rsidRDefault="00DA056B" w:rsidP="00DD25CD">
      <w:pPr>
        <w:tabs>
          <w:tab w:val="left" w:pos="2850"/>
        </w:tabs>
        <w:rPr>
          <w:rFonts w:hint="eastAsia"/>
          <w:bCs/>
          <w:szCs w:val="21"/>
        </w:rPr>
      </w:pPr>
    </w:p>
    <w:p w:rsidR="005656EF" w:rsidRPr="005656EF" w:rsidRDefault="005656EF" w:rsidP="00DD25CD">
      <w:pPr>
        <w:tabs>
          <w:tab w:val="left" w:pos="2850"/>
        </w:tabs>
        <w:rPr>
          <w:bCs/>
          <w:szCs w:val="21"/>
        </w:rPr>
      </w:pPr>
      <w:r w:rsidRPr="005656EF">
        <w:rPr>
          <w:rFonts w:hint="eastAsia"/>
          <w:bCs/>
          <w:szCs w:val="21"/>
        </w:rPr>
        <w:t xml:space="preserve">    </w:t>
      </w:r>
      <w:r w:rsidRPr="005656EF">
        <w:rPr>
          <w:rFonts w:hint="eastAsia"/>
          <w:bCs/>
          <w:szCs w:val="21"/>
        </w:rPr>
        <w:t>“</w:t>
      </w:r>
      <w:r>
        <w:rPr>
          <w:rFonts w:hint="eastAsia"/>
          <w:bCs/>
          <w:szCs w:val="21"/>
        </w:rPr>
        <w:t>在这部稍有鬼故事元素的小说中，男女主角之间的化学反应强烈，这是一部十分精彩的哥特式爱情小说。</w:t>
      </w:r>
      <w:r w:rsidRPr="005656EF">
        <w:rPr>
          <w:rFonts w:hint="eastAsia"/>
          <w:bCs/>
          <w:szCs w:val="21"/>
        </w:rPr>
        <w:t>”</w:t>
      </w:r>
    </w:p>
    <w:p w:rsidR="00DA056B" w:rsidRDefault="00DA056B" w:rsidP="00DD25CD">
      <w:pPr>
        <w:tabs>
          <w:tab w:val="left" w:pos="2850"/>
        </w:tabs>
        <w:jc w:val="right"/>
        <w:rPr>
          <w:szCs w:val="21"/>
        </w:rPr>
      </w:pPr>
      <w:r>
        <w:rPr>
          <w:rFonts w:hint="eastAsia"/>
          <w:szCs w:val="21"/>
        </w:rPr>
        <w:t>----</w:t>
      </w:r>
      <w:r w:rsidR="00BC61B5">
        <w:rPr>
          <w:rFonts w:hint="eastAsia"/>
          <w:szCs w:val="21"/>
        </w:rPr>
        <w:t>《书目杂志》（</w:t>
      </w:r>
      <w:r w:rsidR="00BC61B5" w:rsidRPr="00DA056B">
        <w:rPr>
          <w:bCs/>
          <w:i/>
          <w:szCs w:val="21"/>
        </w:rPr>
        <w:t>Booklist</w:t>
      </w:r>
      <w:r w:rsidR="00BC61B5">
        <w:rPr>
          <w:rFonts w:hint="eastAsia"/>
          <w:szCs w:val="21"/>
        </w:rPr>
        <w:t>）</w:t>
      </w:r>
    </w:p>
    <w:p w:rsidR="00DA056B" w:rsidRDefault="00DA056B" w:rsidP="00DD25CD">
      <w:pPr>
        <w:tabs>
          <w:tab w:val="left" w:pos="2850"/>
        </w:tabs>
        <w:rPr>
          <w:rFonts w:hint="eastAsia"/>
          <w:szCs w:val="21"/>
        </w:rPr>
      </w:pPr>
    </w:p>
    <w:p w:rsidR="005656EF" w:rsidRDefault="005656EF" w:rsidP="00DD25CD">
      <w:pPr>
        <w:tabs>
          <w:tab w:val="left" w:pos="2850"/>
        </w:tabs>
        <w:rPr>
          <w:szCs w:val="21"/>
        </w:rPr>
      </w:pPr>
      <w:r>
        <w:rPr>
          <w:rFonts w:hint="eastAsia"/>
          <w:szCs w:val="21"/>
        </w:rPr>
        <w:t xml:space="preserve">    </w:t>
      </w:r>
      <w:r>
        <w:rPr>
          <w:rFonts w:hint="eastAsia"/>
          <w:szCs w:val="21"/>
        </w:rPr>
        <w:t>“</w:t>
      </w:r>
      <w:r w:rsidRPr="005656EF">
        <w:rPr>
          <w:rFonts w:hint="eastAsia"/>
          <w:szCs w:val="21"/>
        </w:rPr>
        <w:t>比勒</w:t>
      </w:r>
      <w:r w:rsidR="008310EA">
        <w:rPr>
          <w:rFonts w:hint="eastAsia"/>
          <w:szCs w:val="21"/>
        </w:rPr>
        <w:t>描绘了镀金时代背景下，科学天才的真挚感情，这使得这部小说中的爱情元素更加引人入胜。</w:t>
      </w:r>
      <w:r>
        <w:rPr>
          <w:rFonts w:hint="eastAsia"/>
          <w:szCs w:val="21"/>
        </w:rPr>
        <w:t>”</w:t>
      </w:r>
    </w:p>
    <w:p w:rsidR="00DA056B" w:rsidRPr="00DA056B" w:rsidRDefault="00DA056B" w:rsidP="00DD25CD">
      <w:pPr>
        <w:tabs>
          <w:tab w:val="left" w:pos="2850"/>
        </w:tabs>
        <w:jc w:val="right"/>
        <w:rPr>
          <w:szCs w:val="21"/>
        </w:rPr>
      </w:pPr>
      <w:r>
        <w:rPr>
          <w:rFonts w:hint="eastAsia"/>
          <w:szCs w:val="21"/>
        </w:rPr>
        <w:t>----</w:t>
      </w:r>
      <w:r w:rsidR="00BC61B5">
        <w:rPr>
          <w:rFonts w:hint="eastAsia"/>
          <w:szCs w:val="21"/>
        </w:rPr>
        <w:t>《书页》（</w:t>
      </w:r>
      <w:r w:rsidR="00BC61B5" w:rsidRPr="00DA056B">
        <w:rPr>
          <w:i/>
          <w:szCs w:val="21"/>
        </w:rPr>
        <w:t>BookPage</w:t>
      </w:r>
      <w:r w:rsidR="00BC61B5">
        <w:rPr>
          <w:rFonts w:hint="eastAsia"/>
          <w:szCs w:val="21"/>
        </w:rPr>
        <w:t>）</w:t>
      </w:r>
    </w:p>
    <w:p w:rsidR="00DA056B" w:rsidRDefault="00DA056B" w:rsidP="00DD25CD">
      <w:pPr>
        <w:tabs>
          <w:tab w:val="left" w:pos="2850"/>
        </w:tabs>
        <w:rPr>
          <w:rFonts w:hint="eastAsia"/>
          <w:szCs w:val="21"/>
        </w:rPr>
      </w:pPr>
    </w:p>
    <w:p w:rsidR="008310EA" w:rsidRDefault="008310EA" w:rsidP="00DD25CD">
      <w:pPr>
        <w:tabs>
          <w:tab w:val="left" w:pos="2850"/>
        </w:tabs>
        <w:rPr>
          <w:szCs w:val="21"/>
        </w:rPr>
      </w:pPr>
      <w:r>
        <w:rPr>
          <w:rFonts w:hint="eastAsia"/>
          <w:szCs w:val="21"/>
        </w:rPr>
        <w:t xml:space="preserve">    </w:t>
      </w:r>
      <w:r>
        <w:rPr>
          <w:rFonts w:hint="eastAsia"/>
          <w:szCs w:val="21"/>
        </w:rPr>
        <w:t>“令人难以抗拒。</w:t>
      </w:r>
      <w:r w:rsidRPr="008310EA">
        <w:rPr>
          <w:rFonts w:hint="eastAsia"/>
          <w:szCs w:val="21"/>
        </w:rPr>
        <w:t>戴安娜·比勒</w:t>
      </w:r>
      <w:r>
        <w:rPr>
          <w:rFonts w:hint="eastAsia"/>
          <w:szCs w:val="21"/>
        </w:rPr>
        <w:t>的处女作小说凭借引人入胜的原创角色和犹如苹果般新鲜清脆的对白，让你在每一个诡异的转折处越发与阿尔瓦和山姆产生共鸣。”</w:t>
      </w:r>
    </w:p>
    <w:p w:rsidR="008310EA" w:rsidRDefault="00DA056B" w:rsidP="00BC61B5">
      <w:pPr>
        <w:tabs>
          <w:tab w:val="left" w:pos="2850"/>
        </w:tabs>
        <w:jc w:val="right"/>
        <w:rPr>
          <w:rFonts w:hint="eastAsia"/>
          <w:szCs w:val="21"/>
        </w:rPr>
      </w:pPr>
      <w:r>
        <w:rPr>
          <w:rFonts w:hint="eastAsia"/>
          <w:szCs w:val="21"/>
        </w:rPr>
        <w:t>----</w:t>
      </w:r>
      <w:r w:rsidR="008310EA" w:rsidRPr="008310EA">
        <w:rPr>
          <w:rFonts w:hint="eastAsia"/>
          <w:szCs w:val="21"/>
        </w:rPr>
        <w:t>迪安娜·雷伯恩</w:t>
      </w:r>
      <w:r w:rsidR="008310EA">
        <w:rPr>
          <w:rFonts w:hint="eastAsia"/>
          <w:szCs w:val="21"/>
        </w:rPr>
        <w:t>（</w:t>
      </w:r>
      <w:r w:rsidR="008310EA" w:rsidRPr="00DA056B">
        <w:rPr>
          <w:bCs/>
          <w:szCs w:val="21"/>
        </w:rPr>
        <w:t>Deanna Raybourn</w:t>
      </w:r>
      <w:r w:rsidR="008310EA">
        <w:rPr>
          <w:rFonts w:hint="eastAsia"/>
          <w:szCs w:val="21"/>
        </w:rPr>
        <w:t>），《纽约时报》（</w:t>
      </w:r>
      <w:r w:rsidR="008310EA" w:rsidRPr="00DA056B">
        <w:rPr>
          <w:bCs/>
          <w:i/>
          <w:iCs/>
          <w:szCs w:val="21"/>
        </w:rPr>
        <w:t>New York Times</w:t>
      </w:r>
      <w:r w:rsidR="008310EA">
        <w:rPr>
          <w:rFonts w:hint="eastAsia"/>
          <w:szCs w:val="21"/>
        </w:rPr>
        <w:t>）畅销书</w:t>
      </w:r>
    </w:p>
    <w:p w:rsidR="00DA056B" w:rsidRDefault="008310EA" w:rsidP="00BC61B5">
      <w:pPr>
        <w:tabs>
          <w:tab w:val="left" w:pos="2850"/>
        </w:tabs>
        <w:jc w:val="right"/>
        <w:rPr>
          <w:bCs/>
          <w:szCs w:val="21"/>
        </w:rPr>
      </w:pPr>
      <w:r>
        <w:rPr>
          <w:rFonts w:hint="eastAsia"/>
          <w:szCs w:val="21"/>
        </w:rPr>
        <w:t>“维罗妮卡·</w:t>
      </w:r>
      <w:r w:rsidRPr="008310EA">
        <w:rPr>
          <w:rFonts w:hint="eastAsia"/>
          <w:szCs w:val="21"/>
        </w:rPr>
        <w:t>斯皮德韦尔</w:t>
      </w:r>
      <w:r>
        <w:rPr>
          <w:rFonts w:hint="eastAsia"/>
          <w:szCs w:val="21"/>
        </w:rPr>
        <w:t>系列”的作者</w:t>
      </w:r>
    </w:p>
    <w:p w:rsidR="00DA056B" w:rsidRDefault="00DA056B" w:rsidP="00DD25CD">
      <w:pPr>
        <w:tabs>
          <w:tab w:val="left" w:pos="2850"/>
        </w:tabs>
        <w:rPr>
          <w:rFonts w:hint="eastAsia"/>
          <w:bCs/>
          <w:szCs w:val="21"/>
        </w:rPr>
      </w:pPr>
    </w:p>
    <w:p w:rsidR="008310EA" w:rsidRDefault="008310EA" w:rsidP="00DD25CD">
      <w:pPr>
        <w:tabs>
          <w:tab w:val="left" w:pos="2850"/>
        </w:tabs>
        <w:rPr>
          <w:bCs/>
          <w:szCs w:val="21"/>
        </w:rPr>
      </w:pPr>
      <w:r>
        <w:rPr>
          <w:rFonts w:hint="eastAsia"/>
          <w:bCs/>
          <w:szCs w:val="21"/>
        </w:rPr>
        <w:t xml:space="preserve">    </w:t>
      </w:r>
      <w:r>
        <w:rPr>
          <w:rFonts w:hint="eastAsia"/>
          <w:bCs/>
          <w:szCs w:val="21"/>
        </w:rPr>
        <w:t>“</w:t>
      </w:r>
      <w:r w:rsidR="00DA0F3A">
        <w:rPr>
          <w:rFonts w:hint="eastAsia"/>
          <w:bCs/>
          <w:szCs w:val="21"/>
        </w:rPr>
        <w:t>一个</w:t>
      </w:r>
      <w:r w:rsidR="00DA0F3A" w:rsidRPr="008310EA">
        <w:rPr>
          <w:rFonts w:hint="eastAsia"/>
          <w:szCs w:val="21"/>
        </w:rPr>
        <w:t>乔安娜·舒佩</w:t>
      </w:r>
      <w:r w:rsidR="00DA0F3A">
        <w:rPr>
          <w:rFonts w:hint="eastAsia"/>
          <w:szCs w:val="21"/>
        </w:rPr>
        <w:t>（</w:t>
      </w:r>
      <w:r w:rsidR="00DA0F3A" w:rsidRPr="00DA056B">
        <w:rPr>
          <w:szCs w:val="21"/>
        </w:rPr>
        <w:t>Joanna Shupe</w:t>
      </w:r>
      <w:r w:rsidR="00DA0F3A">
        <w:rPr>
          <w:rFonts w:hint="eastAsia"/>
          <w:szCs w:val="21"/>
        </w:rPr>
        <w:t>）的我镀金时代</w:t>
      </w:r>
      <w:r w:rsidR="00DA0F3A" w:rsidRPr="008310EA">
        <w:rPr>
          <w:rFonts w:hint="eastAsia"/>
          <w:szCs w:val="21"/>
        </w:rPr>
        <w:t>浪漫故事，加</w:t>
      </w:r>
      <w:r w:rsidR="00DA0F3A">
        <w:rPr>
          <w:rFonts w:hint="eastAsia"/>
          <w:szCs w:val="21"/>
        </w:rPr>
        <w:t>上</w:t>
      </w:r>
      <w:r w:rsidR="00DA0F3A" w:rsidRPr="008310EA">
        <w:rPr>
          <w:rFonts w:hint="eastAsia"/>
          <w:szCs w:val="21"/>
        </w:rPr>
        <w:t>一个西蒙娜·圣詹姆斯</w:t>
      </w:r>
      <w:r w:rsidR="00DA0F3A">
        <w:rPr>
          <w:rFonts w:hint="eastAsia"/>
          <w:szCs w:val="21"/>
        </w:rPr>
        <w:t>（</w:t>
      </w:r>
      <w:r w:rsidR="00DA0F3A" w:rsidRPr="00DA056B">
        <w:rPr>
          <w:szCs w:val="21"/>
        </w:rPr>
        <w:t>Simone St. James</w:t>
      </w:r>
      <w:r w:rsidR="00DA0F3A">
        <w:rPr>
          <w:rFonts w:hint="eastAsia"/>
          <w:szCs w:val="21"/>
        </w:rPr>
        <w:t>）</w:t>
      </w:r>
      <w:r w:rsidR="00DA0F3A" w:rsidRPr="008310EA">
        <w:rPr>
          <w:rFonts w:hint="eastAsia"/>
          <w:szCs w:val="21"/>
        </w:rPr>
        <w:t>的鬼魂故事，再加上一</w:t>
      </w:r>
      <w:r w:rsidR="00DA0F3A">
        <w:rPr>
          <w:rFonts w:hint="eastAsia"/>
          <w:szCs w:val="21"/>
        </w:rPr>
        <w:t>点</w:t>
      </w:r>
      <w:r w:rsidR="00DA0F3A" w:rsidRPr="008310EA">
        <w:rPr>
          <w:rFonts w:hint="eastAsia"/>
          <w:szCs w:val="21"/>
        </w:rPr>
        <w:t>茱莉亚·奎恩</w:t>
      </w:r>
      <w:r w:rsidR="00DA0F3A">
        <w:rPr>
          <w:rFonts w:hint="eastAsia"/>
          <w:szCs w:val="21"/>
        </w:rPr>
        <w:t>（</w:t>
      </w:r>
      <w:r w:rsidR="00DA0F3A" w:rsidRPr="00DA056B">
        <w:rPr>
          <w:szCs w:val="21"/>
        </w:rPr>
        <w:t>Julia Quinn</w:t>
      </w:r>
      <w:r w:rsidR="00DA0F3A">
        <w:rPr>
          <w:rFonts w:hint="eastAsia"/>
          <w:szCs w:val="21"/>
        </w:rPr>
        <w:t>）</w:t>
      </w:r>
      <w:r w:rsidR="00DA0F3A" w:rsidRPr="008310EA">
        <w:rPr>
          <w:rFonts w:hint="eastAsia"/>
          <w:szCs w:val="21"/>
        </w:rPr>
        <w:t>的玩笑，然后，瞧！</w:t>
      </w:r>
      <w:r w:rsidR="00DA0F3A">
        <w:rPr>
          <w:rFonts w:hint="eastAsia"/>
          <w:szCs w:val="21"/>
        </w:rPr>
        <w:t>这部作品多让人满意。</w:t>
      </w:r>
      <w:r>
        <w:rPr>
          <w:rFonts w:hint="eastAsia"/>
          <w:bCs/>
          <w:szCs w:val="21"/>
        </w:rPr>
        <w:t>”</w:t>
      </w:r>
    </w:p>
    <w:p w:rsidR="008310EA" w:rsidRDefault="00DA056B" w:rsidP="00DD25CD">
      <w:pPr>
        <w:tabs>
          <w:tab w:val="left" w:pos="2850"/>
        </w:tabs>
        <w:jc w:val="right"/>
        <w:rPr>
          <w:rFonts w:hint="eastAsia"/>
          <w:bCs/>
          <w:szCs w:val="21"/>
        </w:rPr>
      </w:pPr>
      <w:r>
        <w:rPr>
          <w:rFonts w:hint="eastAsia"/>
          <w:szCs w:val="21"/>
        </w:rPr>
        <w:t>----</w:t>
      </w:r>
      <w:r w:rsidR="008310EA">
        <w:rPr>
          <w:rFonts w:hint="eastAsia"/>
          <w:szCs w:val="21"/>
        </w:rPr>
        <w:t>劳伦·</w:t>
      </w:r>
      <w:r w:rsidR="008310EA" w:rsidRPr="008310EA">
        <w:rPr>
          <w:rFonts w:hint="eastAsia"/>
          <w:szCs w:val="21"/>
        </w:rPr>
        <w:t>威利格</w:t>
      </w:r>
      <w:r w:rsidR="008310EA">
        <w:rPr>
          <w:rFonts w:hint="eastAsia"/>
          <w:szCs w:val="21"/>
        </w:rPr>
        <w:t>（</w:t>
      </w:r>
      <w:r w:rsidR="008310EA" w:rsidRPr="00DA056B">
        <w:rPr>
          <w:bCs/>
          <w:szCs w:val="21"/>
        </w:rPr>
        <w:t>Lauren Willig</w:t>
      </w:r>
      <w:r w:rsidR="008310EA">
        <w:rPr>
          <w:rFonts w:hint="eastAsia"/>
          <w:szCs w:val="21"/>
        </w:rPr>
        <w:t>），《纽约时报》（</w:t>
      </w:r>
      <w:r w:rsidR="008310EA" w:rsidRPr="00DA056B">
        <w:rPr>
          <w:bCs/>
          <w:i/>
          <w:iCs/>
          <w:szCs w:val="21"/>
        </w:rPr>
        <w:t>New York Times</w:t>
      </w:r>
      <w:r w:rsidR="008310EA">
        <w:rPr>
          <w:rFonts w:hint="eastAsia"/>
          <w:szCs w:val="21"/>
        </w:rPr>
        <w:t>）</w:t>
      </w:r>
      <w:r w:rsidR="008310EA">
        <w:rPr>
          <w:rFonts w:hint="eastAsia"/>
          <w:bCs/>
          <w:szCs w:val="21"/>
        </w:rPr>
        <w:t>畅销书</w:t>
      </w:r>
    </w:p>
    <w:p w:rsidR="00DA056B" w:rsidRPr="00DA056B" w:rsidRDefault="008310EA" w:rsidP="00DD25CD">
      <w:pPr>
        <w:tabs>
          <w:tab w:val="left" w:pos="2850"/>
        </w:tabs>
        <w:jc w:val="right"/>
        <w:rPr>
          <w:bCs/>
          <w:i/>
          <w:iCs/>
          <w:szCs w:val="21"/>
        </w:rPr>
      </w:pPr>
      <w:r>
        <w:rPr>
          <w:rFonts w:hint="eastAsia"/>
          <w:bCs/>
          <w:szCs w:val="21"/>
        </w:rPr>
        <w:t>《英国妻子》（</w:t>
      </w:r>
      <w:r w:rsidRPr="00DA056B">
        <w:rPr>
          <w:bCs/>
          <w:i/>
          <w:iCs/>
          <w:szCs w:val="21"/>
        </w:rPr>
        <w:t>The English Wife</w:t>
      </w:r>
      <w:r>
        <w:rPr>
          <w:rFonts w:hint="eastAsia"/>
          <w:bCs/>
          <w:szCs w:val="21"/>
        </w:rPr>
        <w:t>）的作者</w:t>
      </w:r>
    </w:p>
    <w:p w:rsidR="005737DB" w:rsidRPr="00DA056B" w:rsidRDefault="005737DB" w:rsidP="00DD25CD">
      <w:pPr>
        <w:rPr>
          <w:b/>
          <w:bCs/>
          <w:szCs w:val="21"/>
        </w:rPr>
      </w:pPr>
    </w:p>
    <w:p w:rsidR="00D924FC" w:rsidRDefault="00D924FC" w:rsidP="00DD25CD">
      <w:pPr>
        <w:rPr>
          <w:b/>
          <w:bCs/>
          <w:szCs w:val="21"/>
        </w:rPr>
      </w:pPr>
    </w:p>
    <w:p w:rsidR="00DA056B" w:rsidRDefault="00DA056B" w:rsidP="00DD25CD">
      <w:pPr>
        <w:rPr>
          <w:b/>
          <w:bCs/>
          <w:szCs w:val="21"/>
        </w:rPr>
      </w:pPr>
    </w:p>
    <w:p w:rsidR="00D924FC" w:rsidRPr="006D297D" w:rsidRDefault="00D924FC" w:rsidP="00DD25CD">
      <w:pPr>
        <w:rPr>
          <w:b/>
          <w:bCs/>
          <w:szCs w:val="21"/>
        </w:rPr>
      </w:pPr>
    </w:p>
    <w:p w:rsidR="00833658" w:rsidRDefault="00833658" w:rsidP="00DD25CD">
      <w:pPr>
        <w:shd w:val="clear" w:color="auto" w:fill="FFFFFF"/>
        <w:rPr>
          <w:color w:val="000000"/>
        </w:rPr>
      </w:pPr>
      <w:r>
        <w:rPr>
          <w:rFonts w:hint="eastAsia"/>
          <w:b/>
          <w:bCs/>
          <w:color w:val="000000"/>
        </w:rPr>
        <w:t>谢谢您的阅读！</w:t>
      </w:r>
    </w:p>
    <w:p w:rsidR="00833658" w:rsidRPr="009C31DF" w:rsidRDefault="00833658" w:rsidP="00DD25CD">
      <w:pPr>
        <w:shd w:val="clear" w:color="auto" w:fill="FFFFFF"/>
        <w:rPr>
          <w:color w:val="000000"/>
        </w:rPr>
      </w:pPr>
      <w:r>
        <w:rPr>
          <w:rFonts w:hint="eastAsia"/>
          <w:b/>
          <w:bCs/>
          <w:color w:val="000000"/>
        </w:rPr>
        <w:t>请将回馈信息发至：</w:t>
      </w:r>
    </w:p>
    <w:p w:rsidR="00833658" w:rsidRPr="00726BAF" w:rsidRDefault="00833658" w:rsidP="00DD25CD">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DD25CD">
      <w:pPr>
        <w:shd w:val="clear" w:color="auto" w:fill="FFFFFF"/>
        <w:rPr>
          <w:color w:val="000000"/>
          <w:szCs w:val="21"/>
        </w:rPr>
      </w:pPr>
      <w:r w:rsidRPr="00726BAF">
        <w:rPr>
          <w:color w:val="000000"/>
          <w:szCs w:val="21"/>
        </w:rPr>
        <w:t>安德鲁﹒纳伯格联合国际有限公司北京代表处</w:t>
      </w:r>
    </w:p>
    <w:p w:rsidR="00833658" w:rsidRDefault="00833658" w:rsidP="00DD25CD">
      <w:pPr>
        <w:shd w:val="clear" w:color="auto" w:fill="FFFFFF"/>
        <w:rPr>
          <w:color w:val="000000"/>
          <w:szCs w:val="21"/>
        </w:rPr>
      </w:pPr>
      <w:r w:rsidRPr="00726BAF">
        <w:rPr>
          <w:color w:val="000000"/>
          <w:szCs w:val="21"/>
        </w:rPr>
        <w:lastRenderedPageBreak/>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DD25CD">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DD25CD">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DD25CD">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DD25CD">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DD25CD">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DD25CD">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DD25CD">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DD25CD"/>
    <w:p w:rsidR="00C6321D" w:rsidRPr="009C31DF" w:rsidRDefault="00C6321D" w:rsidP="00DD25C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B39" w:rsidRDefault="00AC7B39">
      <w:r>
        <w:separator/>
      </w:r>
    </w:p>
  </w:endnote>
  <w:endnote w:type="continuationSeparator" w:id="1">
    <w:p w:rsidR="00AC7B39" w:rsidRDefault="00AC7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97874">
      <w:rPr>
        <w:rFonts w:ascii="方正姚体" w:eastAsia="方正姚体"/>
        <w:kern w:val="0"/>
        <w:szCs w:val="21"/>
      </w:rPr>
      <w:fldChar w:fldCharType="begin"/>
    </w:r>
    <w:r>
      <w:rPr>
        <w:rFonts w:ascii="方正姚体" w:eastAsia="方正姚体"/>
        <w:kern w:val="0"/>
        <w:szCs w:val="21"/>
      </w:rPr>
      <w:instrText xml:space="preserve"> PAGE </w:instrText>
    </w:r>
    <w:r w:rsidR="00797874">
      <w:rPr>
        <w:rFonts w:ascii="方正姚体" w:eastAsia="方正姚体"/>
        <w:kern w:val="0"/>
        <w:szCs w:val="21"/>
      </w:rPr>
      <w:fldChar w:fldCharType="separate"/>
    </w:r>
    <w:r w:rsidR="001F17AA">
      <w:rPr>
        <w:rFonts w:ascii="方正姚体" w:eastAsia="方正姚体"/>
        <w:noProof/>
        <w:kern w:val="0"/>
        <w:szCs w:val="21"/>
      </w:rPr>
      <w:t>3</w:t>
    </w:r>
    <w:r w:rsidR="0079787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B39" w:rsidRDefault="00AC7B39">
      <w:r>
        <w:separator/>
      </w:r>
    </w:p>
  </w:footnote>
  <w:footnote w:type="continuationSeparator" w:id="1">
    <w:p w:rsidR="00AC7B39" w:rsidRDefault="00AC7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3EE1EB7"/>
    <w:multiLevelType w:val="hybridMultilevel"/>
    <w:tmpl w:val="49D27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1F17AA"/>
    <w:rsid w:val="00202EB5"/>
    <w:rsid w:val="002037EA"/>
    <w:rsid w:val="00212EA1"/>
    <w:rsid w:val="00215937"/>
    <w:rsid w:val="002529AC"/>
    <w:rsid w:val="0025531D"/>
    <w:rsid w:val="002670DA"/>
    <w:rsid w:val="002728E1"/>
    <w:rsid w:val="00274BF1"/>
    <w:rsid w:val="002904B8"/>
    <w:rsid w:val="00295DF5"/>
    <w:rsid w:val="002A598F"/>
    <w:rsid w:val="002B1B16"/>
    <w:rsid w:val="002B51C1"/>
    <w:rsid w:val="002E37FF"/>
    <w:rsid w:val="002E5DC5"/>
    <w:rsid w:val="002E5F2A"/>
    <w:rsid w:val="002F17F4"/>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1774"/>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56EF"/>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2DB3"/>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97874"/>
    <w:rsid w:val="007A4BED"/>
    <w:rsid w:val="007B0D11"/>
    <w:rsid w:val="007B543B"/>
    <w:rsid w:val="007D22D2"/>
    <w:rsid w:val="00805130"/>
    <w:rsid w:val="00805764"/>
    <w:rsid w:val="008310EA"/>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C7B39"/>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61B5"/>
    <w:rsid w:val="00BC672C"/>
    <w:rsid w:val="00BD5420"/>
    <w:rsid w:val="00BF4E7A"/>
    <w:rsid w:val="00BF5E63"/>
    <w:rsid w:val="00C06640"/>
    <w:rsid w:val="00C12C57"/>
    <w:rsid w:val="00C2257A"/>
    <w:rsid w:val="00C238EF"/>
    <w:rsid w:val="00C32C47"/>
    <w:rsid w:val="00C60819"/>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26FE5"/>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056B"/>
    <w:rsid w:val="00DA0F3A"/>
    <w:rsid w:val="00DD25CD"/>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F2AAF"/>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1F17AA"/>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290</Words>
  <Characters>1654</Characters>
  <Application>Microsoft Office Word</Application>
  <DocSecurity>0</DocSecurity>
  <Lines>13</Lines>
  <Paragraphs>3</Paragraphs>
  <ScaleCrop>false</ScaleCrop>
  <Company>2ndSpAcE</Company>
  <LinksUpToDate>false</LinksUpToDate>
  <CharactersWithSpaces>1941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2020-01-13T10:10:00Z</dcterms:modified>
</cp:coreProperties>
</file>