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684988" w:rsidP="003C2DA6">
      <w:pPr>
        <w:rPr>
          <w:rFonts w:hint="eastAsia"/>
          <w:b/>
          <w:bCs/>
          <w:sz w:val="36"/>
        </w:rPr>
      </w:pPr>
      <w:r>
        <w:rPr>
          <w:noProof/>
        </w:rPr>
        <w:drawing>
          <wp:anchor distT="0" distB="0" distL="114300" distR="114300" simplePos="0" relativeHeight="251657728" behindDoc="0" locked="0" layoutInCell="1" allowOverlap="1">
            <wp:simplePos x="0" y="0"/>
            <wp:positionH relativeFrom="column">
              <wp:posOffset>4006850</wp:posOffset>
            </wp:positionH>
            <wp:positionV relativeFrom="paragraph">
              <wp:posOffset>332740</wp:posOffset>
            </wp:positionV>
            <wp:extent cx="1388110" cy="2079625"/>
            <wp:effectExtent l="19050" t="0" r="2540" b="0"/>
            <wp:wrapSquare wrapText="bothSides"/>
            <wp:docPr id="267" name="图片 267" descr="QQ截图2018102908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81029085635"/>
                    <pic:cNvPicPr>
                      <a:picLocks noChangeAspect="1" noChangeArrowheads="1"/>
                    </pic:cNvPicPr>
                  </pic:nvPicPr>
                  <pic:blipFill>
                    <a:blip r:embed="rId7"/>
                    <a:srcRect/>
                    <a:stretch>
                      <a:fillRect/>
                    </a:stretch>
                  </pic:blipFill>
                  <pic:spPr bwMode="auto">
                    <a:xfrm>
                      <a:off x="0" y="0"/>
                      <a:ext cx="1388110" cy="2079625"/>
                    </a:xfrm>
                    <a:prstGeom prst="rect">
                      <a:avLst/>
                    </a:prstGeom>
                    <a:noFill/>
                    <a:ln w="9525">
                      <a:noFill/>
                      <a:miter lim="800000"/>
                      <a:headEnd/>
                      <a:tailEnd/>
                    </a:ln>
                  </pic:spPr>
                </pic:pic>
              </a:graphicData>
            </a:graphic>
          </wp:anchor>
        </w:drawing>
      </w:r>
    </w:p>
    <w:p w:rsidR="003C2DA6" w:rsidRPr="000C1EE1" w:rsidRDefault="003C2DA6" w:rsidP="003C2DA6">
      <w:pPr>
        <w:rPr>
          <w:rFonts w:hint="eastAsia"/>
          <w:b/>
        </w:rPr>
      </w:pPr>
      <w:r w:rsidRPr="000C1EE1">
        <w:rPr>
          <w:rFonts w:hint="eastAsia"/>
          <w:b/>
        </w:rPr>
        <w:t>中文书名：《</w:t>
      </w:r>
      <w:r w:rsidR="00A75C31">
        <w:rPr>
          <w:rFonts w:hint="eastAsia"/>
          <w:b/>
        </w:rPr>
        <w:t>反主流文化者</w:t>
      </w:r>
      <w:r w:rsidR="003D7F86">
        <w:rPr>
          <w:rFonts w:hint="eastAsia"/>
          <w:b/>
        </w:rPr>
        <w:t>的自白</w:t>
      </w:r>
      <w:r w:rsidRPr="000C1EE1">
        <w:rPr>
          <w:rFonts w:hint="eastAsia"/>
          <w:b/>
        </w:rPr>
        <w:t>》</w:t>
      </w:r>
    </w:p>
    <w:p w:rsidR="003C2DA6" w:rsidRPr="0075278B" w:rsidRDefault="003C2DA6" w:rsidP="003C2DA6">
      <w:pPr>
        <w:rPr>
          <w:rFonts w:hint="eastAsia"/>
          <w:b/>
        </w:rPr>
      </w:pPr>
      <w:r w:rsidRPr="000C1EE1">
        <w:rPr>
          <w:rFonts w:hint="eastAsia"/>
          <w:b/>
        </w:rPr>
        <w:t>英文书名：</w:t>
      </w:r>
      <w:r w:rsidR="001B01C5" w:rsidRPr="001B01C5">
        <w:rPr>
          <w:b/>
        </w:rPr>
        <w:t>REVOLUTIONARIES</w:t>
      </w:r>
    </w:p>
    <w:p w:rsidR="003C2DA6" w:rsidRPr="003F0CD0" w:rsidRDefault="003C2DA6" w:rsidP="003C2DA6">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1B01C5" w:rsidRPr="001B01C5">
        <w:rPr>
          <w:b/>
        </w:rPr>
        <w:t>Joshua Furst</w:t>
      </w:r>
    </w:p>
    <w:p w:rsidR="003C2DA6" w:rsidRPr="00CF1D82" w:rsidRDefault="003C2DA6" w:rsidP="003C2DA6">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1B01C5" w:rsidRPr="001B01C5">
        <w:rPr>
          <w:b/>
        </w:rPr>
        <w:t>Knopf</w:t>
      </w:r>
    </w:p>
    <w:p w:rsidR="003C2DA6" w:rsidRPr="000C1EE1" w:rsidRDefault="003C2DA6" w:rsidP="003C2DA6">
      <w:pPr>
        <w:rPr>
          <w:rFonts w:hint="eastAsia"/>
          <w:b/>
        </w:rPr>
      </w:pPr>
      <w:r w:rsidRPr="000C1EE1">
        <w:rPr>
          <w:rFonts w:hint="eastAsia"/>
          <w:b/>
        </w:rPr>
        <w:t>代理</w:t>
      </w:r>
      <w:r>
        <w:rPr>
          <w:rFonts w:hint="eastAsia"/>
          <w:b/>
        </w:rPr>
        <w:t>公司</w:t>
      </w:r>
      <w:r w:rsidRPr="000C1EE1">
        <w:rPr>
          <w:rFonts w:hint="eastAsia"/>
          <w:b/>
        </w:rPr>
        <w:t>：</w:t>
      </w:r>
      <w:r w:rsidR="001B01C5">
        <w:rPr>
          <w:rFonts w:hint="eastAsia"/>
          <w:b/>
        </w:rPr>
        <w:t>Fletcher</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rFonts w:hint="eastAsia"/>
          <w:b/>
        </w:rPr>
      </w:pPr>
      <w:r w:rsidRPr="000C1EE1">
        <w:rPr>
          <w:rFonts w:hint="eastAsia"/>
          <w:b/>
        </w:rPr>
        <w:t>页</w:t>
      </w:r>
      <w:r w:rsidRPr="000C1EE1">
        <w:rPr>
          <w:rFonts w:hint="eastAsia"/>
          <w:b/>
        </w:rPr>
        <w:t xml:space="preserve">    </w:t>
      </w:r>
      <w:r w:rsidRPr="000C1EE1">
        <w:rPr>
          <w:rFonts w:hint="eastAsia"/>
          <w:b/>
        </w:rPr>
        <w:t>数：</w:t>
      </w:r>
      <w:r w:rsidR="001B3CD9">
        <w:rPr>
          <w:rFonts w:hint="eastAsia"/>
          <w:b/>
        </w:rPr>
        <w:t>352</w:t>
      </w:r>
      <w:r w:rsidRPr="000C1EE1">
        <w:rPr>
          <w:rFonts w:hint="eastAsia"/>
          <w:b/>
        </w:rPr>
        <w:t>页</w:t>
      </w:r>
    </w:p>
    <w:p w:rsidR="003C2DA6" w:rsidRPr="000C1EE1" w:rsidRDefault="003C2DA6" w:rsidP="003C2DA6">
      <w:pPr>
        <w:rPr>
          <w:rFonts w:hint="eastAsia"/>
          <w:b/>
        </w:rPr>
      </w:pPr>
      <w:r w:rsidRPr="000C1EE1">
        <w:rPr>
          <w:rFonts w:hint="eastAsia"/>
          <w:b/>
        </w:rPr>
        <w:t>出版时间：</w:t>
      </w:r>
      <w:r w:rsidR="001B01C5">
        <w:rPr>
          <w:rFonts w:hint="eastAsia"/>
          <w:b/>
        </w:rPr>
        <w:t>2019</w:t>
      </w:r>
      <w:r w:rsidRPr="000C1EE1">
        <w:rPr>
          <w:rFonts w:hint="eastAsia"/>
          <w:b/>
        </w:rPr>
        <w:t>年</w:t>
      </w:r>
      <w:r w:rsidR="001B01C5">
        <w:rPr>
          <w:rFonts w:hint="eastAsia"/>
          <w:b/>
        </w:rPr>
        <w:t>4</w:t>
      </w:r>
      <w:r>
        <w:rPr>
          <w:rFonts w:hint="eastAsia"/>
          <w:b/>
        </w:rPr>
        <w:t>月</w:t>
      </w:r>
    </w:p>
    <w:p w:rsidR="003C2DA6" w:rsidRPr="000C1EE1" w:rsidRDefault="003C2DA6" w:rsidP="003C2DA6">
      <w:pPr>
        <w:rPr>
          <w:rFonts w:hint="eastAsia"/>
          <w:b/>
        </w:rPr>
      </w:pPr>
      <w:r w:rsidRPr="000C1EE1">
        <w:rPr>
          <w:rFonts w:hint="eastAsia"/>
          <w:b/>
        </w:rPr>
        <w:t>代理地区：中国大陆、台湾</w:t>
      </w:r>
    </w:p>
    <w:p w:rsidR="003C2DA6" w:rsidRPr="000C1EE1" w:rsidRDefault="003C2DA6" w:rsidP="003C2DA6">
      <w:pPr>
        <w:rPr>
          <w:rFonts w:hint="eastAsia"/>
          <w:b/>
        </w:rPr>
      </w:pPr>
      <w:r w:rsidRPr="000C1EE1">
        <w:rPr>
          <w:rFonts w:hint="eastAsia"/>
          <w:b/>
        </w:rPr>
        <w:t>审读资料：</w:t>
      </w:r>
      <w:r>
        <w:rPr>
          <w:rFonts w:hint="eastAsia"/>
          <w:b/>
        </w:rPr>
        <w:t>电子稿</w:t>
      </w:r>
    </w:p>
    <w:p w:rsidR="003C2DA6" w:rsidRDefault="003C2DA6" w:rsidP="003C2DA6">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1B3CD9">
        <w:rPr>
          <w:rFonts w:hint="eastAsia"/>
          <w:b/>
        </w:rPr>
        <w:t>小说</w:t>
      </w:r>
    </w:p>
    <w:p w:rsidR="003C2DA6" w:rsidRPr="000C1EE1" w:rsidRDefault="003C2DA6" w:rsidP="003C2DA6">
      <w:pPr>
        <w:rPr>
          <w:rFonts w:hint="eastAsia"/>
          <w:b/>
        </w:rPr>
      </w:pPr>
    </w:p>
    <w:p w:rsidR="003C2DA6" w:rsidRDefault="003C2DA6" w:rsidP="003C2DA6">
      <w:pPr>
        <w:rPr>
          <w:rFonts w:hint="eastAsia"/>
          <w:b/>
          <w:bCs/>
          <w:szCs w:val="21"/>
        </w:rPr>
      </w:pPr>
      <w:r w:rsidRPr="0096089F">
        <w:rPr>
          <w:rFonts w:hint="eastAsia"/>
          <w:b/>
          <w:bCs/>
          <w:szCs w:val="21"/>
        </w:rPr>
        <w:t>内容简介：</w:t>
      </w:r>
    </w:p>
    <w:p w:rsidR="003C2DA6" w:rsidRPr="007101C7" w:rsidRDefault="003C2DA6" w:rsidP="001B01C5">
      <w:pPr>
        <w:rPr>
          <w:b/>
          <w:bCs/>
          <w:szCs w:val="21"/>
        </w:rPr>
      </w:pPr>
    </w:p>
    <w:p w:rsidR="00766CA2" w:rsidRDefault="00766CA2" w:rsidP="00D95A97">
      <w:pPr>
        <w:autoSpaceDE w:val="0"/>
        <w:autoSpaceDN w:val="0"/>
        <w:adjustRightInd w:val="0"/>
        <w:ind w:firstLineChars="200" w:firstLine="422"/>
        <w:rPr>
          <w:b/>
          <w:bCs/>
          <w:kern w:val="0"/>
          <w:szCs w:val="21"/>
        </w:rPr>
      </w:pPr>
      <w:r>
        <w:rPr>
          <w:b/>
          <w:bCs/>
          <w:kern w:val="0"/>
          <w:szCs w:val="21"/>
        </w:rPr>
        <w:t>《</w:t>
      </w:r>
      <w:r>
        <w:rPr>
          <w:rFonts w:hint="eastAsia"/>
          <w:b/>
          <w:bCs/>
          <w:kern w:val="0"/>
          <w:szCs w:val="21"/>
        </w:rPr>
        <w:t>破坏者咖啡馆</w:t>
      </w:r>
      <w:r>
        <w:rPr>
          <w:b/>
          <w:bCs/>
          <w:kern w:val="0"/>
          <w:szCs w:val="21"/>
        </w:rPr>
        <w:t>》（</w:t>
      </w:r>
      <w:r w:rsidRPr="007101C7">
        <w:rPr>
          <w:b/>
          <w:bCs/>
          <w:i/>
          <w:iCs/>
          <w:kern w:val="0"/>
          <w:szCs w:val="21"/>
        </w:rPr>
        <w:t>The Sabotage Café</w:t>
      </w:r>
      <w:r>
        <w:rPr>
          <w:b/>
          <w:bCs/>
          <w:kern w:val="0"/>
          <w:szCs w:val="21"/>
        </w:rPr>
        <w:t>）</w:t>
      </w:r>
      <w:r>
        <w:rPr>
          <w:rFonts w:hint="eastAsia"/>
          <w:b/>
          <w:bCs/>
          <w:kern w:val="0"/>
          <w:szCs w:val="21"/>
        </w:rPr>
        <w:t>备受赞誉的作者通过其第二部作品带领我们踏上了一段漫长而奇妙的旅行，透过革命典范的视角</w:t>
      </w:r>
      <w:r w:rsidR="008E029A">
        <w:rPr>
          <w:rFonts w:hint="eastAsia"/>
          <w:b/>
          <w:bCs/>
          <w:kern w:val="0"/>
          <w:szCs w:val="21"/>
        </w:rPr>
        <w:t>跨越了六十年代。</w:t>
      </w:r>
    </w:p>
    <w:p w:rsidR="001B01C5" w:rsidRDefault="001B01C5" w:rsidP="00D95A97">
      <w:pPr>
        <w:autoSpaceDE w:val="0"/>
        <w:autoSpaceDN w:val="0"/>
        <w:adjustRightInd w:val="0"/>
        <w:ind w:firstLineChars="200" w:firstLine="422"/>
        <w:rPr>
          <w:b/>
          <w:bCs/>
          <w:kern w:val="0"/>
          <w:szCs w:val="21"/>
        </w:rPr>
      </w:pPr>
    </w:p>
    <w:p w:rsidR="006176BF" w:rsidRPr="006176BF" w:rsidRDefault="006176BF" w:rsidP="00D95A97">
      <w:pPr>
        <w:autoSpaceDE w:val="0"/>
        <w:autoSpaceDN w:val="0"/>
        <w:adjustRightInd w:val="0"/>
        <w:ind w:firstLineChars="200" w:firstLine="420"/>
        <w:rPr>
          <w:rFonts w:hint="eastAsia"/>
          <w:bCs/>
          <w:kern w:val="0"/>
          <w:szCs w:val="21"/>
        </w:rPr>
      </w:pPr>
      <w:r w:rsidRPr="006176BF">
        <w:rPr>
          <w:rFonts w:hint="eastAsia"/>
          <w:bCs/>
          <w:kern w:val="0"/>
          <w:szCs w:val="21"/>
        </w:rPr>
        <w:t>弗雷德（</w:t>
      </w:r>
      <w:r w:rsidRPr="006176BF">
        <w:rPr>
          <w:kern w:val="0"/>
          <w:szCs w:val="21"/>
        </w:rPr>
        <w:t>Fred</w:t>
      </w:r>
      <w:r w:rsidRPr="006176BF">
        <w:rPr>
          <w:rFonts w:hint="eastAsia"/>
          <w:bCs/>
          <w:kern w:val="0"/>
          <w:szCs w:val="21"/>
        </w:rPr>
        <w:t>）</w:t>
      </w:r>
      <w:r>
        <w:rPr>
          <w:rFonts w:hint="eastAsia"/>
          <w:bCs/>
          <w:kern w:val="0"/>
          <w:szCs w:val="21"/>
        </w:rPr>
        <w:t>是反主流文化运动</w:t>
      </w:r>
      <w:r w:rsidR="00512295">
        <w:rPr>
          <w:rFonts w:hint="eastAsia"/>
          <w:bCs/>
          <w:kern w:val="0"/>
          <w:szCs w:val="21"/>
        </w:rPr>
        <w:t>著名空头领导者唯一的后代，人到中年的他讨厌别人提醒这件事。然而，他再也不能忽视自己迷幻的童年了。例如，从婴儿时期起，不仅他父亲领导的</w:t>
      </w:r>
      <w:r w:rsidR="00B96439">
        <w:rPr>
          <w:rFonts w:hint="eastAsia"/>
          <w:bCs/>
          <w:kern w:val="0"/>
          <w:szCs w:val="21"/>
        </w:rPr>
        <w:t>新兴运动的成员，还有认识他的那些人都称呼他“自由”（</w:t>
      </w:r>
      <w:r w:rsidR="00B96439">
        <w:rPr>
          <w:rFonts w:hint="eastAsia"/>
          <w:bCs/>
          <w:kern w:val="0"/>
          <w:szCs w:val="21"/>
        </w:rPr>
        <w:t>F</w:t>
      </w:r>
      <w:r w:rsidR="00B96439">
        <w:rPr>
          <w:bCs/>
          <w:kern w:val="0"/>
          <w:szCs w:val="21"/>
        </w:rPr>
        <w:t>reedom</w:t>
      </w:r>
      <w:r w:rsidR="00B96439">
        <w:rPr>
          <w:rFonts w:hint="eastAsia"/>
          <w:bCs/>
          <w:kern w:val="0"/>
          <w:szCs w:val="21"/>
        </w:rPr>
        <w:t>）</w:t>
      </w:r>
      <w:r w:rsidR="00B96439">
        <w:rPr>
          <w:bCs/>
          <w:kern w:val="0"/>
          <w:szCs w:val="21"/>
        </w:rPr>
        <w:t>。</w:t>
      </w:r>
    </w:p>
    <w:p w:rsidR="001B01C5" w:rsidRDefault="001B01C5" w:rsidP="00D95A97">
      <w:pPr>
        <w:autoSpaceDE w:val="0"/>
        <w:autoSpaceDN w:val="0"/>
        <w:adjustRightInd w:val="0"/>
        <w:ind w:firstLineChars="200" w:firstLine="420"/>
        <w:rPr>
          <w:kern w:val="0"/>
          <w:szCs w:val="21"/>
        </w:rPr>
      </w:pPr>
    </w:p>
    <w:p w:rsidR="00B96439" w:rsidRPr="007101C7" w:rsidRDefault="00D85CE4" w:rsidP="00D95A97">
      <w:pPr>
        <w:autoSpaceDE w:val="0"/>
        <w:autoSpaceDN w:val="0"/>
        <w:adjustRightInd w:val="0"/>
        <w:ind w:firstLineChars="200" w:firstLine="420"/>
        <w:rPr>
          <w:rFonts w:hint="eastAsia"/>
          <w:kern w:val="0"/>
          <w:szCs w:val="21"/>
        </w:rPr>
      </w:pPr>
      <w:r>
        <w:rPr>
          <w:rFonts w:hint="eastAsia"/>
          <w:kern w:val="0"/>
          <w:szCs w:val="21"/>
        </w:rPr>
        <w:t>我们见证了莱尼组织嬉皮士和知识分子，上演精彩的特技，随着</w:t>
      </w:r>
      <w:r>
        <w:rPr>
          <w:rFonts w:hint="eastAsia"/>
          <w:kern w:val="0"/>
          <w:szCs w:val="21"/>
        </w:rPr>
        <w:t>60</w:t>
      </w:r>
      <w:r>
        <w:rPr>
          <w:rFonts w:hint="eastAsia"/>
          <w:kern w:val="0"/>
          <w:szCs w:val="21"/>
        </w:rPr>
        <w:t>年代的消逝，他逐渐失去了自信和领导作用。他渴求忠诚，却得不到回报，他鼓吹爱，却残酷地对待自己的家人。</w:t>
      </w:r>
      <w:r w:rsidR="00D95A97">
        <w:rPr>
          <w:rFonts w:hint="eastAsia"/>
          <w:kern w:val="0"/>
          <w:szCs w:val="21"/>
        </w:rPr>
        <w:t>弗雷德记得这一切——混乱、怨恨、喜爱。</w:t>
      </w:r>
    </w:p>
    <w:p w:rsidR="001B01C5" w:rsidRDefault="001B01C5" w:rsidP="00D95A97">
      <w:pPr>
        <w:autoSpaceDE w:val="0"/>
        <w:autoSpaceDN w:val="0"/>
        <w:adjustRightInd w:val="0"/>
        <w:ind w:firstLineChars="200" w:firstLine="420"/>
        <w:rPr>
          <w:kern w:val="0"/>
          <w:szCs w:val="21"/>
        </w:rPr>
      </w:pPr>
    </w:p>
    <w:p w:rsidR="00D95A97" w:rsidRPr="007101C7" w:rsidRDefault="00D95A97" w:rsidP="00D95A97">
      <w:pPr>
        <w:autoSpaceDE w:val="0"/>
        <w:autoSpaceDN w:val="0"/>
        <w:adjustRightInd w:val="0"/>
        <w:ind w:firstLineChars="200" w:firstLine="420"/>
        <w:rPr>
          <w:rFonts w:hint="eastAsia"/>
          <w:kern w:val="0"/>
          <w:szCs w:val="21"/>
        </w:rPr>
      </w:pPr>
      <w:r>
        <w:rPr>
          <w:rFonts w:hint="eastAsia"/>
          <w:kern w:val="0"/>
          <w:szCs w:val="21"/>
        </w:rPr>
        <w:t>这部小说呈现了一个千变万化的传奇，既深刻地寓言了美国，同时描绘了一幅我们这个时代的父子肖像。</w:t>
      </w:r>
    </w:p>
    <w:p w:rsidR="001B01C5" w:rsidRPr="007101C7" w:rsidRDefault="001B01C5" w:rsidP="001B01C5">
      <w:pPr>
        <w:rPr>
          <w:b/>
          <w:bCs/>
          <w:szCs w:val="21"/>
        </w:rPr>
      </w:pPr>
    </w:p>
    <w:p w:rsidR="008B3081" w:rsidRPr="007101C7" w:rsidRDefault="003C2DA6" w:rsidP="001B01C5">
      <w:pPr>
        <w:rPr>
          <w:b/>
          <w:szCs w:val="21"/>
        </w:rPr>
      </w:pPr>
      <w:r w:rsidRPr="007101C7">
        <w:rPr>
          <w:b/>
          <w:szCs w:val="21"/>
        </w:rPr>
        <w:t>作者简介：</w:t>
      </w:r>
      <w:bookmarkStart w:id="0" w:name="productDetails"/>
      <w:bookmarkEnd w:id="0"/>
    </w:p>
    <w:p w:rsidR="005664AD" w:rsidRPr="007101C7" w:rsidRDefault="005664AD" w:rsidP="001B01C5">
      <w:pPr>
        <w:rPr>
          <w:b/>
          <w:szCs w:val="21"/>
        </w:rPr>
      </w:pPr>
    </w:p>
    <w:p w:rsidR="00AD5B7D" w:rsidRDefault="00AD5B7D" w:rsidP="008D2726">
      <w:pPr>
        <w:autoSpaceDE w:val="0"/>
        <w:autoSpaceDN w:val="0"/>
        <w:adjustRightInd w:val="0"/>
        <w:ind w:firstLineChars="200" w:firstLine="422"/>
        <w:rPr>
          <w:b/>
          <w:kern w:val="0"/>
          <w:szCs w:val="21"/>
        </w:rPr>
      </w:pPr>
      <w:r>
        <w:rPr>
          <w:rFonts w:hint="eastAsia"/>
          <w:b/>
          <w:kern w:val="0"/>
          <w:szCs w:val="21"/>
        </w:rPr>
        <w:t>约书亚·弗斯特（</w:t>
      </w:r>
      <w:r w:rsidRPr="007101C7">
        <w:rPr>
          <w:b/>
          <w:kern w:val="0"/>
          <w:szCs w:val="21"/>
        </w:rPr>
        <w:t>Joshua Furst</w:t>
      </w:r>
      <w:r>
        <w:rPr>
          <w:rFonts w:hint="eastAsia"/>
          <w:b/>
          <w:kern w:val="0"/>
          <w:szCs w:val="21"/>
        </w:rPr>
        <w:t>）</w:t>
      </w:r>
      <w:r w:rsidR="00593E28" w:rsidRPr="00E8407E">
        <w:rPr>
          <w:rFonts w:hint="eastAsia"/>
          <w:kern w:val="0"/>
          <w:szCs w:val="21"/>
        </w:rPr>
        <w:t>著有《</w:t>
      </w:r>
      <w:r w:rsidR="00E8407E" w:rsidRPr="00E8407E">
        <w:rPr>
          <w:rFonts w:hint="eastAsia"/>
          <w:kern w:val="0"/>
          <w:szCs w:val="21"/>
        </w:rPr>
        <w:t>矮人们</w:t>
      </w:r>
      <w:r w:rsidR="00593E28" w:rsidRPr="00E8407E">
        <w:rPr>
          <w:rFonts w:hint="eastAsia"/>
          <w:kern w:val="0"/>
          <w:szCs w:val="21"/>
        </w:rPr>
        <w:t>》（</w:t>
      </w:r>
      <w:r w:rsidR="00593E28" w:rsidRPr="00E8407E">
        <w:rPr>
          <w:i/>
          <w:iCs/>
          <w:kern w:val="0"/>
          <w:szCs w:val="21"/>
        </w:rPr>
        <w:t>Short People</w:t>
      </w:r>
      <w:r w:rsidR="00593E28" w:rsidRPr="00E8407E">
        <w:rPr>
          <w:rFonts w:hint="eastAsia"/>
          <w:kern w:val="0"/>
          <w:szCs w:val="21"/>
        </w:rPr>
        <w:t>）</w:t>
      </w:r>
      <w:r w:rsidR="00E8407E" w:rsidRPr="00E8407E">
        <w:rPr>
          <w:rFonts w:hint="eastAsia"/>
          <w:kern w:val="0"/>
          <w:szCs w:val="21"/>
        </w:rPr>
        <w:t>和《破坏这咖啡馆》（</w:t>
      </w:r>
      <w:r w:rsidR="00E8407E" w:rsidRPr="00E8407E">
        <w:rPr>
          <w:i/>
          <w:iCs/>
          <w:kern w:val="0"/>
          <w:szCs w:val="21"/>
        </w:rPr>
        <w:t>The Sabotage Café</w:t>
      </w:r>
      <w:r w:rsidR="00E8407E" w:rsidRPr="00E8407E">
        <w:rPr>
          <w:rFonts w:hint="eastAsia"/>
          <w:kern w:val="0"/>
          <w:szCs w:val="21"/>
        </w:rPr>
        <w:t>）</w:t>
      </w:r>
      <w:r w:rsidR="00E8407E">
        <w:rPr>
          <w:rFonts w:hint="eastAsia"/>
          <w:kern w:val="0"/>
          <w:szCs w:val="21"/>
        </w:rPr>
        <w:t>，同时创作了几部在纽约制作的戏剧，曾供职于纽约的公立学校。他毕业于爱荷华作家工作室（</w:t>
      </w:r>
      <w:r w:rsidR="00E8407E" w:rsidRPr="007101C7">
        <w:rPr>
          <w:kern w:val="0"/>
          <w:szCs w:val="21"/>
        </w:rPr>
        <w:t>Iowa Writers’ Workshop</w:t>
      </w:r>
      <w:r w:rsidR="00E8407E">
        <w:rPr>
          <w:rFonts w:hint="eastAsia"/>
          <w:kern w:val="0"/>
          <w:szCs w:val="21"/>
        </w:rPr>
        <w:t>），获得过麦切纳奖学金（</w:t>
      </w:r>
      <w:r w:rsidR="00E8407E" w:rsidRPr="007101C7">
        <w:rPr>
          <w:kern w:val="0"/>
          <w:szCs w:val="21"/>
        </w:rPr>
        <w:t>Michener Fellowship</w:t>
      </w:r>
      <w:r w:rsidR="00E8407E">
        <w:rPr>
          <w:rFonts w:hint="eastAsia"/>
          <w:kern w:val="0"/>
          <w:szCs w:val="21"/>
        </w:rPr>
        <w:t>）、《芝加哥论坛报》（</w:t>
      </w:r>
      <w:r w:rsidR="00E8407E" w:rsidRPr="007101C7">
        <w:rPr>
          <w:i/>
          <w:iCs/>
          <w:kern w:val="0"/>
          <w:szCs w:val="21"/>
        </w:rPr>
        <w:t>Chicago Tribune</w:t>
      </w:r>
      <w:r w:rsidR="00E8407E">
        <w:rPr>
          <w:rFonts w:hint="eastAsia"/>
          <w:kern w:val="0"/>
          <w:szCs w:val="21"/>
        </w:rPr>
        <w:t>）纳尔逊·阿尔戈伦奖（</w:t>
      </w:r>
      <w:r w:rsidR="00E8407E" w:rsidRPr="007101C7">
        <w:rPr>
          <w:kern w:val="0"/>
          <w:szCs w:val="21"/>
        </w:rPr>
        <w:t>Nelson Algren Award</w:t>
      </w:r>
      <w:r w:rsidR="00E8407E">
        <w:rPr>
          <w:rFonts w:hint="eastAsia"/>
          <w:kern w:val="0"/>
          <w:szCs w:val="21"/>
        </w:rPr>
        <w:t>）以及麦克道</w:t>
      </w:r>
      <w:r w:rsidR="00413A62">
        <w:rPr>
          <w:rFonts w:hint="eastAsia"/>
          <w:kern w:val="0"/>
          <w:szCs w:val="21"/>
        </w:rPr>
        <w:t>威</w:t>
      </w:r>
      <w:r w:rsidR="00E8407E">
        <w:rPr>
          <w:rFonts w:hint="eastAsia"/>
          <w:kern w:val="0"/>
          <w:szCs w:val="21"/>
        </w:rPr>
        <w:t>尔</w:t>
      </w:r>
      <w:r w:rsidR="00413A62">
        <w:rPr>
          <w:rFonts w:hint="eastAsia"/>
          <w:kern w:val="0"/>
          <w:szCs w:val="21"/>
        </w:rPr>
        <w:t>文艺营（</w:t>
      </w:r>
      <w:r w:rsidR="00413A62" w:rsidRPr="007101C7">
        <w:rPr>
          <w:kern w:val="0"/>
          <w:szCs w:val="21"/>
        </w:rPr>
        <w:t>MacDowell Colony</w:t>
      </w:r>
      <w:r w:rsidR="00413A62">
        <w:rPr>
          <w:rFonts w:hint="eastAsia"/>
          <w:kern w:val="0"/>
          <w:szCs w:val="21"/>
        </w:rPr>
        <w:t>）和莱迪格</w:t>
      </w:r>
      <w:r w:rsidR="00582075">
        <w:rPr>
          <w:rFonts w:hint="eastAsia"/>
          <w:kern w:val="0"/>
          <w:szCs w:val="21"/>
        </w:rPr>
        <w:t>豪斯（</w:t>
      </w:r>
      <w:r w:rsidR="00582075" w:rsidRPr="007101C7">
        <w:rPr>
          <w:kern w:val="0"/>
          <w:szCs w:val="21"/>
        </w:rPr>
        <w:t>Ledig House</w:t>
      </w:r>
      <w:r w:rsidR="00582075">
        <w:rPr>
          <w:kern w:val="0"/>
          <w:szCs w:val="21"/>
        </w:rPr>
        <w:t>）</w:t>
      </w:r>
      <w:r w:rsidR="00582075">
        <w:rPr>
          <w:rFonts w:hint="eastAsia"/>
          <w:kern w:val="0"/>
          <w:szCs w:val="21"/>
        </w:rPr>
        <w:t>的奖学金</w:t>
      </w:r>
      <w:r w:rsidR="008D2726">
        <w:rPr>
          <w:rFonts w:hint="eastAsia"/>
          <w:kern w:val="0"/>
          <w:szCs w:val="21"/>
        </w:rPr>
        <w:t>。目前，他定居于纽约市，供职于哥伦比亚大学。</w:t>
      </w:r>
    </w:p>
    <w:p w:rsidR="001B01C5" w:rsidRPr="007101C7" w:rsidRDefault="001B01C5" w:rsidP="001B01C5">
      <w:pPr>
        <w:rPr>
          <w:b/>
          <w:szCs w:val="21"/>
        </w:rPr>
      </w:pPr>
    </w:p>
    <w:p w:rsidR="003C2DA6" w:rsidRPr="007101C7" w:rsidRDefault="003C2DA6" w:rsidP="001B01C5">
      <w:pPr>
        <w:rPr>
          <w:b/>
          <w:bCs/>
          <w:szCs w:val="21"/>
        </w:rPr>
      </w:pPr>
      <w:r w:rsidRPr="007101C7">
        <w:rPr>
          <w:b/>
          <w:bCs/>
          <w:szCs w:val="21"/>
        </w:rPr>
        <w:lastRenderedPageBreak/>
        <w:t>媒体评价：</w:t>
      </w:r>
    </w:p>
    <w:p w:rsidR="00FA2265" w:rsidRPr="00F61D83" w:rsidRDefault="00FA2265" w:rsidP="00007179">
      <w:pPr>
        <w:jc w:val="left"/>
      </w:pPr>
    </w:p>
    <w:p w:rsidR="00151BB1" w:rsidRDefault="00151BB1" w:rsidP="00130048">
      <w:pPr>
        <w:ind w:firstLineChars="200" w:firstLine="420"/>
      </w:pPr>
      <w:r>
        <w:t>“</w:t>
      </w:r>
      <w:r w:rsidR="0082669A">
        <w:rPr>
          <w:rFonts w:hint="eastAsia"/>
        </w:rPr>
        <w:t>呈现了令人难忘的</w:t>
      </w:r>
      <w:r w:rsidR="0082669A">
        <w:rPr>
          <w:rFonts w:hint="eastAsia"/>
        </w:rPr>
        <w:t>60</w:t>
      </w:r>
      <w:r w:rsidR="0082669A">
        <w:rPr>
          <w:rFonts w:hint="eastAsia"/>
        </w:rPr>
        <w:t>年代后期的景象，</w:t>
      </w:r>
      <w:r w:rsidR="00D33665">
        <w:rPr>
          <w:rFonts w:hint="eastAsia"/>
        </w:rPr>
        <w:t>叙述者以某种方式保留了他的幽默、同情心</w:t>
      </w:r>
      <w:r w:rsidR="009F2CCE">
        <w:rPr>
          <w:rFonts w:hint="eastAsia"/>
        </w:rPr>
        <w:t>，展现了幻灭之后的乐观主义。</w:t>
      </w:r>
      <w:r>
        <w:t>”</w:t>
      </w:r>
    </w:p>
    <w:p w:rsidR="00F61D83" w:rsidRDefault="00F61D83" w:rsidP="00130048">
      <w:pPr>
        <w:ind w:firstLineChars="200" w:firstLine="420"/>
        <w:jc w:val="right"/>
      </w:pPr>
      <w:r>
        <w:rPr>
          <w:rFonts w:hint="eastAsia"/>
        </w:rPr>
        <w:t>--</w:t>
      </w:r>
      <w:r w:rsidR="00954BD5">
        <w:rPr>
          <w:rFonts w:hint="eastAsia"/>
        </w:rPr>
        <w:t>-</w:t>
      </w:r>
      <w:r>
        <w:rPr>
          <w:rFonts w:hint="eastAsia"/>
        </w:rPr>
        <w:t>-</w:t>
      </w:r>
      <w:r w:rsidR="009F2CCE">
        <w:rPr>
          <w:rFonts w:hint="eastAsia"/>
        </w:rPr>
        <w:t>《科克斯书评》（</w:t>
      </w:r>
      <w:r w:rsidR="009F2CCE" w:rsidRPr="009F2CCE">
        <w:rPr>
          <w:i/>
        </w:rPr>
        <w:t>Kirkus</w:t>
      </w:r>
      <w:r w:rsidR="009F2CCE">
        <w:rPr>
          <w:rFonts w:hint="eastAsia"/>
        </w:rPr>
        <w:t>）星级书评</w:t>
      </w:r>
    </w:p>
    <w:p w:rsidR="009F2CCE" w:rsidRPr="00F61D83" w:rsidRDefault="009F2CCE" w:rsidP="00130048">
      <w:pPr>
        <w:ind w:firstLineChars="200" w:firstLine="420"/>
        <w:jc w:val="right"/>
      </w:pPr>
    </w:p>
    <w:p w:rsidR="00821C64" w:rsidRDefault="00821C64" w:rsidP="00130048">
      <w:pPr>
        <w:ind w:firstLineChars="200" w:firstLine="420"/>
      </w:pPr>
      <w:r>
        <w:t>“</w:t>
      </w:r>
      <w:r w:rsidR="00C06509">
        <w:rPr>
          <w:rFonts w:hint="eastAsia"/>
        </w:rPr>
        <w:t>一首描绘美国颠覆活动的华丽挽歌，出乎你的意料，讲述了一个令你又哭又笑的心碎的家庭故事。</w:t>
      </w:r>
      <w:r>
        <w:t>”</w:t>
      </w:r>
    </w:p>
    <w:p w:rsidR="00F61D83" w:rsidRDefault="00F61D83" w:rsidP="00130048">
      <w:pPr>
        <w:ind w:firstLineChars="200" w:firstLine="420"/>
        <w:jc w:val="right"/>
      </w:pPr>
      <w:r>
        <w:rPr>
          <w:rFonts w:hint="eastAsia"/>
        </w:rPr>
        <w:t>--</w:t>
      </w:r>
      <w:r w:rsidR="00954BD5">
        <w:rPr>
          <w:rFonts w:hint="eastAsia"/>
        </w:rPr>
        <w:t>-</w:t>
      </w:r>
      <w:r>
        <w:rPr>
          <w:rFonts w:hint="eastAsia"/>
        </w:rPr>
        <w:t>-</w:t>
      </w:r>
      <w:r w:rsidR="00C06509">
        <w:rPr>
          <w:rFonts w:hint="eastAsia"/>
        </w:rPr>
        <w:t>詹姆斯·汉纳姆（</w:t>
      </w:r>
      <w:r w:rsidRPr="00F61D83">
        <w:t>James Hannaham</w:t>
      </w:r>
      <w:r w:rsidR="00C06509">
        <w:t>）</w:t>
      </w:r>
    </w:p>
    <w:p w:rsidR="00821C64" w:rsidRPr="00F61D83" w:rsidRDefault="00821C64" w:rsidP="00130048">
      <w:pPr>
        <w:ind w:firstLineChars="200" w:firstLine="420"/>
        <w:jc w:val="right"/>
      </w:pPr>
    </w:p>
    <w:p w:rsidR="000D0F55" w:rsidRDefault="001C052F" w:rsidP="00130048">
      <w:pPr>
        <w:ind w:firstLineChars="200" w:firstLine="420"/>
      </w:pPr>
      <w:r>
        <w:t>“</w:t>
      </w:r>
      <w:r w:rsidR="005A5C84">
        <w:rPr>
          <w:rFonts w:hint="eastAsia"/>
        </w:rPr>
        <w:t>巧妙、幽默地演绎了美国历史上最</w:t>
      </w:r>
      <w:r w:rsidR="00952C66">
        <w:rPr>
          <w:rFonts w:hint="eastAsia"/>
        </w:rPr>
        <w:t>伟大的起义时刻。</w:t>
      </w:r>
      <w:r w:rsidR="00952C66" w:rsidRPr="00271F03">
        <w:rPr>
          <w:rFonts w:hint="eastAsia"/>
          <w:kern w:val="0"/>
          <w:szCs w:val="21"/>
        </w:rPr>
        <w:t>约书亚·弗斯特（</w:t>
      </w:r>
      <w:r w:rsidR="00952C66" w:rsidRPr="00271F03">
        <w:rPr>
          <w:kern w:val="0"/>
          <w:szCs w:val="21"/>
        </w:rPr>
        <w:t>Joshua Furst</w:t>
      </w:r>
      <w:r w:rsidR="00952C66" w:rsidRPr="00271F03">
        <w:rPr>
          <w:rFonts w:hint="eastAsia"/>
          <w:kern w:val="0"/>
          <w:szCs w:val="21"/>
        </w:rPr>
        <w:t>）融合了同情、渴望、轻蔑和悲剧</w:t>
      </w:r>
      <w:r w:rsidR="00066B21" w:rsidRPr="00271F03">
        <w:rPr>
          <w:rFonts w:hint="eastAsia"/>
          <w:kern w:val="0"/>
          <w:szCs w:val="21"/>
        </w:rPr>
        <w:t>性的见证，赋予这部</w:t>
      </w:r>
      <w:r w:rsidR="00271F03">
        <w:rPr>
          <w:rFonts w:hint="eastAsia"/>
          <w:kern w:val="0"/>
          <w:szCs w:val="21"/>
        </w:rPr>
        <w:t>探讨政治和家庭之爱的小说以新意义。</w:t>
      </w:r>
      <w:r>
        <w:t>”</w:t>
      </w:r>
    </w:p>
    <w:p w:rsidR="00F61D83" w:rsidRDefault="00F61D83" w:rsidP="00130048">
      <w:pPr>
        <w:ind w:firstLineChars="200" w:firstLine="420"/>
        <w:jc w:val="right"/>
      </w:pPr>
      <w:r>
        <w:rPr>
          <w:rFonts w:hint="eastAsia"/>
        </w:rPr>
        <w:t>---</w:t>
      </w:r>
      <w:r w:rsidR="00954BD5">
        <w:rPr>
          <w:rFonts w:hint="eastAsia"/>
        </w:rPr>
        <w:t>-</w:t>
      </w:r>
      <w:r w:rsidR="00271F03" w:rsidRPr="00271F03">
        <w:rPr>
          <w:rFonts w:hint="eastAsia"/>
        </w:rPr>
        <w:t>山姆</w:t>
      </w:r>
      <w:r w:rsidR="0035477C" w:rsidRPr="00271F03">
        <w:rPr>
          <w:rFonts w:hint="eastAsia"/>
          <w:kern w:val="0"/>
          <w:szCs w:val="21"/>
        </w:rPr>
        <w:t>·</w:t>
      </w:r>
      <w:r w:rsidR="00271F03" w:rsidRPr="00271F03">
        <w:rPr>
          <w:rFonts w:hint="eastAsia"/>
        </w:rPr>
        <w:t>里普斯特</w:t>
      </w:r>
      <w:r w:rsidR="00271F03">
        <w:t>（</w:t>
      </w:r>
      <w:r w:rsidR="00271F03" w:rsidRPr="00F61D83">
        <w:t>Sam Lipsyte</w:t>
      </w:r>
      <w:r w:rsidR="00271F03">
        <w:t>）</w:t>
      </w:r>
    </w:p>
    <w:p w:rsidR="00821C64" w:rsidRPr="00F61D83" w:rsidRDefault="00821C64" w:rsidP="00130048">
      <w:pPr>
        <w:ind w:firstLineChars="200" w:firstLine="420"/>
        <w:jc w:val="right"/>
      </w:pPr>
    </w:p>
    <w:p w:rsidR="00F50455" w:rsidRDefault="00F50455" w:rsidP="00130048">
      <w:pPr>
        <w:ind w:firstLineChars="200" w:firstLine="420"/>
      </w:pPr>
      <w:r>
        <w:t>“</w:t>
      </w:r>
      <w:r w:rsidR="00CA7C51">
        <w:rPr>
          <w:rFonts w:hint="eastAsia"/>
        </w:rPr>
        <w:t>深刻而精彩的作品……弗斯特这部</w:t>
      </w:r>
      <w:r w:rsidR="002B74DD">
        <w:rPr>
          <w:rFonts w:hint="eastAsia"/>
        </w:rPr>
        <w:t>细节详实的作品以激进的角度，同时也从孩子的视角生动地描绘了</w:t>
      </w:r>
      <w:r w:rsidR="002B74DD">
        <w:rPr>
          <w:rFonts w:hint="eastAsia"/>
        </w:rPr>
        <w:t>60</w:t>
      </w:r>
      <w:r w:rsidR="002B74DD">
        <w:rPr>
          <w:rFonts w:hint="eastAsia"/>
        </w:rPr>
        <w:t>和</w:t>
      </w:r>
      <w:r w:rsidR="002B74DD">
        <w:rPr>
          <w:rFonts w:hint="eastAsia"/>
        </w:rPr>
        <w:t>70</w:t>
      </w:r>
      <w:r w:rsidR="002B74DD">
        <w:rPr>
          <w:rFonts w:hint="eastAsia"/>
        </w:rPr>
        <w:t>年代</w:t>
      </w:r>
      <w:r w:rsidR="002E7460">
        <w:rPr>
          <w:rFonts w:hint="eastAsia"/>
        </w:rPr>
        <w:t>混乱</w:t>
      </w:r>
      <w:r w:rsidR="002B74DD">
        <w:rPr>
          <w:rFonts w:hint="eastAsia"/>
        </w:rPr>
        <w:t>的下东区</w:t>
      </w:r>
      <w:r w:rsidR="002E7460">
        <w:rPr>
          <w:rFonts w:hint="eastAsia"/>
        </w:rPr>
        <w:t>……</w:t>
      </w:r>
      <w:r w:rsidR="002E7460">
        <w:t>《</w:t>
      </w:r>
      <w:r w:rsidR="003D7F86" w:rsidRPr="003D7F86">
        <w:rPr>
          <w:rFonts w:hint="eastAsia"/>
        </w:rPr>
        <w:t>反主流文化者的自白</w:t>
      </w:r>
      <w:r w:rsidR="002E7460">
        <w:t>》</w:t>
      </w:r>
      <w:r w:rsidR="008A49CD">
        <w:rPr>
          <w:rFonts w:hint="eastAsia"/>
        </w:rPr>
        <w:t>围绕着各种证据和论点审视了那个时期……这部小说的至美如同它的人物一样是精神层面的。</w:t>
      </w:r>
      <w:r w:rsidR="005D5DC0">
        <w:rPr>
          <w:rFonts w:hint="eastAsia"/>
        </w:rPr>
        <w:t>它拒绝神圣化或者谴责任何人。</w:t>
      </w:r>
      <w:r>
        <w:t>”</w:t>
      </w:r>
    </w:p>
    <w:p w:rsidR="00F61D83" w:rsidRDefault="00F61D83" w:rsidP="00130048">
      <w:pPr>
        <w:ind w:firstLineChars="200" w:firstLine="420"/>
        <w:jc w:val="right"/>
      </w:pPr>
      <w:r>
        <w:rPr>
          <w:rFonts w:hint="eastAsia"/>
        </w:rPr>
        <w:t>--</w:t>
      </w:r>
      <w:r w:rsidR="00954BD5">
        <w:rPr>
          <w:rFonts w:hint="eastAsia"/>
        </w:rPr>
        <w:t>-</w:t>
      </w:r>
      <w:r>
        <w:rPr>
          <w:rFonts w:hint="eastAsia"/>
        </w:rPr>
        <w:t>-</w:t>
      </w:r>
      <w:r w:rsidR="005D5DC0">
        <w:rPr>
          <w:rFonts w:hint="eastAsia"/>
        </w:rPr>
        <w:t>《纽约时报书评》（</w:t>
      </w:r>
      <w:r w:rsidR="005D5DC0" w:rsidRPr="005D5DC0">
        <w:rPr>
          <w:i/>
        </w:rPr>
        <w:t>The New York Times Book Review</w:t>
      </w:r>
      <w:r w:rsidR="005D5DC0">
        <w:rPr>
          <w:rFonts w:hint="eastAsia"/>
        </w:rPr>
        <w:t>），格雷格·杰克逊（</w:t>
      </w:r>
      <w:r w:rsidR="005D5DC0" w:rsidRPr="00F61D83">
        <w:t>Greg Jackson</w:t>
      </w:r>
      <w:r w:rsidR="005D5DC0">
        <w:rPr>
          <w:rFonts w:hint="eastAsia"/>
        </w:rPr>
        <w:t>）</w:t>
      </w:r>
    </w:p>
    <w:p w:rsidR="00821C64" w:rsidRPr="00F61D83" w:rsidRDefault="00821C64" w:rsidP="00130048">
      <w:pPr>
        <w:ind w:firstLineChars="200" w:firstLine="420"/>
        <w:jc w:val="right"/>
      </w:pPr>
    </w:p>
    <w:p w:rsidR="00752AF4" w:rsidRDefault="00752AF4" w:rsidP="00130048">
      <w:pPr>
        <w:ind w:firstLineChars="200" w:firstLine="420"/>
      </w:pPr>
      <w:r>
        <w:t>“</w:t>
      </w:r>
      <w:r w:rsidR="009B504F">
        <w:rPr>
          <w:rFonts w:hint="eastAsia"/>
        </w:rPr>
        <w:t>弗斯特生动地描绘了六七十年代的人物……</w:t>
      </w:r>
      <w:r w:rsidR="009B504F">
        <w:t>《</w:t>
      </w:r>
      <w:r w:rsidR="003D7F86" w:rsidRPr="003D7F86">
        <w:rPr>
          <w:rFonts w:hint="eastAsia"/>
        </w:rPr>
        <w:t>反主流文化者的自白</w:t>
      </w:r>
      <w:r w:rsidR="009B504F">
        <w:t>》</w:t>
      </w:r>
      <w:r w:rsidR="009B504F">
        <w:rPr>
          <w:rFonts w:hint="eastAsia"/>
        </w:rPr>
        <w:t>知道如何降低政治和历史的影响，开阔读者的视角。</w:t>
      </w:r>
      <w:r>
        <w:t>”</w:t>
      </w:r>
    </w:p>
    <w:p w:rsidR="00F61D83" w:rsidRDefault="00F61D83" w:rsidP="00130048">
      <w:pPr>
        <w:ind w:firstLineChars="200" w:firstLine="420"/>
        <w:jc w:val="right"/>
        <w:rPr>
          <w:rFonts w:hint="eastAsia"/>
        </w:rPr>
      </w:pPr>
      <w:r>
        <w:rPr>
          <w:rFonts w:hint="eastAsia"/>
        </w:rPr>
        <w:t>---</w:t>
      </w:r>
      <w:r w:rsidR="00954BD5">
        <w:rPr>
          <w:rFonts w:hint="eastAsia"/>
        </w:rPr>
        <w:t>-</w:t>
      </w:r>
      <w:r w:rsidR="009B504F">
        <w:rPr>
          <w:rFonts w:hint="eastAsia"/>
        </w:rPr>
        <w:t>《纽约客》（</w:t>
      </w:r>
      <w:r w:rsidR="00474874" w:rsidRPr="00F61D83">
        <w:t> </w:t>
      </w:r>
      <w:r w:rsidR="00474874" w:rsidRPr="00474874">
        <w:rPr>
          <w:i/>
        </w:rPr>
        <w:t>The New Yorker</w:t>
      </w:r>
      <w:r w:rsidR="009B504F">
        <w:rPr>
          <w:rFonts w:hint="eastAsia"/>
        </w:rPr>
        <w:t>）</w:t>
      </w:r>
      <w:r w:rsidR="00474874">
        <w:rPr>
          <w:rFonts w:hint="eastAsia"/>
        </w:rPr>
        <w:t>，托马斯·马伦</w:t>
      </w:r>
      <w:r w:rsidR="00474874">
        <w:t>（</w:t>
      </w:r>
      <w:r w:rsidR="00474874" w:rsidRPr="00F61D83">
        <w:t>Thomas Mallon</w:t>
      </w:r>
      <w:r w:rsidR="00474874">
        <w:t>）</w:t>
      </w:r>
    </w:p>
    <w:p w:rsidR="00F61D83" w:rsidRDefault="00F61D83" w:rsidP="00130048">
      <w:pPr>
        <w:ind w:firstLineChars="200" w:firstLine="420"/>
        <w:rPr>
          <w:rFonts w:hint="eastAsia"/>
        </w:rPr>
      </w:pPr>
    </w:p>
    <w:p w:rsidR="00FC427E" w:rsidRDefault="00FC427E" w:rsidP="00130048">
      <w:pPr>
        <w:ind w:firstLineChars="200" w:firstLine="420"/>
      </w:pPr>
      <w:r>
        <w:t>“</w:t>
      </w:r>
      <w:r w:rsidR="00BF6BCE">
        <w:rPr>
          <w:rFonts w:hint="eastAsia"/>
        </w:rPr>
        <w:t>这是一部杰作，阐述了为维护国家形象所造成的鲜为人知的伤亡。</w:t>
      </w:r>
      <w:r>
        <w:t>”</w:t>
      </w:r>
    </w:p>
    <w:p w:rsidR="00F61D83" w:rsidRPr="00F61D83" w:rsidRDefault="00F61D83" w:rsidP="00130048">
      <w:pPr>
        <w:ind w:firstLineChars="200" w:firstLine="420"/>
        <w:jc w:val="right"/>
      </w:pPr>
      <w:r>
        <w:rPr>
          <w:rFonts w:hint="eastAsia"/>
        </w:rPr>
        <w:t>--</w:t>
      </w:r>
      <w:r w:rsidR="00954BD5">
        <w:rPr>
          <w:rFonts w:hint="eastAsia"/>
        </w:rPr>
        <w:t>-</w:t>
      </w:r>
      <w:r>
        <w:rPr>
          <w:rFonts w:hint="eastAsia"/>
        </w:rPr>
        <w:t>-</w:t>
      </w:r>
      <w:r w:rsidR="00BF6BCE">
        <w:rPr>
          <w:rFonts w:hint="eastAsia"/>
        </w:rPr>
        <w:t>《前沿》（</w:t>
      </w:r>
      <w:r w:rsidR="00BF6BCE" w:rsidRPr="00F61D83">
        <w:t>Forward</w:t>
      </w:r>
      <w:r w:rsidR="00BF6BCE">
        <w:rPr>
          <w:rFonts w:hint="eastAsia"/>
        </w:rPr>
        <w:t>），</w:t>
      </w:r>
      <w:r w:rsidR="00BF6BCE" w:rsidRPr="00F61D83">
        <w:t>PJ</w:t>
      </w:r>
      <w:r w:rsidR="00BF6BCE">
        <w:rPr>
          <w:rFonts w:hint="eastAsia"/>
        </w:rPr>
        <w:t>·格里萨</w:t>
      </w:r>
      <w:r w:rsidR="00BF6BCE">
        <w:t>（</w:t>
      </w:r>
      <w:r w:rsidR="00BF6BCE" w:rsidRPr="00F61D83">
        <w:t>PJ Grisar</w:t>
      </w:r>
      <w:r w:rsidR="00BF6BCE">
        <w:t>）</w:t>
      </w:r>
    </w:p>
    <w:p w:rsidR="00F61D83" w:rsidRDefault="00F61D83" w:rsidP="00130048">
      <w:pPr>
        <w:ind w:firstLineChars="200" w:firstLine="420"/>
        <w:rPr>
          <w:rFonts w:hint="eastAsia"/>
        </w:rPr>
      </w:pPr>
    </w:p>
    <w:p w:rsidR="00BF6BCE" w:rsidRDefault="00BF6BCE" w:rsidP="00130048">
      <w:pPr>
        <w:ind w:firstLineChars="200" w:firstLine="420"/>
      </w:pPr>
      <w:r>
        <w:t>“</w:t>
      </w:r>
      <w:r w:rsidR="002A52B7">
        <w:t>《</w:t>
      </w:r>
      <w:r w:rsidR="003D7F86" w:rsidRPr="003D7F86">
        <w:rPr>
          <w:rFonts w:hint="eastAsia"/>
        </w:rPr>
        <w:t>反主流文化者的自白</w:t>
      </w:r>
      <w:r w:rsidR="002A52B7">
        <w:t>》</w:t>
      </w:r>
      <w:r w:rsidR="002A52B7">
        <w:rPr>
          <w:rFonts w:hint="eastAsia"/>
        </w:rPr>
        <w:t>充满激情，实现了超越——就像它的主题一样，虚构的</w:t>
      </w:r>
      <w:r w:rsidR="002A52B7">
        <w:rPr>
          <w:rFonts w:hint="eastAsia"/>
        </w:rPr>
        <w:t>60</w:t>
      </w:r>
      <w:r w:rsidR="002A52B7">
        <w:rPr>
          <w:rFonts w:hint="eastAsia"/>
        </w:rPr>
        <w:t>年代激进分子莱尼·斯奈德（</w:t>
      </w:r>
      <w:r w:rsidR="002A52B7" w:rsidRPr="00F61D83">
        <w:t>Lenny Snyder</w:t>
      </w:r>
      <w:r w:rsidR="002A52B7">
        <w:rPr>
          <w:rFonts w:hint="eastAsia"/>
        </w:rPr>
        <w:t>）。</w:t>
      </w:r>
      <w:r>
        <w:t>”</w:t>
      </w:r>
    </w:p>
    <w:p w:rsidR="00F61D83" w:rsidRPr="00F61D83" w:rsidRDefault="00F61D83" w:rsidP="00130048">
      <w:pPr>
        <w:ind w:firstLineChars="200" w:firstLine="420"/>
        <w:jc w:val="right"/>
      </w:pPr>
      <w:r>
        <w:rPr>
          <w:rFonts w:hint="eastAsia"/>
        </w:rPr>
        <w:t>-</w:t>
      </w:r>
      <w:r w:rsidR="00954BD5">
        <w:rPr>
          <w:rFonts w:hint="eastAsia"/>
        </w:rPr>
        <w:t>-</w:t>
      </w:r>
      <w:r>
        <w:rPr>
          <w:rFonts w:hint="eastAsia"/>
        </w:rPr>
        <w:t>--</w:t>
      </w:r>
      <w:r w:rsidR="00A70703">
        <w:rPr>
          <w:rFonts w:hint="eastAsia"/>
        </w:rPr>
        <w:t>《纽约图书期刊》（</w:t>
      </w:r>
      <w:r w:rsidR="00A70703" w:rsidRPr="00A70703">
        <w:rPr>
          <w:i/>
        </w:rPr>
        <w:t>New York Journal of Books</w:t>
      </w:r>
      <w:r w:rsidR="00A70703">
        <w:rPr>
          <w:rFonts w:hint="eastAsia"/>
        </w:rPr>
        <w:t>），</w:t>
      </w:r>
      <w:r w:rsidR="00A70703" w:rsidRPr="00A70703">
        <w:rPr>
          <w:rFonts w:hint="eastAsia"/>
        </w:rPr>
        <w:t>弗兰</w:t>
      </w:r>
      <w:r w:rsidR="00A70703">
        <w:rPr>
          <w:rFonts w:hint="eastAsia"/>
        </w:rPr>
        <w:t>·</w:t>
      </w:r>
      <w:r w:rsidR="00A70703" w:rsidRPr="00A70703">
        <w:rPr>
          <w:rFonts w:hint="eastAsia"/>
        </w:rPr>
        <w:t>霍桑</w:t>
      </w:r>
      <w:r w:rsidR="00A70703">
        <w:t>（</w:t>
      </w:r>
      <w:r w:rsidR="00A70703" w:rsidRPr="00F61D83">
        <w:t>Fran Hawthorne</w:t>
      </w:r>
      <w:r w:rsidR="00A70703">
        <w:t>）</w:t>
      </w:r>
    </w:p>
    <w:p w:rsidR="00F61D83" w:rsidRPr="00F61D83" w:rsidRDefault="00F61D83" w:rsidP="00130048">
      <w:pPr>
        <w:ind w:firstLineChars="200" w:firstLine="420"/>
      </w:pPr>
    </w:p>
    <w:p w:rsidR="00A70703" w:rsidRDefault="00A70703" w:rsidP="00130048">
      <w:pPr>
        <w:ind w:firstLineChars="200" w:firstLine="420"/>
      </w:pPr>
      <w:r>
        <w:t>“</w:t>
      </w:r>
      <w:r w:rsidR="0014794D">
        <w:rPr>
          <w:rFonts w:hint="eastAsia"/>
        </w:rPr>
        <w:t>通过</w:t>
      </w:r>
      <w:r w:rsidR="0014794D" w:rsidRPr="0014794D">
        <w:t>阿比</w:t>
      </w:r>
      <w:r w:rsidR="0014794D">
        <w:rPr>
          <w:rFonts w:hint="eastAsia"/>
        </w:rPr>
        <w:t>·</w:t>
      </w:r>
      <w:r w:rsidR="0014794D" w:rsidRPr="0014794D">
        <w:t>赫夫曼</w:t>
      </w:r>
      <w:r w:rsidR="0014794D">
        <w:t>（</w:t>
      </w:r>
      <w:r w:rsidR="0014794D" w:rsidRPr="00F61D83">
        <w:t>Abbie Hoffman</w:t>
      </w:r>
      <w:r w:rsidR="0014794D">
        <w:t>）</w:t>
      </w:r>
      <w:r w:rsidR="0014794D">
        <w:rPr>
          <w:rFonts w:hint="eastAsia"/>
        </w:rPr>
        <w:t>式激进领袖的视角全面地审视了</w:t>
      </w:r>
      <w:r w:rsidR="0014794D">
        <w:rPr>
          <w:rFonts w:hint="eastAsia"/>
        </w:rPr>
        <w:t>20</w:t>
      </w:r>
      <w:r w:rsidR="0014794D">
        <w:rPr>
          <w:rFonts w:hint="eastAsia"/>
        </w:rPr>
        <w:t>世纪</w:t>
      </w:r>
      <w:r w:rsidR="0014794D">
        <w:rPr>
          <w:rFonts w:hint="eastAsia"/>
        </w:rPr>
        <w:t>60</w:t>
      </w:r>
      <w:r w:rsidR="0014794D">
        <w:rPr>
          <w:rFonts w:hint="eastAsia"/>
        </w:rPr>
        <w:t>年代的反主流文化……弗斯特颠覆了我们对六十年代的怀旧看法，特别擅长利用孩子善于观察的天赋描绘真实的环境。</w:t>
      </w:r>
      <w:r>
        <w:t>”</w:t>
      </w:r>
    </w:p>
    <w:p w:rsidR="00F61D83" w:rsidRPr="00F61D83" w:rsidRDefault="00F61D83" w:rsidP="00130048">
      <w:pPr>
        <w:ind w:firstLineChars="200" w:firstLine="420"/>
        <w:jc w:val="right"/>
      </w:pPr>
      <w:r>
        <w:rPr>
          <w:rFonts w:hint="eastAsia"/>
        </w:rPr>
        <w:t>--</w:t>
      </w:r>
      <w:r w:rsidR="00954BD5">
        <w:rPr>
          <w:rFonts w:hint="eastAsia"/>
        </w:rPr>
        <w:t>-</w:t>
      </w:r>
      <w:r>
        <w:rPr>
          <w:rFonts w:hint="eastAsia"/>
        </w:rPr>
        <w:t>-</w:t>
      </w:r>
      <w:r w:rsidR="0014794D">
        <w:t>《</w:t>
      </w:r>
      <w:r w:rsidR="0014794D">
        <w:rPr>
          <w:rFonts w:hint="eastAsia"/>
        </w:rPr>
        <w:t>图书馆期刊</w:t>
      </w:r>
      <w:r w:rsidR="0014794D">
        <w:t>》（</w:t>
      </w:r>
      <w:r w:rsidR="0014794D" w:rsidRPr="0014794D">
        <w:rPr>
          <w:i/>
        </w:rPr>
        <w:t>Library Journal</w:t>
      </w:r>
      <w:r w:rsidR="0014794D">
        <w:t>）</w:t>
      </w:r>
    </w:p>
    <w:p w:rsidR="00F61D83" w:rsidRPr="00F61D83" w:rsidRDefault="00F61D83" w:rsidP="00130048">
      <w:pPr>
        <w:ind w:firstLineChars="200" w:firstLine="420"/>
      </w:pPr>
    </w:p>
    <w:p w:rsidR="000A48ED" w:rsidRDefault="000A48ED" w:rsidP="00130048">
      <w:pPr>
        <w:ind w:firstLineChars="200" w:firstLine="420"/>
      </w:pPr>
      <w:r>
        <w:t>“</w:t>
      </w:r>
      <w:r w:rsidR="00370C0C">
        <w:rPr>
          <w:rFonts w:hint="eastAsia"/>
        </w:rPr>
        <w:t>丰富的素材……弗斯特坦诚地回顾了过去的成功和失败……对自己的处境有了越来越现实的理解。</w:t>
      </w:r>
      <w:r>
        <w:t>”</w:t>
      </w:r>
    </w:p>
    <w:p w:rsidR="00F61D83" w:rsidRPr="00F61D83" w:rsidRDefault="00F61D83" w:rsidP="00130048">
      <w:pPr>
        <w:ind w:firstLineChars="200" w:firstLine="420"/>
        <w:jc w:val="right"/>
      </w:pPr>
      <w:r>
        <w:rPr>
          <w:rFonts w:hint="eastAsia"/>
        </w:rPr>
        <w:t>---</w:t>
      </w:r>
      <w:r w:rsidR="00954BD5">
        <w:rPr>
          <w:rFonts w:hint="eastAsia"/>
        </w:rPr>
        <w:t>-</w:t>
      </w:r>
      <w:r w:rsidR="005F0ED7">
        <w:rPr>
          <w:rFonts w:hint="eastAsia"/>
        </w:rPr>
        <w:t>保罗·</w:t>
      </w:r>
      <w:r w:rsidR="005F0ED7" w:rsidRPr="005F0ED7">
        <w:rPr>
          <w:rFonts w:hint="eastAsia"/>
        </w:rPr>
        <w:t>威尔纳</w:t>
      </w:r>
      <w:r w:rsidR="005F0ED7">
        <w:rPr>
          <w:rFonts w:hint="eastAsia"/>
        </w:rPr>
        <w:t>（</w:t>
      </w:r>
      <w:r w:rsidR="005F0ED7" w:rsidRPr="00F61D83">
        <w:t>Paul Wilner</w:t>
      </w:r>
      <w:r w:rsidR="005F0ED7">
        <w:rPr>
          <w:rFonts w:hint="eastAsia"/>
        </w:rPr>
        <w:t>）</w:t>
      </w:r>
    </w:p>
    <w:p w:rsidR="00F61D83" w:rsidRPr="00F61D83" w:rsidRDefault="00F61D83" w:rsidP="00130048">
      <w:pPr>
        <w:ind w:firstLineChars="200" w:firstLine="420"/>
        <w:jc w:val="right"/>
      </w:pPr>
    </w:p>
    <w:p w:rsidR="00595159" w:rsidRDefault="00595159" w:rsidP="00130048">
      <w:pPr>
        <w:ind w:firstLineChars="200" w:firstLine="420"/>
      </w:pPr>
      <w:r>
        <w:lastRenderedPageBreak/>
        <w:t>“</w:t>
      </w:r>
      <w:r w:rsidR="00B71709">
        <w:rPr>
          <w:rFonts w:hint="eastAsia"/>
        </w:rPr>
        <w:t>20</w:t>
      </w:r>
      <w:r w:rsidR="00B71709">
        <w:rPr>
          <w:rFonts w:hint="eastAsia"/>
        </w:rPr>
        <w:t>世纪</w:t>
      </w:r>
      <w:r w:rsidR="00B71709">
        <w:rPr>
          <w:rFonts w:hint="eastAsia"/>
        </w:rPr>
        <w:t>60</w:t>
      </w:r>
      <w:r w:rsidR="00B71709">
        <w:rPr>
          <w:rFonts w:hint="eastAsia"/>
        </w:rPr>
        <w:t>年代的成年孩子愤怒地回望自己善变的父亲，他的父亲是一位传奇性的激进分子和反主流文化象征……</w:t>
      </w:r>
      <w:r w:rsidR="00541EEF">
        <w:rPr>
          <w:rFonts w:hint="eastAsia"/>
        </w:rPr>
        <w:t>作者保留了自己的幽默、同情甚至乐观，呈现了历经幻灭的令人难以忘怀的</w:t>
      </w:r>
      <w:r w:rsidR="00541EEF">
        <w:rPr>
          <w:rFonts w:hint="eastAsia"/>
        </w:rPr>
        <w:t>60</w:t>
      </w:r>
      <w:r w:rsidR="00541EEF">
        <w:rPr>
          <w:rFonts w:hint="eastAsia"/>
        </w:rPr>
        <w:t>年代后期。</w:t>
      </w:r>
      <w:r>
        <w:t>”</w:t>
      </w:r>
    </w:p>
    <w:p w:rsidR="00F61D83" w:rsidRPr="00F61D83" w:rsidRDefault="00F61D83" w:rsidP="00130048">
      <w:pPr>
        <w:ind w:firstLineChars="200" w:firstLine="420"/>
        <w:jc w:val="right"/>
      </w:pPr>
      <w:r>
        <w:rPr>
          <w:rFonts w:hint="eastAsia"/>
        </w:rPr>
        <w:t>---</w:t>
      </w:r>
      <w:r w:rsidR="00954BD5">
        <w:rPr>
          <w:rFonts w:hint="eastAsia"/>
        </w:rPr>
        <w:t>-</w:t>
      </w:r>
      <w:r w:rsidR="00541EEF">
        <w:rPr>
          <w:rFonts w:hint="eastAsia"/>
        </w:rPr>
        <w:t>《科克斯书评》（</w:t>
      </w:r>
      <w:r w:rsidR="00541EEF" w:rsidRPr="009F2CCE">
        <w:rPr>
          <w:i/>
        </w:rPr>
        <w:t>Kirkus</w:t>
      </w:r>
      <w:r w:rsidR="00541EEF">
        <w:rPr>
          <w:rFonts w:hint="eastAsia"/>
        </w:rPr>
        <w:t>）星级书评</w:t>
      </w:r>
    </w:p>
    <w:p w:rsidR="00F61D83" w:rsidRPr="00F61D83" w:rsidRDefault="00F61D83" w:rsidP="00A75C31"/>
    <w:p w:rsidR="00CE67B1" w:rsidRDefault="00234217" w:rsidP="00130048">
      <w:pPr>
        <w:ind w:firstLineChars="200" w:firstLine="420"/>
      </w:pPr>
      <w:r>
        <w:t>“</w:t>
      </w:r>
      <w:r w:rsidR="00CE67B1">
        <w:t>《</w:t>
      </w:r>
      <w:r w:rsidR="003D7F86" w:rsidRPr="003D7F86">
        <w:rPr>
          <w:rFonts w:hint="eastAsia"/>
        </w:rPr>
        <w:t>反主流文化者的自白</w:t>
      </w:r>
      <w:r w:rsidR="003D7F86">
        <w:t>》</w:t>
      </w:r>
      <w:r w:rsidR="00CE67B1">
        <w:rPr>
          <w:rFonts w:hint="eastAsia"/>
        </w:rPr>
        <w:t>是一部快节奏的小说，透过它我们得以窥见美国毁灭的非凡景象。既有戏剧性又有悲剧性，是一部精彩的作品。</w:t>
      </w:r>
      <w:r w:rsidR="00CE67B1">
        <w:t>”</w:t>
      </w:r>
    </w:p>
    <w:p w:rsidR="00CE67B1" w:rsidRDefault="00CE67B1" w:rsidP="00130048">
      <w:pPr>
        <w:ind w:firstLineChars="200" w:firstLine="420"/>
        <w:jc w:val="right"/>
      </w:pPr>
      <w:r>
        <w:rPr>
          <w:rFonts w:hint="eastAsia"/>
        </w:rPr>
        <w:t>---</w:t>
      </w:r>
      <w:r w:rsidR="00954BD5">
        <w:rPr>
          <w:rFonts w:hint="eastAsia"/>
        </w:rPr>
        <w:t>-</w:t>
      </w:r>
      <w:r>
        <w:rPr>
          <w:rFonts w:hint="eastAsia"/>
        </w:rPr>
        <w:t>《</w:t>
      </w:r>
      <w:r w:rsidR="00F2403A">
        <w:rPr>
          <w:rFonts w:hint="eastAsia"/>
        </w:rPr>
        <w:t>狗</w:t>
      </w:r>
      <w:r>
        <w:rPr>
          <w:rFonts w:hint="eastAsia"/>
        </w:rPr>
        <w:t>》（</w:t>
      </w:r>
      <w:r w:rsidRPr="00CE67B1">
        <w:rPr>
          <w:i/>
        </w:rPr>
        <w:t>The Dog</w:t>
      </w:r>
      <w:r w:rsidR="00F2403A">
        <w:t>）</w:t>
      </w:r>
      <w:r w:rsidR="00F2403A">
        <w:rPr>
          <w:rFonts w:hint="eastAsia"/>
        </w:rPr>
        <w:t>和《荷兰》（</w:t>
      </w:r>
      <w:r w:rsidRPr="00CE67B1">
        <w:rPr>
          <w:i/>
        </w:rPr>
        <w:t>Netherland</w:t>
      </w:r>
      <w:r>
        <w:rPr>
          <w:rFonts w:hint="eastAsia"/>
        </w:rPr>
        <w:t>）</w:t>
      </w:r>
      <w:r w:rsidR="00F2403A">
        <w:rPr>
          <w:rFonts w:hint="eastAsia"/>
        </w:rPr>
        <w:t>作者，</w:t>
      </w:r>
      <w:r>
        <w:rPr>
          <w:rFonts w:hint="eastAsia"/>
        </w:rPr>
        <w:t>约瑟夫·奥尼尔</w:t>
      </w:r>
      <w:r>
        <w:t>（</w:t>
      </w:r>
      <w:r w:rsidRPr="00F61D83">
        <w:t>Joseph O'Neill</w:t>
      </w:r>
      <w:r>
        <w:t>）</w:t>
      </w:r>
    </w:p>
    <w:p w:rsidR="00234217" w:rsidRDefault="00234217" w:rsidP="00130048">
      <w:pPr>
        <w:ind w:firstLineChars="200" w:firstLine="420"/>
      </w:pPr>
    </w:p>
    <w:p w:rsidR="00F61D83" w:rsidRPr="00F61D83" w:rsidRDefault="00F61D83" w:rsidP="00130048">
      <w:pPr>
        <w:ind w:firstLineChars="200" w:firstLine="420"/>
      </w:pPr>
      <w:r w:rsidRPr="00F61D83">
        <w:t> </w:t>
      </w:r>
      <w:r w:rsidR="00A74781">
        <w:t>“</w:t>
      </w:r>
      <w:r w:rsidR="00A74781">
        <w:rPr>
          <w:rFonts w:hint="eastAsia"/>
        </w:rPr>
        <w:t>对</w:t>
      </w:r>
      <w:r w:rsidR="00A74781">
        <w:rPr>
          <w:rFonts w:hint="eastAsia"/>
        </w:rPr>
        <w:t>60</w:t>
      </w:r>
      <w:r w:rsidR="00A74781">
        <w:rPr>
          <w:rFonts w:hint="eastAsia"/>
        </w:rPr>
        <w:t>年代政治的最佳写照。</w:t>
      </w:r>
      <w:r w:rsidR="00A74781" w:rsidRPr="00A74781">
        <w:rPr>
          <w:rFonts w:hint="eastAsia"/>
          <w:kern w:val="0"/>
          <w:szCs w:val="21"/>
        </w:rPr>
        <w:t>约书亚·弗斯特（</w:t>
      </w:r>
      <w:r w:rsidR="00A74781" w:rsidRPr="00A74781">
        <w:rPr>
          <w:kern w:val="0"/>
          <w:szCs w:val="21"/>
        </w:rPr>
        <w:t>Joshua Furst</w:t>
      </w:r>
      <w:r w:rsidR="00130048">
        <w:rPr>
          <w:rFonts w:hint="eastAsia"/>
          <w:kern w:val="0"/>
          <w:szCs w:val="21"/>
        </w:rPr>
        <w:t>）</w:t>
      </w:r>
      <w:r w:rsidR="00A74781" w:rsidRPr="00A74781">
        <w:rPr>
          <w:rFonts w:hint="eastAsia"/>
          <w:kern w:val="0"/>
          <w:szCs w:val="21"/>
        </w:rPr>
        <w:t>探索了民粹主义的个人和政治代价。</w:t>
      </w:r>
      <w:r w:rsidR="00A74781" w:rsidRPr="00A74781">
        <w:t>”</w:t>
      </w:r>
    </w:p>
    <w:p w:rsidR="00F61D83" w:rsidRPr="00F61D83" w:rsidRDefault="00F61D83" w:rsidP="00130048">
      <w:pPr>
        <w:ind w:firstLineChars="200" w:firstLine="420"/>
        <w:jc w:val="right"/>
      </w:pPr>
      <w:r>
        <w:rPr>
          <w:rFonts w:hint="eastAsia"/>
        </w:rPr>
        <w:t>---</w:t>
      </w:r>
      <w:r w:rsidR="00954BD5">
        <w:rPr>
          <w:rFonts w:hint="eastAsia"/>
        </w:rPr>
        <w:t>-</w:t>
      </w:r>
      <w:r w:rsidR="0035477C" w:rsidRPr="0035477C">
        <w:rPr>
          <w:kern w:val="0"/>
          <w:szCs w:val="21"/>
        </w:rPr>
        <w:t>美国公民自由联盟（</w:t>
      </w:r>
      <w:r w:rsidR="0035477C" w:rsidRPr="0035477C">
        <w:rPr>
          <w:kern w:val="0"/>
          <w:szCs w:val="21"/>
        </w:rPr>
        <w:t>ACLU</w:t>
      </w:r>
      <w:r w:rsidR="0035477C" w:rsidRPr="0035477C">
        <w:rPr>
          <w:kern w:val="0"/>
          <w:szCs w:val="21"/>
        </w:rPr>
        <w:t>）</w:t>
      </w:r>
      <w:r w:rsidR="00A74781" w:rsidRPr="0035477C">
        <w:rPr>
          <w:rFonts w:hint="eastAsia"/>
          <w:kern w:val="0"/>
          <w:szCs w:val="21"/>
        </w:rPr>
        <w:t>国家法律总监</w:t>
      </w:r>
      <w:r w:rsidR="0035477C">
        <w:rPr>
          <w:rFonts w:hint="eastAsia"/>
          <w:kern w:val="0"/>
          <w:szCs w:val="21"/>
        </w:rPr>
        <w:t>及《自由的引擎：公民运动如何成功》（</w:t>
      </w:r>
      <w:r w:rsidR="0035477C" w:rsidRPr="0035477C">
        <w:rPr>
          <w:i/>
        </w:rPr>
        <w:t>Engines of Liberty: How Citizen Movements Succeed</w:t>
      </w:r>
      <w:r w:rsidR="0035477C">
        <w:rPr>
          <w:rFonts w:hint="eastAsia"/>
          <w:kern w:val="0"/>
          <w:szCs w:val="21"/>
        </w:rPr>
        <w:t>）作者，大卫·科尔（</w:t>
      </w:r>
      <w:r w:rsidR="0035477C">
        <w:rPr>
          <w:rFonts w:hint="eastAsia"/>
          <w:kern w:val="0"/>
          <w:szCs w:val="21"/>
        </w:rPr>
        <w:t>David</w:t>
      </w:r>
      <w:r w:rsidR="0035477C">
        <w:rPr>
          <w:kern w:val="0"/>
          <w:szCs w:val="21"/>
        </w:rPr>
        <w:t xml:space="preserve"> </w:t>
      </w:r>
      <w:r w:rsidRPr="00F61D83">
        <w:t>Cole</w:t>
      </w:r>
      <w:r w:rsidR="0035477C">
        <w:rPr>
          <w:rFonts w:hint="eastAsia"/>
        </w:rPr>
        <w:t>）</w:t>
      </w:r>
    </w:p>
    <w:p w:rsidR="00BA1630" w:rsidRDefault="00BA1630" w:rsidP="00A75C31"/>
    <w:p w:rsidR="007E031C" w:rsidRDefault="007E031C" w:rsidP="00130048">
      <w:pPr>
        <w:ind w:firstLineChars="200" w:firstLine="420"/>
      </w:pPr>
      <w:r>
        <w:t>“</w:t>
      </w:r>
      <w:r>
        <w:rPr>
          <w:rFonts w:hint="eastAsia"/>
        </w:rPr>
        <w:t>发自内心的思考：历史如何迅速超越政治和社会理想……弗斯特的小说及主题将引发读者的共鸣，无论他们是否经历过那个时代。</w:t>
      </w:r>
      <w:r>
        <w:t>”</w:t>
      </w:r>
    </w:p>
    <w:p w:rsidR="00F61D83" w:rsidRPr="00F61D83" w:rsidRDefault="007E031C" w:rsidP="00130048">
      <w:pPr>
        <w:ind w:firstLineChars="200" w:firstLine="420"/>
        <w:jc w:val="right"/>
      </w:pPr>
      <w:r>
        <w:rPr>
          <w:rFonts w:hint="eastAsia"/>
        </w:rPr>
        <w:t>---</w:t>
      </w:r>
      <w:r w:rsidR="00954BD5">
        <w:rPr>
          <w:rFonts w:hint="eastAsia"/>
        </w:rPr>
        <w:t>-</w:t>
      </w:r>
      <w:r>
        <w:rPr>
          <w:rFonts w:hint="eastAsia"/>
        </w:rPr>
        <w:t>《出版者周刊》（</w:t>
      </w:r>
      <w:r w:rsidRPr="000006D2">
        <w:rPr>
          <w:i/>
        </w:rPr>
        <w:t>Publishers Weekly</w:t>
      </w:r>
      <w:r>
        <w:rPr>
          <w:rFonts w:hint="eastAsia"/>
        </w:rPr>
        <w:t>）</w:t>
      </w:r>
    </w:p>
    <w:p w:rsidR="00061143" w:rsidRPr="00061143" w:rsidRDefault="00061143" w:rsidP="00A75C31">
      <w:pPr>
        <w:rPr>
          <w:rFonts w:hint="eastAsia"/>
        </w:rPr>
      </w:pPr>
    </w:p>
    <w:p w:rsidR="00F61D83" w:rsidRDefault="00130048" w:rsidP="00130048">
      <w:pPr>
        <w:ind w:firstLineChars="200" w:firstLine="420"/>
        <w:rPr>
          <w:rFonts w:hint="eastAsia"/>
        </w:rPr>
      </w:pPr>
      <w:r>
        <w:t xml:space="preserve"> “</w:t>
      </w:r>
      <w:r>
        <w:rPr>
          <w:rFonts w:hint="eastAsia"/>
        </w:rPr>
        <w:t>揭开了一个时代的神秘面纱，弗斯特颠覆了我们对六十年代的怀旧看法。他特别擅长利用孩子们的视角描绘周遭的真实画面；窥探了诸如威廉·昆斯特勒（</w:t>
      </w:r>
      <w:r w:rsidRPr="00F61D83">
        <w:t>William Kunstler</w:t>
      </w:r>
      <w:r>
        <w:rPr>
          <w:rFonts w:hint="eastAsia"/>
        </w:rPr>
        <w:t>）和菲尔·奥克斯（</w:t>
      </w:r>
      <w:r w:rsidRPr="00F61D83">
        <w:t>Phil Ochs</w:t>
      </w:r>
      <w:r>
        <w:rPr>
          <w:rFonts w:hint="eastAsia"/>
        </w:rPr>
        <w:t>）等现实活动人士。强烈推荐。</w:t>
      </w:r>
      <w:r>
        <w:t>”</w:t>
      </w:r>
    </w:p>
    <w:p w:rsidR="00F61D83" w:rsidRPr="00F61D83" w:rsidRDefault="00F61D83" w:rsidP="00130048">
      <w:pPr>
        <w:ind w:firstLineChars="200" w:firstLine="420"/>
        <w:jc w:val="right"/>
      </w:pPr>
      <w:r>
        <w:rPr>
          <w:rFonts w:hint="eastAsia"/>
        </w:rPr>
        <w:t>---</w:t>
      </w:r>
      <w:r w:rsidR="00954BD5">
        <w:rPr>
          <w:rFonts w:hint="eastAsia"/>
        </w:rPr>
        <w:t>-</w:t>
      </w:r>
      <w:r w:rsidR="00130048">
        <w:t>《</w:t>
      </w:r>
      <w:r w:rsidR="00130048">
        <w:rPr>
          <w:rFonts w:hint="eastAsia"/>
        </w:rPr>
        <w:t>图书馆期刊</w:t>
      </w:r>
      <w:r w:rsidR="00130048">
        <w:t>》（</w:t>
      </w:r>
      <w:r w:rsidR="00130048" w:rsidRPr="0014794D">
        <w:rPr>
          <w:i/>
        </w:rPr>
        <w:t>Library Journal</w:t>
      </w:r>
      <w:r w:rsidR="00130048">
        <w:t>）</w:t>
      </w:r>
    </w:p>
    <w:p w:rsidR="00D924FC" w:rsidRPr="007101C7" w:rsidRDefault="00D924FC" w:rsidP="001B01C5">
      <w:pPr>
        <w:rPr>
          <w:bCs/>
          <w:szCs w:val="21"/>
        </w:rPr>
      </w:pPr>
    </w:p>
    <w:p w:rsidR="00D924FC" w:rsidRPr="007101C7" w:rsidRDefault="00D924FC" w:rsidP="003C2DA6">
      <w:pPr>
        <w:rPr>
          <w:rFonts w:hint="eastAsia"/>
          <w:b/>
          <w:bCs/>
          <w:szCs w:val="21"/>
        </w:rPr>
      </w:pPr>
    </w:p>
    <w:p w:rsidR="001B01C5" w:rsidRDefault="001B01C5" w:rsidP="003C2DA6">
      <w:pPr>
        <w:rPr>
          <w:rFonts w:hint="eastAsia"/>
          <w:b/>
          <w:bCs/>
          <w:szCs w:val="21"/>
        </w:rPr>
      </w:pPr>
    </w:p>
    <w:p w:rsidR="001B01C5" w:rsidRPr="006D297D" w:rsidRDefault="001B01C5"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rFonts w:hint="eastAsia"/>
          <w:color w:val="000000"/>
          <w:szCs w:val="21"/>
        </w:rPr>
      </w:pPr>
      <w:r w:rsidRPr="00726BAF">
        <w:rPr>
          <w:color w:val="000000"/>
          <w:szCs w:val="21"/>
        </w:rPr>
        <w:t>安德鲁﹒纳伯格联合国际有限公司北京代表处</w:t>
      </w:r>
    </w:p>
    <w:p w:rsidR="00833658" w:rsidRDefault="00833658" w:rsidP="00833658">
      <w:pPr>
        <w:shd w:val="clear" w:color="auto" w:fill="FFFFFF"/>
        <w:rPr>
          <w:rFonts w:hint="eastAsia"/>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rFonts w:hint="eastAsia"/>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rFonts w:hint="eastAsia"/>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9C31DF" w:rsidRDefault="00833658" w:rsidP="00F75F01">
      <w:pPr>
        <w:shd w:val="clear" w:color="auto" w:fill="FFFFFF"/>
        <w:rPr>
          <w:rFonts w:hint="eastAsia"/>
        </w:rPr>
      </w:pPr>
      <w:r w:rsidRPr="00726BAF">
        <w:rPr>
          <w:color w:val="000000"/>
          <w:szCs w:val="21"/>
        </w:rPr>
        <w:t>微信订阅号：</w:t>
      </w:r>
      <w:r w:rsidRPr="00726BAF">
        <w:rPr>
          <w:color w:val="000000"/>
          <w:szCs w:val="21"/>
        </w:rPr>
        <w:t>ANABJ2002</w:t>
      </w:r>
    </w:p>
    <w:sectPr w:rsidR="00C6321D" w:rsidRPr="009C31DF">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0C7" w:rsidRDefault="00F810C7">
      <w:r>
        <w:separator/>
      </w:r>
    </w:p>
  </w:endnote>
  <w:endnote w:type="continuationSeparator" w:id="1">
    <w:p w:rsidR="00F810C7" w:rsidRDefault="00F81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84988">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0C7" w:rsidRDefault="00F810C7">
      <w:r>
        <w:separator/>
      </w:r>
    </w:p>
  </w:footnote>
  <w:footnote w:type="continuationSeparator" w:id="1">
    <w:p w:rsidR="00F810C7" w:rsidRDefault="00F81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84988">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6D2"/>
    <w:rsid w:val="00007179"/>
    <w:rsid w:val="00010866"/>
    <w:rsid w:val="00016A67"/>
    <w:rsid w:val="000218D8"/>
    <w:rsid w:val="000471BE"/>
    <w:rsid w:val="00060367"/>
    <w:rsid w:val="0006074F"/>
    <w:rsid w:val="00061143"/>
    <w:rsid w:val="000649FF"/>
    <w:rsid w:val="00066B21"/>
    <w:rsid w:val="00067E08"/>
    <w:rsid w:val="000721D3"/>
    <w:rsid w:val="0007792C"/>
    <w:rsid w:val="00080A1A"/>
    <w:rsid w:val="000828F5"/>
    <w:rsid w:val="000A2E1D"/>
    <w:rsid w:val="000A48ED"/>
    <w:rsid w:val="000A5709"/>
    <w:rsid w:val="000B22DE"/>
    <w:rsid w:val="000B6677"/>
    <w:rsid w:val="000C1EE1"/>
    <w:rsid w:val="000C6B43"/>
    <w:rsid w:val="000C735C"/>
    <w:rsid w:val="000C780B"/>
    <w:rsid w:val="000D0F55"/>
    <w:rsid w:val="000D447B"/>
    <w:rsid w:val="000E219B"/>
    <w:rsid w:val="0010039B"/>
    <w:rsid w:val="00130048"/>
    <w:rsid w:val="0014794D"/>
    <w:rsid w:val="00151BB1"/>
    <w:rsid w:val="00157258"/>
    <w:rsid w:val="00182905"/>
    <w:rsid w:val="001835F4"/>
    <w:rsid w:val="001859C2"/>
    <w:rsid w:val="00197385"/>
    <w:rsid w:val="001A170B"/>
    <w:rsid w:val="001A7625"/>
    <w:rsid w:val="001B01C5"/>
    <w:rsid w:val="001B3CD9"/>
    <w:rsid w:val="001C052F"/>
    <w:rsid w:val="001C3065"/>
    <w:rsid w:val="001C47E4"/>
    <w:rsid w:val="001C76A0"/>
    <w:rsid w:val="001E141F"/>
    <w:rsid w:val="001E696D"/>
    <w:rsid w:val="001F0856"/>
    <w:rsid w:val="00202EB5"/>
    <w:rsid w:val="002037EA"/>
    <w:rsid w:val="00212EA1"/>
    <w:rsid w:val="00215937"/>
    <w:rsid w:val="0022325D"/>
    <w:rsid w:val="0022670F"/>
    <w:rsid w:val="00234217"/>
    <w:rsid w:val="002529AC"/>
    <w:rsid w:val="0025531D"/>
    <w:rsid w:val="002670DA"/>
    <w:rsid w:val="00271F03"/>
    <w:rsid w:val="00274BF1"/>
    <w:rsid w:val="002904B8"/>
    <w:rsid w:val="00295DF5"/>
    <w:rsid w:val="00296D1A"/>
    <w:rsid w:val="002A52B7"/>
    <w:rsid w:val="002A598F"/>
    <w:rsid w:val="002B1B16"/>
    <w:rsid w:val="002B51C1"/>
    <w:rsid w:val="002B74DD"/>
    <w:rsid w:val="002E37FF"/>
    <w:rsid w:val="002E5DC5"/>
    <w:rsid w:val="002E5F2A"/>
    <w:rsid w:val="002E7460"/>
    <w:rsid w:val="002F28B7"/>
    <w:rsid w:val="002F49FB"/>
    <w:rsid w:val="0030073F"/>
    <w:rsid w:val="00303220"/>
    <w:rsid w:val="00307760"/>
    <w:rsid w:val="003222F0"/>
    <w:rsid w:val="00326C8D"/>
    <w:rsid w:val="00337304"/>
    <w:rsid w:val="00344C37"/>
    <w:rsid w:val="0035477C"/>
    <w:rsid w:val="00355186"/>
    <w:rsid w:val="0035593A"/>
    <w:rsid w:val="0037085F"/>
    <w:rsid w:val="00370C0C"/>
    <w:rsid w:val="00383FD0"/>
    <w:rsid w:val="00390940"/>
    <w:rsid w:val="003972FB"/>
    <w:rsid w:val="003A5EE9"/>
    <w:rsid w:val="003A6586"/>
    <w:rsid w:val="003B5916"/>
    <w:rsid w:val="003C11BB"/>
    <w:rsid w:val="003C2DA6"/>
    <w:rsid w:val="003D4957"/>
    <w:rsid w:val="003D7F86"/>
    <w:rsid w:val="003E754D"/>
    <w:rsid w:val="003F0CD0"/>
    <w:rsid w:val="00413A62"/>
    <w:rsid w:val="004148D5"/>
    <w:rsid w:val="00414A9C"/>
    <w:rsid w:val="00431D1E"/>
    <w:rsid w:val="00452828"/>
    <w:rsid w:val="004611D6"/>
    <w:rsid w:val="00462FAD"/>
    <w:rsid w:val="00463285"/>
    <w:rsid w:val="00474874"/>
    <w:rsid w:val="00484EAC"/>
    <w:rsid w:val="00491229"/>
    <w:rsid w:val="004A18EB"/>
    <w:rsid w:val="004B4C85"/>
    <w:rsid w:val="004C7A29"/>
    <w:rsid w:val="004E52F4"/>
    <w:rsid w:val="004E7135"/>
    <w:rsid w:val="004F47CD"/>
    <w:rsid w:val="005116BE"/>
    <w:rsid w:val="00512295"/>
    <w:rsid w:val="00527886"/>
    <w:rsid w:val="00530CB2"/>
    <w:rsid w:val="00537183"/>
    <w:rsid w:val="00541EEF"/>
    <w:rsid w:val="005664AD"/>
    <w:rsid w:val="005737DB"/>
    <w:rsid w:val="00577751"/>
    <w:rsid w:val="00582075"/>
    <w:rsid w:val="00582EAD"/>
    <w:rsid w:val="00583966"/>
    <w:rsid w:val="00593E28"/>
    <w:rsid w:val="00595159"/>
    <w:rsid w:val="005A40A1"/>
    <w:rsid w:val="005A5C84"/>
    <w:rsid w:val="005B6FB0"/>
    <w:rsid w:val="005B7CEB"/>
    <w:rsid w:val="005C6904"/>
    <w:rsid w:val="005D5DC0"/>
    <w:rsid w:val="005F0ED7"/>
    <w:rsid w:val="00602E6C"/>
    <w:rsid w:val="00610C62"/>
    <w:rsid w:val="006176BF"/>
    <w:rsid w:val="006453B2"/>
    <w:rsid w:val="00653EE1"/>
    <w:rsid w:val="006628D4"/>
    <w:rsid w:val="00672D08"/>
    <w:rsid w:val="00684988"/>
    <w:rsid w:val="00697196"/>
    <w:rsid w:val="006A0FFB"/>
    <w:rsid w:val="006A4D58"/>
    <w:rsid w:val="006A4FA2"/>
    <w:rsid w:val="006A5ACA"/>
    <w:rsid w:val="006B2FAD"/>
    <w:rsid w:val="006C005B"/>
    <w:rsid w:val="006D198E"/>
    <w:rsid w:val="006D206A"/>
    <w:rsid w:val="006D297D"/>
    <w:rsid w:val="006F043F"/>
    <w:rsid w:val="0070392F"/>
    <w:rsid w:val="007101C7"/>
    <w:rsid w:val="00710D20"/>
    <w:rsid w:val="00711B64"/>
    <w:rsid w:val="00723F55"/>
    <w:rsid w:val="00727197"/>
    <w:rsid w:val="00730B71"/>
    <w:rsid w:val="00732FAC"/>
    <w:rsid w:val="007340DB"/>
    <w:rsid w:val="007367B2"/>
    <w:rsid w:val="00750C55"/>
    <w:rsid w:val="0075278B"/>
    <w:rsid w:val="00752AF4"/>
    <w:rsid w:val="007535B6"/>
    <w:rsid w:val="0075707B"/>
    <w:rsid w:val="00757A53"/>
    <w:rsid w:val="00757D84"/>
    <w:rsid w:val="00766CA2"/>
    <w:rsid w:val="007766E3"/>
    <w:rsid w:val="00797837"/>
    <w:rsid w:val="007A4BED"/>
    <w:rsid w:val="007B0D11"/>
    <w:rsid w:val="007B543B"/>
    <w:rsid w:val="007D22D2"/>
    <w:rsid w:val="007E031C"/>
    <w:rsid w:val="00805130"/>
    <w:rsid w:val="00805764"/>
    <w:rsid w:val="00821C64"/>
    <w:rsid w:val="0082669A"/>
    <w:rsid w:val="00833658"/>
    <w:rsid w:val="00843714"/>
    <w:rsid w:val="00856401"/>
    <w:rsid w:val="00862531"/>
    <w:rsid w:val="00862DBE"/>
    <w:rsid w:val="008648D3"/>
    <w:rsid w:val="0088708F"/>
    <w:rsid w:val="0089462C"/>
    <w:rsid w:val="008955F8"/>
    <w:rsid w:val="0089589B"/>
    <w:rsid w:val="008A49CD"/>
    <w:rsid w:val="008B0A5A"/>
    <w:rsid w:val="008B2FC2"/>
    <w:rsid w:val="008B3081"/>
    <w:rsid w:val="008B4DCA"/>
    <w:rsid w:val="008B541B"/>
    <w:rsid w:val="008B72AF"/>
    <w:rsid w:val="008D2726"/>
    <w:rsid w:val="008D4D33"/>
    <w:rsid w:val="008E029A"/>
    <w:rsid w:val="008F49C8"/>
    <w:rsid w:val="008F5575"/>
    <w:rsid w:val="008F5E49"/>
    <w:rsid w:val="0091777E"/>
    <w:rsid w:val="00927BD3"/>
    <w:rsid w:val="00940B93"/>
    <w:rsid w:val="00952C66"/>
    <w:rsid w:val="00954BD5"/>
    <w:rsid w:val="0096089F"/>
    <w:rsid w:val="00961AEF"/>
    <w:rsid w:val="009825D4"/>
    <w:rsid w:val="009B504F"/>
    <w:rsid w:val="009C2F45"/>
    <w:rsid w:val="009C31DF"/>
    <w:rsid w:val="009C50AB"/>
    <w:rsid w:val="009F1E68"/>
    <w:rsid w:val="009F2CCE"/>
    <w:rsid w:val="00A005AB"/>
    <w:rsid w:val="00A054DA"/>
    <w:rsid w:val="00A13AC1"/>
    <w:rsid w:val="00A174E5"/>
    <w:rsid w:val="00A44B8C"/>
    <w:rsid w:val="00A70703"/>
    <w:rsid w:val="00A71D38"/>
    <w:rsid w:val="00A74781"/>
    <w:rsid w:val="00A75C31"/>
    <w:rsid w:val="00AA1AA9"/>
    <w:rsid w:val="00AA4414"/>
    <w:rsid w:val="00AB5463"/>
    <w:rsid w:val="00AC075C"/>
    <w:rsid w:val="00AD250E"/>
    <w:rsid w:val="00AD5B7D"/>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1709"/>
    <w:rsid w:val="00B81C0B"/>
    <w:rsid w:val="00B82E45"/>
    <w:rsid w:val="00B85002"/>
    <w:rsid w:val="00B96439"/>
    <w:rsid w:val="00B96AC2"/>
    <w:rsid w:val="00BA1630"/>
    <w:rsid w:val="00BB3810"/>
    <w:rsid w:val="00BB43BF"/>
    <w:rsid w:val="00BD5420"/>
    <w:rsid w:val="00BF4E7A"/>
    <w:rsid w:val="00BF5E63"/>
    <w:rsid w:val="00BF6BCE"/>
    <w:rsid w:val="00C06509"/>
    <w:rsid w:val="00C06640"/>
    <w:rsid w:val="00C12C57"/>
    <w:rsid w:val="00C2257A"/>
    <w:rsid w:val="00C238EF"/>
    <w:rsid w:val="00C32C47"/>
    <w:rsid w:val="00C612DF"/>
    <w:rsid w:val="00C6321D"/>
    <w:rsid w:val="00C77355"/>
    <w:rsid w:val="00C817C6"/>
    <w:rsid w:val="00C83A86"/>
    <w:rsid w:val="00C903F7"/>
    <w:rsid w:val="00C91483"/>
    <w:rsid w:val="00C93394"/>
    <w:rsid w:val="00CA7C51"/>
    <w:rsid w:val="00CB1C0E"/>
    <w:rsid w:val="00CB6825"/>
    <w:rsid w:val="00CD2007"/>
    <w:rsid w:val="00CE1D5B"/>
    <w:rsid w:val="00CE468D"/>
    <w:rsid w:val="00CE67B1"/>
    <w:rsid w:val="00CE67B4"/>
    <w:rsid w:val="00CF1D82"/>
    <w:rsid w:val="00CF5AFB"/>
    <w:rsid w:val="00CF6406"/>
    <w:rsid w:val="00D24097"/>
    <w:rsid w:val="00D33665"/>
    <w:rsid w:val="00D34454"/>
    <w:rsid w:val="00D36174"/>
    <w:rsid w:val="00D430C2"/>
    <w:rsid w:val="00D43A3B"/>
    <w:rsid w:val="00D43A4A"/>
    <w:rsid w:val="00D46BB5"/>
    <w:rsid w:val="00D46E79"/>
    <w:rsid w:val="00D55458"/>
    <w:rsid w:val="00D60EB2"/>
    <w:rsid w:val="00D64CC7"/>
    <w:rsid w:val="00D70677"/>
    <w:rsid w:val="00D70B4B"/>
    <w:rsid w:val="00D81549"/>
    <w:rsid w:val="00D85CE4"/>
    <w:rsid w:val="00D87CCE"/>
    <w:rsid w:val="00D924FC"/>
    <w:rsid w:val="00D95A97"/>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07E"/>
    <w:rsid w:val="00E84329"/>
    <w:rsid w:val="00EB1F90"/>
    <w:rsid w:val="00EB2DAE"/>
    <w:rsid w:val="00EB5E3B"/>
    <w:rsid w:val="00EB6513"/>
    <w:rsid w:val="00EB6580"/>
    <w:rsid w:val="00EC7589"/>
    <w:rsid w:val="00F2403A"/>
    <w:rsid w:val="00F26153"/>
    <w:rsid w:val="00F27267"/>
    <w:rsid w:val="00F30CA5"/>
    <w:rsid w:val="00F318E4"/>
    <w:rsid w:val="00F3449F"/>
    <w:rsid w:val="00F352AE"/>
    <w:rsid w:val="00F41228"/>
    <w:rsid w:val="00F43108"/>
    <w:rsid w:val="00F50455"/>
    <w:rsid w:val="00F61D83"/>
    <w:rsid w:val="00F70C16"/>
    <w:rsid w:val="00F74D56"/>
    <w:rsid w:val="00F75F01"/>
    <w:rsid w:val="00F810C7"/>
    <w:rsid w:val="00F835EE"/>
    <w:rsid w:val="00F8540D"/>
    <w:rsid w:val="00F91F0C"/>
    <w:rsid w:val="00F937AD"/>
    <w:rsid w:val="00F96AEF"/>
    <w:rsid w:val="00F978A8"/>
    <w:rsid w:val="00FA2265"/>
    <w:rsid w:val="00FA4A2B"/>
    <w:rsid w:val="00FA7F29"/>
    <w:rsid w:val="00FC3402"/>
    <w:rsid w:val="00FC427E"/>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4">
    <w:name w:val="heading 4"/>
    <w:basedOn w:val="a"/>
    <w:next w:val="a"/>
    <w:link w:val="4Char"/>
    <w:semiHidden/>
    <w:unhideWhenUsed/>
    <w:qFormat/>
    <w:rsid w:val="00F61D83"/>
    <w:pPr>
      <w:keepNext/>
      <w:keepLines/>
      <w:spacing w:before="280" w:after="290" w:line="376" w:lineRule="auto"/>
      <w:outlineLvl w:val="3"/>
    </w:pPr>
    <w:rPr>
      <w:rFonts w:ascii="Cambria" w:hAnsi="Cambria"/>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4Char">
    <w:name w:val="标题 4 Char"/>
    <w:link w:val="4"/>
    <w:semiHidden/>
    <w:rsid w:val="00F61D83"/>
    <w:rPr>
      <w:rFonts w:ascii="Cambria" w:eastAsia="宋体" w:hAnsi="Cambria"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59647638">
      <w:bodyDiv w:val="1"/>
      <w:marLeft w:val="0"/>
      <w:marRight w:val="0"/>
      <w:marTop w:val="0"/>
      <w:marBottom w:val="0"/>
      <w:divBdr>
        <w:top w:val="none" w:sz="0" w:space="0" w:color="auto"/>
        <w:left w:val="none" w:sz="0" w:space="0" w:color="auto"/>
        <w:bottom w:val="none" w:sz="0" w:space="0" w:color="auto"/>
        <w:right w:val="none" w:sz="0" w:space="0" w:color="auto"/>
      </w:divBdr>
      <w:divsChild>
        <w:div w:id="76943886">
          <w:blockQuote w:val="1"/>
          <w:marLeft w:val="0"/>
          <w:marRight w:val="0"/>
          <w:marTop w:val="0"/>
          <w:marBottom w:val="224"/>
          <w:divBdr>
            <w:top w:val="none" w:sz="0" w:space="0" w:color="auto"/>
            <w:left w:val="single" w:sz="18" w:space="11" w:color="EEEEEE"/>
            <w:bottom w:val="none" w:sz="0" w:space="0" w:color="auto"/>
            <w:right w:val="none" w:sz="0" w:space="0" w:color="auto"/>
          </w:divBdr>
        </w:div>
        <w:div w:id="617030064">
          <w:blockQuote w:val="1"/>
          <w:marLeft w:val="0"/>
          <w:marRight w:val="0"/>
          <w:marTop w:val="0"/>
          <w:marBottom w:val="224"/>
          <w:divBdr>
            <w:top w:val="none" w:sz="0" w:space="0" w:color="auto"/>
            <w:left w:val="single" w:sz="18" w:space="11" w:color="EEEEEE"/>
            <w:bottom w:val="none" w:sz="0" w:space="0" w:color="auto"/>
            <w:right w:val="none" w:sz="0" w:space="0" w:color="auto"/>
          </w:divBdr>
        </w:div>
        <w:div w:id="817259836">
          <w:blockQuote w:val="1"/>
          <w:marLeft w:val="0"/>
          <w:marRight w:val="0"/>
          <w:marTop w:val="0"/>
          <w:marBottom w:val="224"/>
          <w:divBdr>
            <w:top w:val="none" w:sz="0" w:space="0" w:color="auto"/>
            <w:left w:val="single" w:sz="18" w:space="11" w:color="EEEEEE"/>
            <w:bottom w:val="none" w:sz="0" w:space="0" w:color="auto"/>
            <w:right w:val="none" w:sz="0" w:space="0" w:color="auto"/>
          </w:divBdr>
        </w:div>
        <w:div w:id="1130132412">
          <w:blockQuote w:val="1"/>
          <w:marLeft w:val="0"/>
          <w:marRight w:val="0"/>
          <w:marTop w:val="0"/>
          <w:marBottom w:val="224"/>
          <w:divBdr>
            <w:top w:val="none" w:sz="0" w:space="0" w:color="auto"/>
            <w:left w:val="single" w:sz="18" w:space="11" w:color="EEEEEE"/>
            <w:bottom w:val="none" w:sz="0" w:space="0" w:color="auto"/>
            <w:right w:val="none" w:sz="0" w:space="0" w:color="auto"/>
          </w:divBdr>
        </w:div>
        <w:div w:id="1225676309">
          <w:blockQuote w:val="1"/>
          <w:marLeft w:val="0"/>
          <w:marRight w:val="0"/>
          <w:marTop w:val="0"/>
          <w:marBottom w:val="224"/>
          <w:divBdr>
            <w:top w:val="none" w:sz="0" w:space="0" w:color="auto"/>
            <w:left w:val="single" w:sz="18" w:space="11" w:color="EEEEEE"/>
            <w:bottom w:val="none" w:sz="0" w:space="0" w:color="auto"/>
            <w:right w:val="none" w:sz="0" w:space="0" w:color="auto"/>
          </w:divBdr>
        </w:div>
        <w:div w:id="1309702144">
          <w:blockQuote w:val="1"/>
          <w:marLeft w:val="0"/>
          <w:marRight w:val="0"/>
          <w:marTop w:val="0"/>
          <w:marBottom w:val="224"/>
          <w:divBdr>
            <w:top w:val="none" w:sz="0" w:space="0" w:color="auto"/>
            <w:left w:val="single" w:sz="18" w:space="11" w:color="EEEEEE"/>
            <w:bottom w:val="none" w:sz="0" w:space="0" w:color="auto"/>
            <w:right w:val="none" w:sz="0" w:space="0" w:color="auto"/>
          </w:divBdr>
        </w:div>
        <w:div w:id="1927836553">
          <w:blockQuote w:val="1"/>
          <w:marLeft w:val="0"/>
          <w:marRight w:val="0"/>
          <w:marTop w:val="0"/>
          <w:marBottom w:val="224"/>
          <w:divBdr>
            <w:top w:val="none" w:sz="0" w:space="0" w:color="auto"/>
            <w:left w:val="single" w:sz="18" w:space="11" w:color="EEEEEE"/>
            <w:bottom w:val="none" w:sz="0" w:space="0" w:color="auto"/>
            <w:right w:val="none" w:sz="0" w:space="0" w:color="auto"/>
          </w:divBdr>
        </w:div>
        <w:div w:id="2006322573">
          <w:blockQuote w:val="1"/>
          <w:marLeft w:val="0"/>
          <w:marRight w:val="0"/>
          <w:marTop w:val="0"/>
          <w:marBottom w:val="224"/>
          <w:divBdr>
            <w:top w:val="none" w:sz="0" w:space="0" w:color="auto"/>
            <w:left w:val="single" w:sz="18" w:space="11" w:color="EEEEEE"/>
            <w:bottom w:val="none" w:sz="0" w:space="0" w:color="auto"/>
            <w:right w:val="none" w:sz="0" w:space="0" w:color="auto"/>
          </w:divBdr>
        </w:div>
      </w:divsChild>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Company>2ndSpAcE</Company>
  <LinksUpToDate>false</LinksUpToDate>
  <CharactersWithSpaces>2804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cp:revision>
  <cp:lastPrinted>2004-04-23T07:06:00Z</cp:lastPrinted>
  <dcterms:created xsi:type="dcterms:W3CDTF">2020-02-17T10:16:00Z</dcterms:created>
  <dcterms:modified xsi:type="dcterms:W3CDTF">2020-02-17T10:16:00Z</dcterms:modified>
</cp:coreProperties>
</file>