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13970</wp:posOffset>
            </wp:positionV>
            <wp:extent cx="2464435" cy="2460625"/>
            <wp:effectExtent l="0" t="0" r="12065" b="3175"/>
            <wp:wrapSquare wrapText="bothSides"/>
            <wp:docPr id="1" name="图片 259" descr="Fucking History. cover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Fucking History. cover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文书名：《该死的历史:你在学校应该学的101课》</w:t>
      </w:r>
    </w:p>
    <w:p>
      <w:pPr>
        <w:jc w:val="lef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  <w:lang w:val="en-US" w:eastAsia="zh-CN"/>
        </w:rPr>
        <w:t>F</w:t>
      </w:r>
      <w:r>
        <w:rPr>
          <w:rFonts w:hint="eastAsia"/>
          <w:b/>
          <w:bCs/>
          <w:lang w:val="en-US" w:eastAsia="zh-CN"/>
        </w:rPr>
        <w:t>*CKING HISTORY: 101 Lessons You Should Have Learned in School</w:t>
      </w:r>
    </w:p>
    <w:p>
      <w:pPr>
        <w:rPr>
          <w:rFonts w:hint="default"/>
          <w:b/>
          <w:bCs/>
          <w:lang w:val="en-US"/>
        </w:rPr>
      </w:pPr>
      <w:r>
        <w:rPr>
          <w:rFonts w:hint="eastAsia"/>
          <w:b/>
          <w:bCs/>
        </w:rPr>
        <w:t>作    者：</w:t>
      </w:r>
      <w:r>
        <w:rPr>
          <w:rFonts w:hint="eastAsia"/>
          <w:b/>
          <w:bCs/>
          <w:lang w:val="en-US" w:eastAsia="zh-CN"/>
        </w:rPr>
        <w:t>The Captain(</w:t>
      </w:r>
      <w:r>
        <w:rPr>
          <w:b/>
          <w:bCs/>
          <w:lang w:val="en-US" w:eastAsia="zh-CN"/>
        </w:rPr>
        <w:t>Kyle Creek</w:t>
      </w:r>
      <w:r>
        <w:rPr>
          <w:rFonts w:hint="eastAsia"/>
          <w:b/>
          <w:bCs/>
          <w:lang w:val="en-US" w:eastAsia="zh-CN"/>
        </w:rPr>
        <w:t>)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b/>
          <w:bCs/>
        </w:rPr>
        <w:t>Tarcher/Perigee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Inkwell</w:t>
      </w:r>
      <w:r>
        <w:rPr>
          <w:rFonts w:hint="eastAsia"/>
          <w:b/>
          <w:bCs/>
        </w:rPr>
        <w:t>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226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</w:t>
      </w:r>
      <w:r>
        <w:rPr>
          <w:rFonts w:hint="eastAsia"/>
          <w:b/>
          <w:bCs/>
          <w:lang w:val="en-US" w:eastAsia="zh-CN"/>
        </w:rPr>
        <w:t>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11</w:t>
      </w:r>
      <w:r>
        <w:rPr>
          <w:rFonts w:hint="eastAsia"/>
          <w:b/>
          <w:bCs/>
        </w:rPr>
        <w:t>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</w:t>
      </w:r>
    </w:p>
    <w:p>
      <w:pPr>
        <w:rPr>
          <w:rFonts w:hint="default" w:eastAsia="宋体"/>
          <w:b/>
          <w:bCs/>
          <w:lang w:val="en-US" w:eastAsia="zh-CN"/>
        </w:rPr>
      </w:pPr>
      <w:bookmarkStart w:id="1" w:name="_GoBack"/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历史/趣味</w:t>
      </w:r>
    </w:p>
    <w:bookmarkEnd w:id="1"/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</w:rPr>
      </w:pPr>
      <w:r>
        <w:rPr>
          <w:rFonts w:hint="eastAsia"/>
          <w:bCs/>
          <w:szCs w:val="21"/>
        </w:rPr>
        <w:t>不了解历史的人注定要重蹈覆辙。可惜的是，它通常是无聊的。船长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eastAsia"/>
          <w:bCs/>
          <w:szCs w:val="21"/>
          <w:lang w:val="en-US" w:eastAsia="zh-CN"/>
        </w:rPr>
        <w:t>The Captain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出场了，他是一个终极讲故事的人</w:t>
      </w:r>
      <w:r>
        <w:rPr>
          <w:rFonts w:hint="eastAsia"/>
          <w:bCs/>
          <w:szCs w:val="21"/>
          <w:lang w:eastAsia="zh-CN"/>
        </w:rPr>
        <w:t>。</w:t>
      </w:r>
      <w:r>
        <w:rPr>
          <w:rFonts w:hint="eastAsia"/>
          <w:bCs/>
          <w:szCs w:val="21"/>
        </w:rPr>
        <w:t>这本书讲述了发生在我们出生之前的一些事件，以幽默、智慧、敢说真话</w:t>
      </w:r>
      <w:r>
        <w:rPr>
          <w:rFonts w:hint="eastAsia"/>
          <w:bCs/>
          <w:szCs w:val="21"/>
          <w:lang w:val="en-US" w:eastAsia="zh-CN"/>
        </w:rPr>
        <w:t>甚至</w:t>
      </w:r>
      <w:r>
        <w:rPr>
          <w:rFonts w:hint="eastAsia"/>
          <w:bCs/>
          <w:szCs w:val="21"/>
          <w:lang w:val="en-US" w:eastAsia="zh-CN"/>
        </w:rPr>
        <w:t>粗鄙</w:t>
      </w:r>
      <w:r>
        <w:rPr>
          <w:rFonts w:hint="eastAsia"/>
          <w:bCs/>
          <w:szCs w:val="21"/>
        </w:rPr>
        <w:t>的方式，将历史呈现在我们面前。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>在这本可读性非常强</w:t>
      </w:r>
      <w:r>
        <w:rPr>
          <w:rFonts w:hint="eastAsia"/>
          <w:bCs/>
          <w:szCs w:val="21"/>
        </w:rPr>
        <w:t>的书中，</w:t>
      </w:r>
      <w:r>
        <w:rPr>
          <w:rFonts w:hint="eastAsia"/>
          <w:bCs/>
          <w:szCs w:val="21"/>
          <w:lang w:val="en-US" w:eastAsia="zh-CN"/>
        </w:rPr>
        <w:t>作者通过幽灵出没、处理仇恨者、为什么狗主人统治世界（抱歉！是猫主人）等话题将过去与现在连接起来。一路上</w:t>
      </w:r>
      <w:r>
        <w:rPr>
          <w:rFonts w:hint="eastAsia"/>
          <w:bCs/>
          <w:szCs w:val="21"/>
        </w:rPr>
        <w:t>你会看到伊迪丝·华顿的</w:t>
      </w:r>
      <w:r>
        <w:rPr>
          <w:rFonts w:hint="eastAsia"/>
          <w:bCs/>
          <w:szCs w:val="21"/>
          <w:lang w:val="en-US" w:eastAsia="zh-CN"/>
        </w:rPr>
        <w:t>私人</w:t>
      </w:r>
      <w:r>
        <w:rPr>
          <w:rFonts w:hint="eastAsia"/>
          <w:bCs/>
          <w:szCs w:val="21"/>
        </w:rPr>
        <w:t>生活</w:t>
      </w:r>
      <w:r>
        <w:rPr>
          <w:rFonts w:hint="eastAsia"/>
          <w:bCs/>
          <w:szCs w:val="21"/>
          <w:lang w:eastAsia="zh-CN"/>
        </w:rPr>
        <w:t>、</w:t>
      </w:r>
      <w:r>
        <w:rPr>
          <w:rFonts w:hint="eastAsia"/>
          <w:bCs/>
          <w:szCs w:val="21"/>
        </w:rPr>
        <w:t>古希腊</w:t>
      </w:r>
      <w:r>
        <w:rPr>
          <w:rFonts w:hint="eastAsia"/>
          <w:bCs/>
          <w:szCs w:val="21"/>
          <w:lang w:val="en-US" w:eastAsia="zh-CN"/>
        </w:rPr>
        <w:t>人</w:t>
      </w:r>
      <w:r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  <w:lang w:val="en-US" w:eastAsia="zh-CN"/>
        </w:rPr>
        <w:t>会面</w:t>
      </w:r>
      <w:r>
        <w:rPr>
          <w:rFonts w:hint="eastAsia"/>
          <w:bCs/>
          <w:szCs w:val="21"/>
        </w:rPr>
        <w:t>仪式</w:t>
      </w:r>
      <w:r>
        <w:rPr>
          <w:rFonts w:hint="eastAsia"/>
          <w:bCs/>
          <w:szCs w:val="21"/>
          <w:lang w:eastAsia="zh-CN"/>
        </w:rPr>
        <w:t>、</w:t>
      </w:r>
      <w:r>
        <w:rPr>
          <w:rFonts w:hint="eastAsia"/>
          <w:bCs/>
          <w:szCs w:val="21"/>
        </w:rPr>
        <w:t>公元前500年的钓鱼</w:t>
      </w:r>
      <w:r>
        <w:rPr>
          <w:rFonts w:hint="eastAsia"/>
          <w:bCs/>
          <w:szCs w:val="21"/>
          <w:lang w:val="en-US" w:eastAsia="zh-CN"/>
        </w:rPr>
        <w:t>方式、</w:t>
      </w:r>
      <w:r>
        <w:rPr>
          <w:rFonts w:hint="eastAsia"/>
          <w:bCs/>
          <w:szCs w:val="21"/>
        </w:rPr>
        <w:t>中世纪的调情技巧，以及凯瑟琳大帝</w:t>
      </w:r>
      <w:r>
        <w:rPr>
          <w:rFonts w:hint="eastAsia"/>
        </w:rPr>
        <w:t>的</w:t>
      </w:r>
      <w:r>
        <w:t>冷玫瑰色</w:t>
      </w:r>
      <w:r>
        <w:rPr>
          <w:rFonts w:hint="eastAsia"/>
          <w:bCs/>
          <w:szCs w:val="21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你会明白为什么</w:t>
      </w:r>
      <w:r>
        <w:rPr>
          <w:rFonts w:hint="eastAsia"/>
          <w:bCs/>
          <w:szCs w:val="21"/>
          <w:lang w:val="en-US" w:eastAsia="zh-CN"/>
        </w:rPr>
        <w:t>失恋</w:t>
      </w:r>
      <w:r>
        <w:rPr>
          <w:rFonts w:hint="eastAsia"/>
          <w:bCs/>
          <w:szCs w:val="21"/>
        </w:rPr>
        <w:t>会让你发疯——就像卡斯提尔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default"/>
          <w:lang w:val="en-US" w:eastAsia="zh-CN"/>
        </w:rPr>
        <w:t>Castile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的乔安娜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default"/>
          <w:lang w:val="en-US" w:eastAsia="zh-CN"/>
        </w:rPr>
        <w:t>Joanna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，在迷恋上一个叫菲利普的帅哥后，她从一个多才多艺的坏蛋变成了疯狂的乔安娜。你会发现</w:t>
      </w:r>
      <w:r>
        <w:rPr>
          <w:rFonts w:hint="eastAsia"/>
          <w:bCs/>
          <w:szCs w:val="21"/>
          <w:lang w:eastAsia="zh-CN"/>
        </w:rPr>
        <w:t>天生臭脸（</w:t>
      </w:r>
      <w:r>
        <w:rPr>
          <w:rFonts w:hint="default"/>
          <w:lang w:val="en-US" w:eastAsia="zh-CN"/>
        </w:rPr>
        <w:t>Resting Bitch Face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是如何被历史接受的。你会明白为什么和有权有势的女人乱搞从来都不是一个好主意——从海盗女王到顽固的妇女参政论者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</w:rPr>
        <w:t>再到</w:t>
      </w:r>
      <w:r>
        <w:rPr>
          <w:rFonts w:hint="eastAsia"/>
          <w:bCs/>
          <w:szCs w:val="21"/>
          <w:lang w:val="en-US" w:eastAsia="zh-CN"/>
        </w:rPr>
        <w:t>埃及艳后</w:t>
      </w:r>
      <w:r>
        <w:rPr>
          <w:rFonts w:hint="eastAsia"/>
          <w:bCs/>
          <w:szCs w:val="21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过去的人们和我们一样——所以要向生活中的失败者</w:t>
      </w:r>
      <w:r>
        <w:rPr>
          <w:rFonts w:hint="eastAsia"/>
          <w:bCs/>
          <w:szCs w:val="21"/>
          <w:lang w:val="en-US" w:eastAsia="zh-CN"/>
        </w:rPr>
        <w:t>坏人</w:t>
      </w:r>
      <w:r>
        <w:rPr>
          <w:rFonts w:hint="eastAsia"/>
          <w:bCs/>
          <w:szCs w:val="21"/>
        </w:rPr>
        <w:t>学习。船长</w:t>
      </w:r>
      <w:r>
        <w:rPr>
          <w:rFonts w:hint="eastAsia"/>
          <w:bCs/>
          <w:szCs w:val="21"/>
          <w:lang w:eastAsia="zh-CN"/>
        </w:rPr>
        <w:t>（</w:t>
      </w:r>
      <w:r>
        <w:rPr>
          <w:rFonts w:hint="eastAsia"/>
          <w:bCs/>
          <w:szCs w:val="21"/>
          <w:lang w:val="en-US" w:eastAsia="zh-CN"/>
        </w:rPr>
        <w:t>The Captain</w:t>
      </w:r>
      <w:r>
        <w:rPr>
          <w:rFonts w:hint="eastAsia"/>
          <w:bCs/>
          <w:szCs w:val="21"/>
          <w:lang w:eastAsia="zh-CN"/>
        </w:rPr>
        <w:t>）</w:t>
      </w:r>
      <w:r>
        <w:rPr>
          <w:rFonts w:hint="eastAsia"/>
          <w:bCs/>
          <w:szCs w:val="21"/>
        </w:rPr>
        <w:t>会告诉你怎么做。</w:t>
      </w:r>
    </w:p>
    <w:p>
      <w:pPr>
        <w:jc w:val="left"/>
        <w:rPr>
          <w:rFonts w:hint="default"/>
        </w:rPr>
      </w:pPr>
      <w:r>
        <w:rPr>
          <w:rFonts w:hint="default"/>
          <w:lang w:val="en-US" w:eastAsia="zh-CN"/>
        </w:rPr>
        <w:t> </w:t>
      </w: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jc w:val="left"/>
        <w:textAlignment w:val="auto"/>
        <w:rPr>
          <w:rFonts w:hint="default"/>
        </w:rPr>
      </w:pPr>
      <w:r>
        <w:rPr>
          <w:rFonts w:hint="eastAsia"/>
          <w:b/>
          <w:bCs/>
          <w:kern w:val="0"/>
          <w:szCs w:val="21"/>
        </w:rPr>
        <w:t>凯尔</w:t>
      </w:r>
      <w:r>
        <w:rPr>
          <w:rFonts w:hint="eastAsia"/>
          <w:b/>
          <w:bCs/>
          <w:kern w:val="0"/>
          <w:szCs w:val="21"/>
          <w:lang w:val="en-US" w:eastAsia="zh-CN"/>
        </w:rPr>
        <w:t>·克里克（</w:t>
      </w:r>
      <w:r>
        <w:rPr>
          <w:b/>
          <w:bCs/>
          <w:lang w:val="en-US" w:eastAsia="zh-CN"/>
        </w:rPr>
        <w:t>Kyle Creek</w:t>
      </w:r>
      <w:r>
        <w:rPr>
          <w:rFonts w:hint="eastAsia"/>
          <w:b/>
          <w:bCs/>
          <w:kern w:val="0"/>
          <w:szCs w:val="21"/>
          <w:lang w:val="en-US" w:eastAsia="zh-CN"/>
        </w:rPr>
        <w:t>）</w:t>
      </w:r>
      <w:r>
        <w:rPr>
          <w:rFonts w:hint="eastAsia"/>
          <w:b/>
          <w:bCs/>
          <w:kern w:val="0"/>
          <w:szCs w:val="21"/>
        </w:rPr>
        <w:t>“船长”</w:t>
      </w:r>
      <w:r>
        <w:rPr>
          <w:rFonts w:hint="eastAsia"/>
          <w:b/>
          <w:bCs/>
          <w:kern w:val="0"/>
          <w:szCs w:val="21"/>
          <w:lang w:eastAsia="zh-CN"/>
        </w:rPr>
        <w:t>（</w:t>
      </w:r>
      <w:r>
        <w:rPr>
          <w:rFonts w:hint="eastAsia"/>
          <w:b/>
          <w:bCs/>
          <w:kern w:val="0"/>
          <w:szCs w:val="21"/>
          <w:lang w:eastAsia="zh-CN"/>
        </w:rPr>
        <w:t>“</w:t>
      </w:r>
      <w:r>
        <w:rPr>
          <w:b/>
          <w:bCs/>
          <w:lang w:val="en-US" w:eastAsia="zh-CN"/>
        </w:rPr>
        <w:t>The Captain</w:t>
      </w:r>
      <w:r>
        <w:rPr>
          <w:rFonts w:hint="eastAsia"/>
          <w:b/>
          <w:bCs/>
          <w:lang w:val="en-US" w:eastAsia="zh-CN"/>
        </w:rPr>
        <w:t>”</w:t>
      </w:r>
      <w:r>
        <w:rPr>
          <w:rFonts w:hint="eastAsia"/>
          <w:b/>
          <w:bCs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是《请随意引用我的话，请随意再次引用我的话》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  <w:lang w:val="en-US" w:eastAsia="zh-CN"/>
        </w:rPr>
        <w:t>Feel Free to Quote Me, and Feel Free to Quote Me Again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的作者。</w:t>
      </w:r>
      <w:r>
        <w:rPr>
          <w:rFonts w:hint="eastAsia"/>
          <w:kern w:val="0"/>
          <w:szCs w:val="21"/>
          <w:lang w:val="en-US" w:eastAsia="zh-CN"/>
        </w:rPr>
        <w:t>这本</w:t>
      </w:r>
      <w:r>
        <w:rPr>
          <w:rFonts w:hint="eastAsia"/>
          <w:kern w:val="0"/>
          <w:szCs w:val="21"/>
        </w:rPr>
        <w:t>《该死的历史》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  <w:lang w:val="en-US" w:eastAsia="zh-CN"/>
        </w:rPr>
        <w:t>Fucking History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  <w:lang w:val="en-US" w:eastAsia="zh-CN"/>
        </w:rPr>
        <w:t>目前在</w:t>
      </w:r>
      <w:r>
        <w:rPr>
          <w:rFonts w:hint="eastAsia"/>
          <w:kern w:val="0"/>
          <w:szCs w:val="21"/>
        </w:rPr>
        <w:t>亚马逊上</w:t>
      </w:r>
      <w:r>
        <w:rPr>
          <w:rFonts w:hint="eastAsia"/>
          <w:kern w:val="0"/>
          <w:szCs w:val="21"/>
          <w:lang w:val="en-US" w:eastAsia="zh-CN"/>
        </w:rPr>
        <w:t>被评为</w:t>
      </w:r>
      <w:r>
        <w:rPr>
          <w:rFonts w:hint="eastAsia"/>
          <w:kern w:val="0"/>
          <w:szCs w:val="21"/>
        </w:rPr>
        <w:t>“最想要的”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rFonts w:hint="default"/>
          <w:lang w:val="en-US" w:eastAsia="zh-CN"/>
        </w:rPr>
        <w:t>Most Wished For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约会书。作为探索频道“鲨鱼周”系列节目“</w:t>
      </w:r>
      <w:r>
        <w:rPr>
          <w:rFonts w:hint="eastAsia"/>
          <w:kern w:val="0"/>
          <w:szCs w:val="21"/>
          <w:lang w:val="en-US" w:eastAsia="zh-CN"/>
        </w:rPr>
        <w:t>与鲨鱼约会</w:t>
      </w:r>
      <w:r>
        <w:rPr>
          <w:rFonts w:hint="eastAsia"/>
          <w:kern w:val="0"/>
          <w:szCs w:val="21"/>
        </w:rPr>
        <w:t xml:space="preserve">”的主持人，他还教育大众如何与鲨鱼约会。“船长”在社交媒体上的表现令人印象深刻，他在推特上有超过81.1万名粉丝:@sgrstk，在Instagram上有35.3万名粉丝@sgrstk。 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2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933607B"/>
    <w:rsid w:val="440C7E8C"/>
    <w:rsid w:val="78BD3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paragraph" w:customStyle="1" w:styleId="16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20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apple-style-span"/>
    <w:basedOn w:val="9"/>
    <w:uiPriority w:val="0"/>
  </w:style>
  <w:style w:type="character" w:customStyle="1" w:styleId="24">
    <w:name w:val="book_copy1"/>
    <w:uiPriority w:val="0"/>
    <w:rPr>
      <w:color w:val="000000"/>
      <w:sz w:val="18"/>
      <w:szCs w:val="18"/>
    </w:rPr>
  </w:style>
  <w:style w:type="character" w:customStyle="1" w:styleId="25">
    <w:name w:val="bsauthorlink1"/>
    <w:uiPriority w:val="0"/>
    <w:rPr>
      <w:color w:val="000000"/>
      <w:u w:val="single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9">
    <w:name w:val="apple-converted-space"/>
    <w:basedOn w:val="9"/>
    <w:uiPriority w:val="0"/>
  </w:style>
  <w:style w:type="character" w:customStyle="1" w:styleId="30">
    <w:name w:val="author"/>
    <w:basedOn w:val="9"/>
    <w:uiPriority w:val="0"/>
  </w:style>
  <w:style w:type="character" w:customStyle="1" w:styleId="31">
    <w:name w:val="bstitle1"/>
    <w:uiPriority w:val="0"/>
    <w:rPr>
      <w:b/>
      <w:bCs/>
      <w:color w:val="000000"/>
      <w:sz w:val="24"/>
      <w:szCs w:val="24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36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7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38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76</TotalTime>
  <ScaleCrop>false</ScaleCrop>
  <LinksUpToDate>false</LinksUpToDate>
  <CharactersWithSpaces>4051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2020-03-17T10:21:47Z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