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C01" w:rsidRPr="00322C31" w:rsidRDefault="00A85BF7" w:rsidP="007D5C01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r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>新</w:t>
      </w:r>
      <w:r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 xml:space="preserve"> </w:t>
      </w:r>
      <w:r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>书</w:t>
      </w:r>
      <w:r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7D5C01" w:rsidRPr="00322C31">
        <w:rPr>
          <w:b/>
          <w:noProof/>
          <w:kern w:val="0"/>
          <w:sz w:val="36"/>
          <w:szCs w:val="36"/>
          <w:shd w:val="pct15" w:color="auto" w:fill="FFFFFF"/>
        </w:rPr>
        <w:t>推</w:t>
      </w:r>
      <w:r w:rsidR="007D5C01"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7D5C01" w:rsidRPr="00322C31">
        <w:rPr>
          <w:b/>
          <w:noProof/>
          <w:kern w:val="0"/>
          <w:sz w:val="36"/>
          <w:szCs w:val="36"/>
          <w:shd w:val="pct15" w:color="auto" w:fill="FFFFFF"/>
        </w:rPr>
        <w:t>荐</w:t>
      </w:r>
    </w:p>
    <w:p w:rsidR="007D5C01" w:rsidRPr="00322C31" w:rsidRDefault="007D5C01" w:rsidP="007D5C01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7D5C01" w:rsidRPr="006A63D4" w:rsidRDefault="00345C58" w:rsidP="007D5C01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99.7pt;margin-top:58.65pt;width:113.55pt;height:168.95pt;z-index:251659264;mso-position-horizontal-relative:margin;mso-position-vertical-relative:margin">
            <v:imagedata r:id="rId6" o:title="ANA 临时封面新"/>
            <w10:wrap type="square" anchorx="margin" anchory="margin"/>
          </v:shape>
        </w:pict>
      </w:r>
    </w:p>
    <w:p w:rsidR="007D5C01" w:rsidRPr="005540FD" w:rsidRDefault="007D5C01" w:rsidP="007D5C0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5540FD">
        <w:rPr>
          <w:b/>
          <w:bCs/>
          <w:szCs w:val="21"/>
        </w:rPr>
        <w:t>中文书名：</w:t>
      </w:r>
      <w:r>
        <w:rPr>
          <w:b/>
          <w:bCs/>
          <w:szCs w:val="21"/>
        </w:rPr>
        <w:t>《</w:t>
      </w:r>
      <w:r w:rsidR="003C1656">
        <w:rPr>
          <w:rFonts w:hint="eastAsia"/>
          <w:b/>
          <w:bCs/>
          <w:szCs w:val="21"/>
        </w:rPr>
        <w:t>恶潮</w:t>
      </w:r>
      <w:r w:rsidR="00FF4864">
        <w:rPr>
          <w:rFonts w:hint="eastAsia"/>
          <w:b/>
          <w:bCs/>
          <w:szCs w:val="21"/>
        </w:rPr>
        <w:t>复苏</w:t>
      </w:r>
      <w:r>
        <w:rPr>
          <w:b/>
          <w:bCs/>
          <w:szCs w:val="21"/>
        </w:rPr>
        <w:t>》</w:t>
      </w:r>
      <w:r w:rsidRPr="005540FD">
        <w:rPr>
          <w:b/>
          <w:bCs/>
          <w:szCs w:val="21"/>
        </w:rPr>
        <w:t xml:space="preserve"> </w:t>
      </w:r>
    </w:p>
    <w:p w:rsidR="007D5C01" w:rsidRPr="007D5C01" w:rsidRDefault="007D5C01" w:rsidP="007D5C01">
      <w:pPr>
        <w:tabs>
          <w:tab w:val="left" w:pos="341"/>
          <w:tab w:val="left" w:pos="5235"/>
        </w:tabs>
        <w:rPr>
          <w:b/>
          <w:bCs/>
          <w:i/>
          <w:iCs/>
          <w:szCs w:val="21"/>
        </w:rPr>
      </w:pPr>
      <w:r w:rsidRPr="005540FD">
        <w:rPr>
          <w:b/>
          <w:bCs/>
          <w:szCs w:val="21"/>
        </w:rPr>
        <w:t>英文书名：</w:t>
      </w:r>
      <w:r w:rsidRPr="007D5C01">
        <w:rPr>
          <w:b/>
          <w:bCs/>
          <w:i/>
          <w:iCs/>
          <w:szCs w:val="21"/>
        </w:rPr>
        <w:t>Bad Tide Rising</w:t>
      </w:r>
    </w:p>
    <w:p w:rsidR="007D5C01" w:rsidRPr="005540FD" w:rsidRDefault="007D5C01" w:rsidP="007D5C01">
      <w:pPr>
        <w:tabs>
          <w:tab w:val="left" w:pos="341"/>
          <w:tab w:val="left" w:pos="5235"/>
        </w:tabs>
        <w:rPr>
          <w:b/>
          <w:color w:val="000000"/>
          <w:szCs w:val="21"/>
        </w:rPr>
      </w:pPr>
      <w:r w:rsidRPr="005540FD">
        <w:rPr>
          <w:b/>
          <w:bCs/>
          <w:szCs w:val="21"/>
        </w:rPr>
        <w:t>作</w:t>
      </w:r>
      <w:r w:rsidRPr="005540FD">
        <w:rPr>
          <w:b/>
          <w:bCs/>
          <w:szCs w:val="21"/>
        </w:rPr>
        <w:t xml:space="preserve">    </w:t>
      </w:r>
      <w:r w:rsidRPr="005540FD">
        <w:rPr>
          <w:b/>
          <w:bCs/>
          <w:szCs w:val="21"/>
        </w:rPr>
        <w:t>者：</w:t>
      </w:r>
      <w:r w:rsidRPr="007D5C01">
        <w:rPr>
          <w:b/>
          <w:bCs/>
          <w:szCs w:val="21"/>
        </w:rPr>
        <w:t>Dan Jolley</w:t>
      </w:r>
    </w:p>
    <w:p w:rsidR="007D5C01" w:rsidRDefault="007D5C01" w:rsidP="007D5C0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42563">
        <w:rPr>
          <w:b/>
          <w:bCs/>
          <w:szCs w:val="21"/>
        </w:rPr>
        <w:t>出</w:t>
      </w:r>
      <w:r w:rsidRPr="00E42563">
        <w:rPr>
          <w:b/>
          <w:bCs/>
          <w:szCs w:val="21"/>
        </w:rPr>
        <w:t xml:space="preserve"> </w:t>
      </w:r>
      <w:r w:rsidRPr="00E42563">
        <w:rPr>
          <w:b/>
          <w:bCs/>
          <w:szCs w:val="21"/>
        </w:rPr>
        <w:t>版</w:t>
      </w:r>
      <w:r w:rsidRPr="00E42563">
        <w:rPr>
          <w:b/>
          <w:bCs/>
          <w:szCs w:val="21"/>
        </w:rPr>
        <w:t xml:space="preserve"> </w:t>
      </w:r>
      <w:r w:rsidRPr="00E42563">
        <w:rPr>
          <w:b/>
          <w:bCs/>
          <w:szCs w:val="21"/>
        </w:rPr>
        <w:t>社：</w:t>
      </w:r>
      <w:r w:rsidR="00180DB8" w:rsidRPr="007D5C01">
        <w:rPr>
          <w:b/>
          <w:bCs/>
          <w:szCs w:val="21"/>
        </w:rPr>
        <w:t>Working Partners Ltd</w:t>
      </w:r>
    </w:p>
    <w:p w:rsidR="007D5C01" w:rsidRPr="00E42563" w:rsidRDefault="007D5C01" w:rsidP="007D5C0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42563">
        <w:rPr>
          <w:b/>
          <w:bCs/>
          <w:szCs w:val="21"/>
        </w:rPr>
        <w:t>代理公司：</w:t>
      </w:r>
      <w:r w:rsidRPr="00E42563">
        <w:rPr>
          <w:b/>
          <w:bCs/>
          <w:szCs w:val="21"/>
        </w:rPr>
        <w:t>ANA/</w:t>
      </w:r>
      <w:r>
        <w:rPr>
          <w:rFonts w:hint="eastAsia"/>
          <w:b/>
          <w:bCs/>
          <w:szCs w:val="21"/>
        </w:rPr>
        <w:t>C</w:t>
      </w:r>
      <w:r>
        <w:rPr>
          <w:b/>
          <w:bCs/>
          <w:szCs w:val="21"/>
        </w:rPr>
        <w:t>o</w:t>
      </w:r>
      <w:r>
        <w:rPr>
          <w:rFonts w:hint="eastAsia"/>
          <w:b/>
          <w:bCs/>
          <w:szCs w:val="21"/>
        </w:rPr>
        <w:t>nnie</w:t>
      </w:r>
    </w:p>
    <w:p w:rsidR="007D5C01" w:rsidRPr="006A63D4" w:rsidRDefault="007D5C01" w:rsidP="007D5C0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>
        <w:rPr>
          <w:b/>
          <w:bCs/>
          <w:szCs w:val="21"/>
        </w:rPr>
        <w:t>2020</w:t>
      </w:r>
      <w:r w:rsidRPr="006A63D4">
        <w:rPr>
          <w:b/>
          <w:bCs/>
          <w:szCs w:val="21"/>
        </w:rPr>
        <w:t>年</w:t>
      </w:r>
      <w:r w:rsidR="00744E7C">
        <w:rPr>
          <w:rFonts w:hint="eastAsia"/>
          <w:b/>
          <w:bCs/>
          <w:szCs w:val="21"/>
        </w:rPr>
        <w:t>秋季</w:t>
      </w:r>
    </w:p>
    <w:p w:rsidR="007D5C01" w:rsidRPr="006A63D4" w:rsidRDefault="007D5C01" w:rsidP="007D5C0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代理地区：中国大陆、台湾</w:t>
      </w:r>
    </w:p>
    <w:p w:rsidR="007D5C01" w:rsidRPr="006A63D4" w:rsidRDefault="007D5C01" w:rsidP="007D5C0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 w:rsidR="00744E7C">
        <w:rPr>
          <w:rFonts w:hint="eastAsia"/>
          <w:b/>
          <w:bCs/>
          <w:szCs w:val="21"/>
        </w:rPr>
        <w:t>320</w:t>
      </w:r>
      <w:r>
        <w:rPr>
          <w:b/>
          <w:bCs/>
          <w:szCs w:val="21"/>
        </w:rPr>
        <w:t>页</w:t>
      </w:r>
    </w:p>
    <w:p w:rsidR="007D5C01" w:rsidRPr="006A63D4" w:rsidRDefault="007D5C01" w:rsidP="007D5C0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</w:rPr>
        <w:t>电子文稿</w:t>
      </w:r>
      <w:r w:rsidRPr="006A63D4">
        <w:rPr>
          <w:b/>
          <w:bCs/>
          <w:szCs w:val="21"/>
        </w:rPr>
        <w:tab/>
      </w:r>
    </w:p>
    <w:p w:rsidR="007D5C01" w:rsidRDefault="007D5C01" w:rsidP="007D5C01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 w:rsidR="00744E7C">
        <w:rPr>
          <w:rFonts w:hint="eastAsia"/>
          <w:b/>
          <w:bCs/>
          <w:szCs w:val="21"/>
        </w:rPr>
        <w:t>10-14</w:t>
      </w:r>
      <w:r w:rsidR="00F0710D">
        <w:rPr>
          <w:rFonts w:hint="eastAsia"/>
          <w:b/>
          <w:bCs/>
          <w:szCs w:val="21"/>
        </w:rPr>
        <w:t>岁少年</w:t>
      </w:r>
      <w:bookmarkStart w:id="2" w:name="_GoBack"/>
      <w:bookmarkEnd w:id="2"/>
      <w:r>
        <w:rPr>
          <w:rFonts w:hint="eastAsia"/>
          <w:b/>
          <w:bCs/>
          <w:szCs w:val="21"/>
        </w:rPr>
        <w:t>文学</w:t>
      </w:r>
      <w:r>
        <w:rPr>
          <w:rFonts w:hint="eastAsia"/>
          <w:b/>
          <w:bCs/>
          <w:szCs w:val="21"/>
        </w:rPr>
        <w:t xml:space="preserve"> </w:t>
      </w:r>
    </w:p>
    <w:p w:rsidR="007D5C01" w:rsidRPr="008363DA" w:rsidRDefault="00744E7C" w:rsidP="007D5C01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版权已授：德国</w:t>
      </w:r>
    </w:p>
    <w:p w:rsidR="007D5C01" w:rsidRPr="00E309DB" w:rsidRDefault="007D5C01" w:rsidP="007D5C01">
      <w:pPr>
        <w:rPr>
          <w:b/>
          <w:bCs/>
          <w:kern w:val="0"/>
          <w:szCs w:val="21"/>
        </w:rPr>
      </w:pPr>
      <w:r w:rsidRPr="00E309DB">
        <w:rPr>
          <w:b/>
          <w:bCs/>
          <w:kern w:val="0"/>
          <w:szCs w:val="21"/>
        </w:rPr>
        <w:t xml:space="preserve"> </w:t>
      </w:r>
    </w:p>
    <w:p w:rsidR="007D5C01" w:rsidRPr="000D7F54" w:rsidRDefault="007D5C01" w:rsidP="007D5C01">
      <w:pPr>
        <w:autoSpaceDE w:val="0"/>
        <w:autoSpaceDN w:val="0"/>
        <w:adjustRightInd w:val="0"/>
        <w:rPr>
          <w:rFonts w:asciiTheme="minorEastAsia" w:eastAsiaTheme="minorEastAsia" w:hAnsiTheme="minorEastAsia"/>
          <w:b/>
          <w:bCs/>
          <w:kern w:val="0"/>
          <w:szCs w:val="21"/>
        </w:rPr>
      </w:pPr>
      <w:r w:rsidRPr="000D7F54">
        <w:rPr>
          <w:rFonts w:asciiTheme="minorEastAsia" w:eastAsiaTheme="minorEastAsia" w:hAnsiTheme="minorEastAsia"/>
          <w:b/>
          <w:bCs/>
          <w:kern w:val="0"/>
          <w:szCs w:val="21"/>
          <w:lang w:val="zh-CN"/>
        </w:rPr>
        <w:t>内容简介</w:t>
      </w:r>
      <w:r w:rsidRPr="000D7F54">
        <w:rPr>
          <w:rFonts w:asciiTheme="minorEastAsia" w:eastAsiaTheme="minorEastAsia" w:hAnsiTheme="minorEastAsia"/>
          <w:b/>
          <w:bCs/>
          <w:kern w:val="0"/>
          <w:szCs w:val="21"/>
        </w:rPr>
        <w:t>：</w:t>
      </w:r>
    </w:p>
    <w:p w:rsidR="004E4C38" w:rsidRPr="000D7F54" w:rsidRDefault="004E4C38" w:rsidP="000D7F54">
      <w:pPr>
        <w:autoSpaceDE w:val="0"/>
        <w:autoSpaceDN w:val="0"/>
        <w:adjustRightInd w:val="0"/>
        <w:ind w:firstLineChars="200" w:firstLine="422"/>
        <w:rPr>
          <w:rFonts w:asciiTheme="minorEastAsia" w:eastAsiaTheme="minorEastAsia" w:hAnsiTheme="minorEastAsia"/>
          <w:b/>
          <w:bCs/>
          <w:kern w:val="0"/>
          <w:szCs w:val="21"/>
        </w:rPr>
      </w:pPr>
    </w:p>
    <w:p w:rsidR="007D5C01" w:rsidRPr="000D7F54" w:rsidRDefault="004E4C38" w:rsidP="007D5C01">
      <w:pPr>
        <w:autoSpaceDE w:val="0"/>
        <w:autoSpaceDN w:val="0"/>
        <w:adjustRightInd w:val="0"/>
        <w:rPr>
          <w:rFonts w:asciiTheme="minorEastAsia" w:eastAsiaTheme="minorEastAsia" w:hAnsiTheme="minorEastAsia"/>
          <w:b/>
          <w:bCs/>
          <w:kern w:val="0"/>
          <w:szCs w:val="21"/>
        </w:rPr>
      </w:pPr>
      <w:r w:rsidRPr="000D7F54">
        <w:rPr>
          <w:rFonts w:asciiTheme="minorEastAsia" w:eastAsiaTheme="minorEastAsia" w:hAnsiTheme="minorEastAsia" w:hint="eastAsia"/>
          <w:b/>
          <w:bCs/>
          <w:kern w:val="0"/>
          <w:szCs w:val="21"/>
        </w:rPr>
        <w:t>《疯狂的麦克斯》</w:t>
      </w:r>
      <w:r w:rsidRPr="000D7F54">
        <w:rPr>
          <w:rFonts w:eastAsiaTheme="minorEastAsia"/>
          <w:b/>
          <w:bCs/>
          <w:kern w:val="0"/>
          <w:szCs w:val="21"/>
        </w:rPr>
        <w:t>(Mad Max)</w:t>
      </w:r>
      <w:r w:rsidRPr="000D7F54">
        <w:rPr>
          <w:rFonts w:asciiTheme="minorEastAsia" w:eastAsiaTheme="minorEastAsia" w:hAnsiTheme="minorEastAsia" w:hint="eastAsia"/>
          <w:b/>
          <w:bCs/>
          <w:kern w:val="0"/>
          <w:szCs w:val="21"/>
        </w:rPr>
        <w:t>与《水下世界》</w:t>
      </w:r>
      <w:r w:rsidRPr="000D7F54">
        <w:rPr>
          <w:rFonts w:eastAsiaTheme="minorEastAsia"/>
          <w:b/>
          <w:bCs/>
          <w:kern w:val="0"/>
          <w:szCs w:val="21"/>
        </w:rPr>
        <w:t>(</w:t>
      </w:r>
      <w:proofErr w:type="spellStart"/>
      <w:r w:rsidRPr="000D7F54">
        <w:rPr>
          <w:rFonts w:eastAsiaTheme="minorEastAsia"/>
          <w:b/>
          <w:bCs/>
          <w:kern w:val="0"/>
          <w:szCs w:val="21"/>
        </w:rPr>
        <w:t>Waterworld</w:t>
      </w:r>
      <w:proofErr w:type="spellEnd"/>
      <w:r w:rsidRPr="000D7F54">
        <w:rPr>
          <w:rFonts w:eastAsiaTheme="minorEastAsia"/>
          <w:b/>
          <w:bCs/>
          <w:kern w:val="0"/>
          <w:szCs w:val="21"/>
        </w:rPr>
        <w:t>)</w:t>
      </w:r>
      <w:r w:rsidRPr="000D7F54">
        <w:rPr>
          <w:rFonts w:asciiTheme="minorEastAsia" w:eastAsiaTheme="minorEastAsia" w:hAnsiTheme="minorEastAsia" w:hint="eastAsia"/>
          <w:b/>
          <w:bCs/>
          <w:kern w:val="0"/>
          <w:szCs w:val="21"/>
        </w:rPr>
        <w:t>相遇在这部充满想象力的后启示录式的中年级奇幻小说中。</w:t>
      </w:r>
    </w:p>
    <w:p w:rsidR="004E4C38" w:rsidRPr="000D7F54" w:rsidRDefault="004E4C38" w:rsidP="007D5C01">
      <w:pPr>
        <w:autoSpaceDE w:val="0"/>
        <w:autoSpaceDN w:val="0"/>
        <w:adjustRightInd w:val="0"/>
        <w:rPr>
          <w:rFonts w:asciiTheme="minorEastAsia" w:eastAsiaTheme="minorEastAsia" w:hAnsiTheme="minorEastAsia"/>
          <w:b/>
          <w:bCs/>
          <w:kern w:val="0"/>
          <w:szCs w:val="21"/>
        </w:rPr>
      </w:pPr>
    </w:p>
    <w:p w:rsidR="0040791B" w:rsidRPr="000D7F54" w:rsidRDefault="0040791B" w:rsidP="008E5633">
      <w:pPr>
        <w:pStyle w:val="a6"/>
        <w:spacing w:before="0" w:beforeAutospacing="0" w:after="0" w:afterAutospacing="0" w:line="211" w:lineRule="atLeast"/>
        <w:ind w:firstLineChars="200" w:firstLine="420"/>
        <w:rPr>
          <w:rFonts w:asciiTheme="minorEastAsia" w:eastAsiaTheme="minorEastAsia" w:hAnsiTheme="minorEastAsia" w:cs="Times New Roman"/>
          <w:color w:val="333333"/>
          <w:kern w:val="2"/>
          <w:sz w:val="21"/>
          <w:szCs w:val="21"/>
        </w:rPr>
      </w:pPr>
      <w:r w:rsidRPr="000D7F54">
        <w:rPr>
          <w:rFonts w:asciiTheme="minorEastAsia" w:eastAsiaTheme="minorEastAsia" w:hAnsiTheme="minorEastAsia" w:cs="宋体" w:hint="eastAsia"/>
          <w:color w:val="333333"/>
          <w:kern w:val="2"/>
          <w:sz w:val="21"/>
          <w:szCs w:val="21"/>
        </w:rPr>
        <w:t>顶峰</w:t>
      </w:r>
      <w:r w:rsidRPr="000D7F54">
        <w:rPr>
          <w:rFonts w:ascii="Times New Roman" w:eastAsiaTheme="minorEastAsia" w:hAnsi="Times New Roman" w:cs="Times New Roman"/>
          <w:color w:val="333333"/>
          <w:kern w:val="2"/>
          <w:sz w:val="21"/>
          <w:szCs w:val="21"/>
        </w:rPr>
        <w:t>(</w:t>
      </w:r>
      <w:r w:rsidRPr="000D7F54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  <w:lang w:eastAsia="en-CA"/>
        </w:rPr>
        <w:t>Pinnacle</w:t>
      </w:r>
      <w:r w:rsidRPr="000D7F54">
        <w:rPr>
          <w:rFonts w:ascii="Times New Roman" w:eastAsiaTheme="minorEastAsia" w:hAnsi="Times New Roman" w:cs="Times New Roman"/>
          <w:color w:val="333333"/>
          <w:kern w:val="2"/>
          <w:sz w:val="21"/>
          <w:szCs w:val="21"/>
        </w:rPr>
        <w:t>)</w:t>
      </w:r>
      <w:r w:rsidRPr="000D7F54">
        <w:rPr>
          <w:rFonts w:asciiTheme="minorEastAsia" w:eastAsiaTheme="minorEastAsia" w:hAnsiTheme="minorEastAsia" w:cs="宋体" w:hint="eastAsia"/>
          <w:color w:val="333333"/>
          <w:kern w:val="2"/>
          <w:sz w:val="21"/>
          <w:szCs w:val="21"/>
        </w:rPr>
        <w:t>是雅各布</w:t>
      </w:r>
      <w:r w:rsidRPr="000D7F54">
        <w:rPr>
          <w:rFonts w:asciiTheme="minorEastAsia" w:eastAsiaTheme="minorEastAsia" w:hAnsiTheme="minorEastAsia" w:cs="Times New Roman"/>
          <w:color w:val="333333"/>
          <w:kern w:val="2"/>
          <w:sz w:val="21"/>
          <w:szCs w:val="21"/>
        </w:rPr>
        <w:t>·</w:t>
      </w:r>
      <w:r w:rsidRPr="000D7F54">
        <w:rPr>
          <w:rFonts w:asciiTheme="minorEastAsia" w:eastAsiaTheme="minorEastAsia" w:hAnsiTheme="minorEastAsia" w:cs="宋体" w:hint="eastAsia"/>
          <w:color w:val="333333"/>
          <w:kern w:val="2"/>
          <w:sz w:val="21"/>
          <w:szCs w:val="21"/>
        </w:rPr>
        <w:t>奥弗兰</w:t>
      </w:r>
      <w:r w:rsidRPr="000D7F54">
        <w:rPr>
          <w:rFonts w:ascii="Times New Roman" w:eastAsiaTheme="minorEastAsia" w:hAnsi="Times New Roman" w:cs="Times New Roman"/>
          <w:color w:val="333333"/>
          <w:kern w:val="2"/>
          <w:sz w:val="21"/>
          <w:szCs w:val="21"/>
        </w:rPr>
        <w:t>(</w:t>
      </w:r>
      <w:r w:rsidRPr="000D7F54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  <w:lang w:eastAsia="en-CA"/>
        </w:rPr>
        <w:t>Jacob Overland</w:t>
      </w:r>
      <w:r w:rsidRPr="000D7F54">
        <w:rPr>
          <w:rFonts w:ascii="Times New Roman" w:eastAsiaTheme="minorEastAsia" w:hAnsi="Times New Roman" w:cs="Times New Roman"/>
          <w:color w:val="333333"/>
          <w:kern w:val="2"/>
          <w:sz w:val="21"/>
          <w:szCs w:val="21"/>
        </w:rPr>
        <w:t>)</w:t>
      </w:r>
      <w:r w:rsidRPr="000D7F54">
        <w:rPr>
          <w:rFonts w:asciiTheme="minorEastAsia" w:eastAsiaTheme="minorEastAsia" w:hAnsiTheme="minorEastAsia" w:cs="宋体" w:hint="eastAsia"/>
          <w:color w:val="333333"/>
          <w:kern w:val="2"/>
          <w:sz w:val="21"/>
          <w:szCs w:val="21"/>
        </w:rPr>
        <w:t>唯一知道的家。这座巨大的塔矗立在自大洪水</w:t>
      </w:r>
      <w:r w:rsidRPr="000D7F54">
        <w:rPr>
          <w:rFonts w:ascii="Times New Roman" w:eastAsiaTheme="minorEastAsia" w:hAnsi="Times New Roman" w:cs="Times New Roman"/>
          <w:color w:val="333333"/>
          <w:kern w:val="2"/>
          <w:sz w:val="21"/>
          <w:szCs w:val="21"/>
        </w:rPr>
        <w:t>(</w:t>
      </w:r>
      <w:r w:rsidRPr="000D7F54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Great Flood</w:t>
      </w:r>
      <w:r w:rsidRPr="000D7F54">
        <w:rPr>
          <w:rFonts w:ascii="Times New Roman" w:eastAsiaTheme="minorEastAsia" w:hAnsi="Times New Roman" w:cs="Times New Roman"/>
          <w:color w:val="333333"/>
          <w:kern w:val="2"/>
          <w:sz w:val="21"/>
          <w:szCs w:val="21"/>
        </w:rPr>
        <w:t>)</w:t>
      </w:r>
      <w:r w:rsidRPr="000D7F54">
        <w:rPr>
          <w:rFonts w:asciiTheme="minorEastAsia" w:eastAsiaTheme="minorEastAsia" w:hAnsiTheme="minorEastAsia" w:cs="宋体" w:hint="eastAsia"/>
          <w:color w:val="333333"/>
          <w:kern w:val="2"/>
          <w:sz w:val="21"/>
          <w:szCs w:val="21"/>
        </w:rPr>
        <w:t>以来就一直覆盖着地球的无边无际的海洋中间，它容纳着成千上万的其他陆地居民，被称为</w:t>
      </w:r>
      <w:r w:rsidRPr="000D7F54">
        <w:rPr>
          <w:rFonts w:asciiTheme="minorEastAsia" w:eastAsiaTheme="minorEastAsia" w:hAnsiTheme="minorEastAsia" w:cs="Times New Roman"/>
          <w:color w:val="333333"/>
          <w:kern w:val="2"/>
          <w:sz w:val="21"/>
          <w:szCs w:val="21"/>
        </w:rPr>
        <w:t>“</w:t>
      </w:r>
      <w:r w:rsidRPr="000D7F54">
        <w:rPr>
          <w:rFonts w:asciiTheme="minorEastAsia" w:eastAsiaTheme="minorEastAsia" w:hAnsiTheme="minorEastAsia" w:cs="宋体" w:hint="eastAsia"/>
          <w:color w:val="333333"/>
          <w:kern w:val="2"/>
          <w:sz w:val="21"/>
          <w:szCs w:val="21"/>
        </w:rPr>
        <w:t>旱地居民</w:t>
      </w:r>
      <w:r w:rsidRPr="000D7F54">
        <w:rPr>
          <w:rFonts w:ascii="Times New Roman" w:eastAsiaTheme="minorEastAsia" w:hAnsi="Times New Roman" w:cs="Times New Roman"/>
          <w:color w:val="333333"/>
          <w:kern w:val="2"/>
          <w:sz w:val="21"/>
          <w:szCs w:val="21"/>
        </w:rPr>
        <w:t>(</w:t>
      </w:r>
      <w:r w:rsidRPr="000D7F54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Land Folk</w:t>
      </w:r>
      <w:r w:rsidRPr="000D7F54">
        <w:rPr>
          <w:rFonts w:ascii="Times New Roman" w:eastAsiaTheme="minorEastAsia" w:hAnsi="Times New Roman" w:cs="Times New Roman"/>
          <w:color w:val="333333"/>
          <w:kern w:val="2"/>
          <w:sz w:val="21"/>
          <w:szCs w:val="21"/>
        </w:rPr>
        <w:t>)</w:t>
      </w:r>
      <w:r w:rsidRPr="000D7F54">
        <w:rPr>
          <w:rFonts w:asciiTheme="minorEastAsia" w:eastAsiaTheme="minorEastAsia" w:hAnsiTheme="minorEastAsia" w:cs="Times New Roman"/>
          <w:color w:val="333333"/>
          <w:kern w:val="2"/>
          <w:sz w:val="21"/>
          <w:szCs w:val="21"/>
        </w:rPr>
        <w:t>”</w:t>
      </w:r>
      <w:r w:rsidRPr="000D7F54">
        <w:rPr>
          <w:rFonts w:asciiTheme="minorEastAsia" w:eastAsiaTheme="minorEastAsia" w:hAnsiTheme="minorEastAsia" w:cs="宋体" w:hint="eastAsia"/>
          <w:color w:val="333333"/>
          <w:kern w:val="2"/>
          <w:sz w:val="21"/>
          <w:szCs w:val="21"/>
        </w:rPr>
        <w:t>。雅各布对那些把自己改造成生活在海底的人</w:t>
      </w:r>
      <w:r w:rsidR="00080652" w:rsidRPr="000D7F54">
        <w:rPr>
          <w:rFonts w:asciiTheme="minorEastAsia" w:eastAsiaTheme="minorEastAsia" w:hAnsiTheme="minorEastAsia" w:cs="Times New Roman" w:hint="eastAsia"/>
          <w:color w:val="333333"/>
          <w:kern w:val="2"/>
          <w:sz w:val="21"/>
          <w:szCs w:val="21"/>
        </w:rPr>
        <w:t>——</w:t>
      </w:r>
      <w:r w:rsidRPr="000D7F54">
        <w:rPr>
          <w:rFonts w:asciiTheme="minorEastAsia" w:eastAsiaTheme="minorEastAsia" w:hAnsiTheme="minorEastAsia" w:cs="Times New Roman"/>
          <w:color w:val="333333"/>
          <w:kern w:val="2"/>
          <w:sz w:val="21"/>
          <w:szCs w:val="21"/>
        </w:rPr>
        <w:t>也就是</w:t>
      </w:r>
      <w:r w:rsidRPr="000D7F54">
        <w:rPr>
          <w:rFonts w:asciiTheme="minorEastAsia" w:eastAsiaTheme="minorEastAsia" w:hAnsiTheme="minorEastAsia" w:cs="Times New Roman" w:hint="eastAsia"/>
          <w:color w:val="333333"/>
          <w:kern w:val="2"/>
          <w:sz w:val="21"/>
          <w:szCs w:val="21"/>
        </w:rPr>
        <w:t>“</w:t>
      </w:r>
      <w:r w:rsidRPr="000D7F54">
        <w:rPr>
          <w:rFonts w:asciiTheme="minorEastAsia" w:eastAsiaTheme="minorEastAsia" w:hAnsiTheme="minorEastAsia" w:cs="宋体" w:hint="eastAsia"/>
          <w:color w:val="333333"/>
          <w:kern w:val="2"/>
          <w:sz w:val="21"/>
          <w:szCs w:val="21"/>
        </w:rPr>
        <w:t>洪水居民</w:t>
      </w:r>
      <w:r w:rsidRPr="000D7F54">
        <w:rPr>
          <w:rFonts w:ascii="Times New Roman" w:eastAsiaTheme="minorEastAsia" w:hAnsi="Times New Roman" w:cs="Times New Roman"/>
          <w:color w:val="333333"/>
          <w:kern w:val="2"/>
          <w:sz w:val="21"/>
          <w:szCs w:val="21"/>
        </w:rPr>
        <w:t>(</w:t>
      </w:r>
      <w:r w:rsidRPr="000D7F54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Flood Folk</w:t>
      </w:r>
      <w:r w:rsidRPr="000D7F54">
        <w:rPr>
          <w:rFonts w:ascii="Times New Roman" w:eastAsiaTheme="minorEastAsia" w:hAnsi="Times New Roman" w:cs="Times New Roman"/>
          <w:color w:val="333333"/>
          <w:kern w:val="2"/>
          <w:sz w:val="21"/>
          <w:szCs w:val="21"/>
        </w:rPr>
        <w:t>)</w:t>
      </w:r>
      <w:r w:rsidRPr="000D7F54">
        <w:rPr>
          <w:rFonts w:asciiTheme="minorEastAsia" w:eastAsiaTheme="minorEastAsia" w:hAnsiTheme="minorEastAsia" w:cs="宋体" w:hint="eastAsia"/>
          <w:color w:val="333333"/>
          <w:kern w:val="2"/>
          <w:sz w:val="21"/>
          <w:szCs w:val="21"/>
        </w:rPr>
        <w:t>”</w:t>
      </w:r>
      <w:r w:rsidRPr="000D7F54">
        <w:rPr>
          <w:rFonts w:asciiTheme="minorEastAsia" w:eastAsiaTheme="minorEastAsia" w:hAnsiTheme="minorEastAsia" w:cs="Times New Roman"/>
          <w:color w:val="333333"/>
          <w:kern w:val="2"/>
          <w:sz w:val="21"/>
          <w:szCs w:val="21"/>
        </w:rPr>
        <w:t>——</w:t>
      </w:r>
      <w:r w:rsidRPr="000D7F54">
        <w:rPr>
          <w:rFonts w:asciiTheme="minorEastAsia" w:eastAsiaTheme="minorEastAsia" w:hAnsiTheme="minorEastAsia" w:cs="宋体" w:hint="eastAsia"/>
          <w:color w:val="333333"/>
          <w:kern w:val="2"/>
          <w:sz w:val="21"/>
          <w:szCs w:val="21"/>
        </w:rPr>
        <w:t>以及他们在水下的生活知之甚少。但这一切都改变了，他的哥哥特里斯坦</w:t>
      </w:r>
      <w:r w:rsidR="00080652" w:rsidRPr="000D7F54">
        <w:rPr>
          <w:rFonts w:ascii="Times New Roman" w:eastAsiaTheme="minorEastAsia" w:hAnsi="Times New Roman" w:cs="Times New Roman"/>
          <w:color w:val="333333"/>
          <w:kern w:val="2"/>
          <w:sz w:val="21"/>
          <w:szCs w:val="21"/>
        </w:rPr>
        <w:t>(</w:t>
      </w:r>
      <w:r w:rsidR="00080652" w:rsidRPr="000D7F54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Tristan</w:t>
      </w:r>
      <w:r w:rsidR="00080652" w:rsidRPr="000D7F54">
        <w:rPr>
          <w:rFonts w:ascii="Times New Roman" w:eastAsiaTheme="minorEastAsia" w:hAnsi="Times New Roman" w:cs="Times New Roman"/>
          <w:color w:val="333333"/>
          <w:kern w:val="2"/>
          <w:sz w:val="21"/>
          <w:szCs w:val="21"/>
        </w:rPr>
        <w:t>)</w:t>
      </w:r>
      <w:r w:rsidRPr="000D7F54">
        <w:rPr>
          <w:rFonts w:asciiTheme="minorEastAsia" w:eastAsiaTheme="minorEastAsia" w:hAnsiTheme="minorEastAsia" w:cs="宋体" w:hint="eastAsia"/>
          <w:color w:val="333333"/>
          <w:kern w:val="2"/>
          <w:sz w:val="21"/>
          <w:szCs w:val="21"/>
        </w:rPr>
        <w:t>被一群怪物带走，消失在海洋里。他们的叔叔佐藤</w:t>
      </w:r>
      <w:r w:rsidR="00080652" w:rsidRPr="000D7F54">
        <w:rPr>
          <w:rFonts w:ascii="Times New Roman" w:eastAsiaTheme="minorEastAsia" w:hAnsi="Times New Roman" w:cs="Times New Roman"/>
          <w:color w:val="333333"/>
          <w:kern w:val="2"/>
          <w:sz w:val="21"/>
          <w:szCs w:val="21"/>
        </w:rPr>
        <w:t>(</w:t>
      </w:r>
      <w:r w:rsidR="00080652" w:rsidRPr="000D7F54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Sato</w:t>
      </w:r>
      <w:r w:rsidR="00080652" w:rsidRPr="000D7F54">
        <w:rPr>
          <w:rFonts w:ascii="Times New Roman" w:eastAsiaTheme="minorEastAsia" w:hAnsi="Times New Roman" w:cs="Times New Roman"/>
          <w:color w:val="333333"/>
          <w:kern w:val="2"/>
          <w:sz w:val="21"/>
          <w:szCs w:val="21"/>
        </w:rPr>
        <w:t>)</w:t>
      </w:r>
      <w:r w:rsidRPr="000D7F54">
        <w:rPr>
          <w:rFonts w:asciiTheme="minorEastAsia" w:eastAsiaTheme="minorEastAsia" w:hAnsiTheme="minorEastAsia" w:cs="宋体" w:hint="eastAsia"/>
          <w:color w:val="333333"/>
          <w:kern w:val="2"/>
          <w:sz w:val="21"/>
          <w:szCs w:val="21"/>
        </w:rPr>
        <w:t>，顶峰的统治者，认为特里斯坦已经死了</w:t>
      </w:r>
      <w:r w:rsidRPr="000D7F54">
        <w:rPr>
          <w:rFonts w:asciiTheme="minorEastAsia" w:eastAsiaTheme="minorEastAsia" w:hAnsiTheme="minorEastAsia" w:cs="Times New Roman"/>
          <w:color w:val="333333"/>
          <w:kern w:val="2"/>
          <w:sz w:val="21"/>
          <w:szCs w:val="21"/>
        </w:rPr>
        <w:t>——</w:t>
      </w:r>
      <w:r w:rsidR="00BE7AF1" w:rsidRPr="000D7F54">
        <w:rPr>
          <w:rFonts w:asciiTheme="minorEastAsia" w:eastAsiaTheme="minorEastAsia" w:hAnsiTheme="minorEastAsia" w:cs="宋体" w:hint="eastAsia"/>
          <w:color w:val="333333"/>
          <w:kern w:val="2"/>
          <w:sz w:val="21"/>
          <w:szCs w:val="21"/>
        </w:rPr>
        <w:t>但是雅各布不这么认为</w:t>
      </w:r>
      <w:r w:rsidR="0079412C" w:rsidRPr="000D7F54">
        <w:rPr>
          <w:rFonts w:asciiTheme="minorEastAsia" w:eastAsiaTheme="minorEastAsia" w:hAnsiTheme="minorEastAsia" w:cs="宋体" w:hint="eastAsia"/>
          <w:color w:val="333333"/>
          <w:kern w:val="2"/>
          <w:sz w:val="21"/>
          <w:szCs w:val="21"/>
        </w:rPr>
        <w:t>。雅各布和他忠实的海狮，金</w:t>
      </w:r>
      <w:r w:rsidR="0079412C" w:rsidRPr="000D7F54">
        <w:rPr>
          <w:rFonts w:ascii="Times New Roman" w:eastAsiaTheme="minorEastAsia" w:hAnsi="Times New Roman" w:cs="Times New Roman"/>
          <w:color w:val="333333"/>
          <w:kern w:val="2"/>
          <w:sz w:val="21"/>
          <w:szCs w:val="21"/>
        </w:rPr>
        <w:t>(King)</w:t>
      </w:r>
      <w:r w:rsidRPr="000D7F54">
        <w:rPr>
          <w:rFonts w:asciiTheme="minorEastAsia" w:eastAsiaTheme="minorEastAsia" w:hAnsiTheme="minorEastAsia" w:cs="宋体" w:hint="eastAsia"/>
          <w:color w:val="333333"/>
          <w:kern w:val="2"/>
          <w:sz w:val="21"/>
          <w:szCs w:val="21"/>
        </w:rPr>
        <w:t>一起踏上了寻找他兄弟的海底冒险之旅。一路上，他遇到了</w:t>
      </w:r>
      <w:r w:rsidR="00C81B59" w:rsidRPr="000D7F54">
        <w:rPr>
          <w:rFonts w:asciiTheme="minorEastAsia" w:eastAsiaTheme="minorEastAsia" w:hAnsiTheme="minorEastAsia" w:cs="宋体" w:hint="eastAsia"/>
          <w:color w:val="333333"/>
          <w:kern w:val="2"/>
          <w:sz w:val="21"/>
          <w:szCs w:val="21"/>
        </w:rPr>
        <w:t>洪水居民</w:t>
      </w:r>
      <w:r w:rsidRPr="000D7F54">
        <w:rPr>
          <w:rFonts w:asciiTheme="minorEastAsia" w:eastAsiaTheme="minorEastAsia" w:hAnsiTheme="minorEastAsia" w:cs="宋体" w:hint="eastAsia"/>
          <w:color w:val="333333"/>
          <w:kern w:val="2"/>
          <w:sz w:val="21"/>
          <w:szCs w:val="21"/>
        </w:rPr>
        <w:t>，他们向他展示了奇怪的新世界，包括哈利和她的宠物巨嘴鲨，</w:t>
      </w:r>
      <w:r w:rsidRPr="000D7F54">
        <w:rPr>
          <w:rFonts w:ascii="Times New Roman" w:eastAsiaTheme="minorEastAsia" w:hAnsi="Times New Roman" w:cs="Times New Roman"/>
          <w:color w:val="333333"/>
          <w:kern w:val="2"/>
          <w:sz w:val="21"/>
          <w:szCs w:val="21"/>
        </w:rPr>
        <w:t>Blabber</w:t>
      </w:r>
      <w:r w:rsidRPr="000D7F54">
        <w:rPr>
          <w:rFonts w:asciiTheme="minorEastAsia" w:eastAsiaTheme="minorEastAsia" w:hAnsiTheme="minorEastAsia" w:cs="宋体" w:hint="eastAsia"/>
          <w:color w:val="333333"/>
          <w:kern w:val="2"/>
          <w:sz w:val="21"/>
          <w:szCs w:val="21"/>
        </w:rPr>
        <w:t>。但是当雅各布发现</w:t>
      </w:r>
      <w:r w:rsidR="004D523E" w:rsidRPr="000D7F54">
        <w:rPr>
          <w:rFonts w:asciiTheme="minorEastAsia" w:eastAsiaTheme="minorEastAsia" w:hAnsiTheme="minorEastAsia" w:cs="宋体" w:hint="eastAsia"/>
          <w:color w:val="333333"/>
          <w:kern w:val="2"/>
          <w:sz w:val="21"/>
          <w:szCs w:val="21"/>
        </w:rPr>
        <w:t>一切的</w:t>
      </w:r>
      <w:r w:rsidRPr="000D7F54">
        <w:rPr>
          <w:rFonts w:asciiTheme="minorEastAsia" w:eastAsiaTheme="minorEastAsia" w:hAnsiTheme="minorEastAsia" w:cs="宋体" w:hint="eastAsia"/>
          <w:color w:val="333333"/>
          <w:kern w:val="2"/>
          <w:sz w:val="21"/>
          <w:szCs w:val="21"/>
        </w:rPr>
        <w:t>真相时，他的生活还会和以前一样吗</w:t>
      </w:r>
      <w:r w:rsidRPr="000D7F54">
        <w:rPr>
          <w:rFonts w:asciiTheme="minorEastAsia" w:eastAsiaTheme="minorEastAsia" w:hAnsiTheme="minorEastAsia" w:cs="Times New Roman" w:hint="eastAsia"/>
          <w:color w:val="333333"/>
          <w:kern w:val="2"/>
          <w:sz w:val="21"/>
          <w:szCs w:val="21"/>
        </w:rPr>
        <w:t>?</w:t>
      </w:r>
    </w:p>
    <w:p w:rsidR="007D5C01" w:rsidRPr="000D7F54" w:rsidRDefault="007D5C01" w:rsidP="007D5C01">
      <w:pPr>
        <w:pStyle w:val="a6"/>
        <w:spacing w:before="0" w:beforeAutospacing="0" w:after="0" w:afterAutospacing="0" w:line="211" w:lineRule="atLeast"/>
        <w:rPr>
          <w:rFonts w:asciiTheme="minorEastAsia" w:eastAsiaTheme="minorEastAsia" w:hAnsiTheme="minorEastAsia" w:cs="Times New Roman"/>
          <w:b/>
          <w:bCs/>
          <w:sz w:val="21"/>
          <w:szCs w:val="21"/>
        </w:rPr>
      </w:pPr>
    </w:p>
    <w:p w:rsidR="007D5C01" w:rsidRPr="000D7F54" w:rsidRDefault="007D5C01" w:rsidP="007D5C01">
      <w:pPr>
        <w:pStyle w:val="a6"/>
        <w:spacing w:before="0" w:beforeAutospacing="0" w:after="0" w:afterAutospacing="0" w:line="211" w:lineRule="atLeast"/>
        <w:rPr>
          <w:rFonts w:asciiTheme="minorEastAsia" w:eastAsiaTheme="minorEastAsia" w:hAnsiTheme="minorEastAsia" w:cs="Times New Roman"/>
          <w:b/>
          <w:bCs/>
          <w:sz w:val="21"/>
          <w:szCs w:val="21"/>
        </w:rPr>
      </w:pPr>
    </w:p>
    <w:p w:rsidR="007D5C01" w:rsidRPr="000D7F54" w:rsidRDefault="007D5C01" w:rsidP="007D5C01">
      <w:pPr>
        <w:pStyle w:val="a6"/>
        <w:spacing w:before="0" w:beforeAutospacing="0" w:after="0" w:afterAutospacing="0" w:line="211" w:lineRule="atLeast"/>
        <w:rPr>
          <w:rFonts w:asciiTheme="minorEastAsia" w:eastAsiaTheme="minorEastAsia" w:hAnsiTheme="minorEastAsia" w:cs="Times New Roman"/>
          <w:b/>
          <w:bCs/>
          <w:sz w:val="21"/>
          <w:szCs w:val="21"/>
        </w:rPr>
      </w:pPr>
      <w:r w:rsidRPr="000D7F54">
        <w:rPr>
          <w:rFonts w:asciiTheme="minorEastAsia" w:eastAsiaTheme="minorEastAsia" w:hAnsiTheme="minorEastAsia" w:cs="Times New Roman" w:hint="eastAsia"/>
          <w:b/>
          <w:bCs/>
          <w:sz w:val="21"/>
          <w:szCs w:val="21"/>
        </w:rPr>
        <w:t>作者简介：</w:t>
      </w:r>
    </w:p>
    <w:p w:rsidR="003F117C" w:rsidRPr="000D7F54" w:rsidRDefault="003F117C" w:rsidP="003F117C">
      <w:pPr>
        <w:pStyle w:val="a6"/>
        <w:spacing w:before="0" w:beforeAutospacing="0" w:after="0" w:afterAutospacing="0" w:line="211" w:lineRule="atLeast"/>
        <w:rPr>
          <w:rFonts w:asciiTheme="minorEastAsia" w:eastAsiaTheme="minorEastAsia" w:hAnsiTheme="minorEastAsia" w:cs="Times New Roman"/>
          <w:b/>
          <w:bCs/>
          <w:sz w:val="21"/>
          <w:szCs w:val="21"/>
        </w:rPr>
      </w:pPr>
    </w:p>
    <w:p w:rsidR="007D5C01" w:rsidRPr="000D7F54" w:rsidRDefault="003A22D3" w:rsidP="003F117C">
      <w:pPr>
        <w:pStyle w:val="a6"/>
        <w:spacing w:before="0" w:beforeAutospacing="0" w:after="0" w:afterAutospacing="0" w:line="211" w:lineRule="atLeast"/>
        <w:ind w:firstLineChars="200" w:firstLine="420"/>
        <w:rPr>
          <w:rFonts w:asciiTheme="minorEastAsia" w:eastAsiaTheme="minorEastAsia" w:hAnsiTheme="minorEastAsia" w:cs="Times New Roman"/>
          <w:bCs/>
          <w:sz w:val="21"/>
          <w:szCs w:val="21"/>
        </w:rPr>
      </w:pPr>
      <w:r w:rsidRPr="000D7F54">
        <w:rPr>
          <w:rStyle w:val="A60"/>
          <w:rFonts w:asciiTheme="minorEastAsia" w:eastAsiaTheme="minorEastAsia" w:hAnsiTheme="minorEastAsia" w:cs="Times New Roman" w:hint="eastAsia"/>
          <w:bCs/>
          <w:noProof/>
          <w:sz w:val="21"/>
          <w:szCs w:val="21"/>
        </w:rPr>
        <w:drawing>
          <wp:anchor distT="0" distB="0" distL="114300" distR="114300" simplePos="0" relativeHeight="251663360" behindDoc="0" locked="0" layoutInCell="1" allowOverlap="1" wp14:anchorId="0E66264D" wp14:editId="7FD80693">
            <wp:simplePos x="0" y="0"/>
            <wp:positionH relativeFrom="column">
              <wp:posOffset>4302125</wp:posOffset>
            </wp:positionH>
            <wp:positionV relativeFrom="paragraph">
              <wp:posOffset>11801</wp:posOffset>
            </wp:positionV>
            <wp:extent cx="1100455" cy="1545590"/>
            <wp:effectExtent l="0" t="0" r="4445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55" cy="154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24A8" w:rsidRPr="000D7F54">
        <w:rPr>
          <w:rStyle w:val="A60"/>
          <w:rFonts w:asciiTheme="minorEastAsia" w:eastAsiaTheme="minorEastAsia" w:hAnsiTheme="minorEastAsia" w:cs="Times New Roman" w:hint="eastAsia"/>
          <w:b/>
          <w:bCs/>
          <w:noProof/>
          <w:sz w:val="21"/>
          <w:szCs w:val="21"/>
        </w:rPr>
        <w:t>丹·乔利</w:t>
      </w:r>
      <w:r w:rsidR="001824A8" w:rsidRPr="000D7F54">
        <w:rPr>
          <w:rStyle w:val="A60"/>
          <w:rFonts w:asciiTheme="minorEastAsia" w:eastAsiaTheme="minorEastAsia" w:hAnsiTheme="minorEastAsia" w:cs="Times New Roman"/>
          <w:b/>
          <w:bCs/>
          <w:noProof/>
          <w:sz w:val="21"/>
          <w:szCs w:val="21"/>
        </w:rPr>
        <w:t>（Dan Jolley）</w:t>
      </w:r>
      <w:r w:rsidR="001824A8" w:rsidRPr="000D7F54">
        <w:rPr>
          <w:rStyle w:val="A60"/>
          <w:rFonts w:asciiTheme="minorEastAsia" w:eastAsiaTheme="minorEastAsia" w:hAnsiTheme="minorEastAsia" w:cs="Times New Roman" w:hint="eastAsia"/>
          <w:bCs/>
          <w:noProof/>
          <w:sz w:val="21"/>
          <w:szCs w:val="21"/>
        </w:rPr>
        <w:t>19岁开始从事写作。从漫画书起家，丹曾为</w:t>
      </w:r>
      <w:r w:rsidR="00C21FB9" w:rsidRPr="000D7F54">
        <w:rPr>
          <w:rStyle w:val="A60"/>
          <w:rFonts w:asciiTheme="minorEastAsia" w:eastAsiaTheme="minorEastAsia" w:hAnsiTheme="minorEastAsia" w:cs="Times New Roman" w:hint="eastAsia"/>
          <w:bCs/>
          <w:noProof/>
          <w:sz w:val="21"/>
          <w:szCs w:val="21"/>
        </w:rPr>
        <w:t>DC的</w:t>
      </w:r>
      <w:r w:rsidR="001824A8" w:rsidRPr="000D7F54">
        <w:rPr>
          <w:rStyle w:val="A60"/>
          <w:rFonts w:asciiTheme="minorEastAsia" w:eastAsiaTheme="minorEastAsia" w:hAnsiTheme="minorEastAsia" w:cs="Times New Roman" w:hint="eastAsia"/>
          <w:bCs/>
          <w:noProof/>
          <w:sz w:val="21"/>
          <w:szCs w:val="21"/>
        </w:rPr>
        <w:t>《火风暴》</w:t>
      </w:r>
      <w:r w:rsidR="00C21FB9" w:rsidRPr="000D7F54">
        <w:rPr>
          <w:rStyle w:val="A60"/>
          <w:rFonts w:ascii="Times New Roman" w:eastAsiaTheme="minorEastAsia" w:hAnsi="Times New Roman" w:cs="Times New Roman"/>
          <w:bCs/>
          <w:noProof/>
          <w:sz w:val="21"/>
          <w:szCs w:val="21"/>
        </w:rPr>
        <w:t>(</w:t>
      </w:r>
      <w:r w:rsidR="00C21FB9" w:rsidRPr="000D7F54">
        <w:rPr>
          <w:rStyle w:val="A60"/>
          <w:rFonts w:ascii="Times New Roman" w:eastAsiaTheme="minorEastAsia" w:hAnsi="Times New Roman" w:cs="Times New Roman"/>
          <w:bCs/>
          <w:i/>
          <w:noProof/>
          <w:sz w:val="21"/>
          <w:szCs w:val="21"/>
        </w:rPr>
        <w:t>Firestorm</w:t>
      </w:r>
      <w:r w:rsidR="001824A8" w:rsidRPr="000D7F54">
        <w:rPr>
          <w:rStyle w:val="A60"/>
          <w:rFonts w:ascii="Times New Roman" w:eastAsiaTheme="minorEastAsia" w:hAnsi="Times New Roman" w:cs="Times New Roman"/>
          <w:bCs/>
          <w:noProof/>
          <w:sz w:val="21"/>
          <w:szCs w:val="21"/>
        </w:rPr>
        <w:t>)</w:t>
      </w:r>
      <w:r w:rsidR="001824A8" w:rsidRPr="000D7F54">
        <w:rPr>
          <w:rStyle w:val="A60"/>
          <w:rFonts w:asciiTheme="minorEastAsia" w:eastAsiaTheme="minorEastAsia" w:hAnsiTheme="minorEastAsia" w:cs="Times New Roman" w:hint="eastAsia"/>
          <w:bCs/>
          <w:noProof/>
          <w:sz w:val="21"/>
          <w:szCs w:val="21"/>
        </w:rPr>
        <w:t>、</w:t>
      </w:r>
      <w:r w:rsidR="00C21FB9" w:rsidRPr="000D7F54">
        <w:rPr>
          <w:rStyle w:val="A60"/>
          <w:rFonts w:asciiTheme="minorEastAsia" w:eastAsiaTheme="minorEastAsia" w:hAnsiTheme="minorEastAsia" w:cs="Times New Roman" w:hint="eastAsia"/>
          <w:bCs/>
          <w:noProof/>
          <w:sz w:val="21"/>
          <w:szCs w:val="21"/>
        </w:rPr>
        <w:t>漫威的</w:t>
      </w:r>
      <w:r w:rsidR="001824A8" w:rsidRPr="000D7F54">
        <w:rPr>
          <w:rStyle w:val="A60"/>
          <w:rFonts w:asciiTheme="minorEastAsia" w:eastAsiaTheme="minorEastAsia" w:hAnsiTheme="minorEastAsia" w:cs="Times New Roman" w:hint="eastAsia"/>
          <w:bCs/>
          <w:noProof/>
          <w:sz w:val="21"/>
          <w:szCs w:val="21"/>
        </w:rPr>
        <w:t>《奇异博士》</w:t>
      </w:r>
      <w:r w:rsidR="00C21FB9" w:rsidRPr="000D7F54">
        <w:rPr>
          <w:rStyle w:val="A60"/>
          <w:rFonts w:ascii="Times New Roman" w:eastAsiaTheme="minorEastAsia" w:hAnsi="Times New Roman" w:cs="Times New Roman"/>
          <w:bCs/>
          <w:noProof/>
          <w:sz w:val="21"/>
          <w:szCs w:val="21"/>
        </w:rPr>
        <w:t>(</w:t>
      </w:r>
      <w:r w:rsidR="00C21FB9" w:rsidRPr="000D7F54">
        <w:rPr>
          <w:rStyle w:val="A60"/>
          <w:rFonts w:ascii="Times New Roman" w:eastAsiaTheme="minorEastAsia" w:hAnsi="Times New Roman" w:cs="Times New Roman"/>
          <w:bCs/>
          <w:i/>
          <w:noProof/>
          <w:sz w:val="21"/>
          <w:szCs w:val="21"/>
        </w:rPr>
        <w:t>Dr. Strange</w:t>
      </w:r>
      <w:r w:rsidR="001824A8" w:rsidRPr="000D7F54">
        <w:rPr>
          <w:rStyle w:val="A60"/>
          <w:rFonts w:ascii="Times New Roman" w:eastAsiaTheme="minorEastAsia" w:hAnsi="Times New Roman" w:cs="Times New Roman"/>
          <w:bCs/>
          <w:noProof/>
          <w:sz w:val="21"/>
          <w:szCs w:val="21"/>
        </w:rPr>
        <w:t>)</w:t>
      </w:r>
      <w:r w:rsidR="001824A8" w:rsidRPr="000D7F54">
        <w:rPr>
          <w:rStyle w:val="A60"/>
          <w:rFonts w:asciiTheme="minorEastAsia" w:eastAsiaTheme="minorEastAsia" w:hAnsiTheme="minorEastAsia" w:cs="Times New Roman" w:hint="eastAsia"/>
          <w:bCs/>
          <w:noProof/>
          <w:sz w:val="21"/>
          <w:szCs w:val="21"/>
        </w:rPr>
        <w:t>、</w:t>
      </w:r>
      <w:r w:rsidR="00C21FB9" w:rsidRPr="000D7F54">
        <w:rPr>
          <w:rStyle w:val="A60"/>
          <w:rFonts w:asciiTheme="minorEastAsia" w:eastAsiaTheme="minorEastAsia" w:hAnsiTheme="minorEastAsia" w:cs="Times New Roman" w:hint="eastAsia"/>
          <w:bCs/>
          <w:noProof/>
          <w:sz w:val="21"/>
          <w:szCs w:val="21"/>
        </w:rPr>
        <w:t>黑马</w:t>
      </w:r>
      <w:r w:rsidR="00C21FB9" w:rsidRPr="000D7F54">
        <w:rPr>
          <w:rStyle w:val="A60"/>
          <w:rFonts w:ascii="Times New Roman" w:eastAsiaTheme="minorEastAsia" w:hAnsi="Times New Roman" w:cs="Times New Roman"/>
          <w:bCs/>
          <w:noProof/>
          <w:sz w:val="21"/>
          <w:szCs w:val="21"/>
        </w:rPr>
        <w:t>(</w:t>
      </w:r>
      <w:r w:rsidR="001824A8" w:rsidRPr="000D7F54">
        <w:rPr>
          <w:rStyle w:val="A60"/>
          <w:rFonts w:ascii="Times New Roman" w:eastAsiaTheme="minorEastAsia" w:hAnsi="Times New Roman" w:cs="Times New Roman"/>
          <w:bCs/>
          <w:noProof/>
          <w:sz w:val="21"/>
          <w:szCs w:val="21"/>
        </w:rPr>
        <w:t>Dark Horse</w:t>
      </w:r>
      <w:r w:rsidR="00C21FB9" w:rsidRPr="000D7F54">
        <w:rPr>
          <w:rStyle w:val="A60"/>
          <w:rFonts w:ascii="Times New Roman" w:eastAsiaTheme="minorEastAsia" w:hAnsi="Times New Roman" w:cs="Times New Roman"/>
          <w:bCs/>
          <w:noProof/>
          <w:sz w:val="21"/>
          <w:szCs w:val="21"/>
        </w:rPr>
        <w:t>)</w:t>
      </w:r>
      <w:r w:rsidR="000B5573" w:rsidRPr="000D7F54">
        <w:rPr>
          <w:rStyle w:val="A60"/>
          <w:rFonts w:asciiTheme="minorEastAsia" w:eastAsiaTheme="minorEastAsia" w:hAnsiTheme="minorEastAsia" w:cs="Times New Roman"/>
          <w:bCs/>
          <w:noProof/>
          <w:sz w:val="21"/>
          <w:szCs w:val="21"/>
        </w:rPr>
        <w:t>的</w:t>
      </w:r>
      <w:r w:rsidR="001824A8" w:rsidRPr="000D7F54">
        <w:rPr>
          <w:rStyle w:val="A60"/>
          <w:rFonts w:asciiTheme="minorEastAsia" w:eastAsiaTheme="minorEastAsia" w:hAnsiTheme="minorEastAsia" w:cs="Times New Roman" w:hint="eastAsia"/>
          <w:bCs/>
          <w:noProof/>
          <w:sz w:val="21"/>
          <w:szCs w:val="21"/>
        </w:rPr>
        <w:t>《异形》</w:t>
      </w:r>
      <w:r w:rsidR="00C21FB9" w:rsidRPr="000D7F54">
        <w:rPr>
          <w:rStyle w:val="A60"/>
          <w:rFonts w:ascii="Times New Roman" w:eastAsiaTheme="minorEastAsia" w:hAnsi="Times New Roman" w:cs="Times New Roman"/>
          <w:bCs/>
          <w:noProof/>
          <w:sz w:val="21"/>
          <w:szCs w:val="21"/>
        </w:rPr>
        <w:t>(</w:t>
      </w:r>
      <w:r w:rsidR="00C21FB9" w:rsidRPr="000D7F54">
        <w:rPr>
          <w:rStyle w:val="A60"/>
          <w:rFonts w:ascii="Times New Roman" w:eastAsiaTheme="minorEastAsia" w:hAnsi="Times New Roman" w:cs="Times New Roman"/>
          <w:bCs/>
          <w:i/>
          <w:noProof/>
          <w:sz w:val="21"/>
          <w:szCs w:val="21"/>
        </w:rPr>
        <w:t>Alien</w:t>
      </w:r>
      <w:r w:rsidR="001824A8" w:rsidRPr="000D7F54">
        <w:rPr>
          <w:rStyle w:val="A60"/>
          <w:rFonts w:ascii="Times New Roman" w:eastAsiaTheme="minorEastAsia" w:hAnsi="Times New Roman" w:cs="Times New Roman"/>
          <w:bCs/>
          <w:noProof/>
          <w:sz w:val="21"/>
          <w:szCs w:val="21"/>
        </w:rPr>
        <w:t>)</w:t>
      </w:r>
      <w:r w:rsidR="001824A8" w:rsidRPr="000D7F54">
        <w:rPr>
          <w:rStyle w:val="A60"/>
          <w:rFonts w:asciiTheme="minorEastAsia" w:eastAsiaTheme="minorEastAsia" w:hAnsiTheme="minorEastAsia" w:cs="Times New Roman" w:hint="eastAsia"/>
          <w:bCs/>
          <w:noProof/>
          <w:sz w:val="21"/>
          <w:szCs w:val="21"/>
        </w:rPr>
        <w:t>和</w:t>
      </w:r>
      <w:r w:rsidR="001824A8" w:rsidRPr="000D7F54">
        <w:rPr>
          <w:rStyle w:val="A60"/>
          <w:rFonts w:ascii="Times New Roman" w:eastAsiaTheme="minorEastAsia" w:hAnsi="Times New Roman" w:cs="Times New Roman"/>
          <w:bCs/>
          <w:noProof/>
          <w:sz w:val="21"/>
          <w:szCs w:val="21"/>
        </w:rPr>
        <w:t>Image</w:t>
      </w:r>
      <w:r w:rsidR="000B5573" w:rsidRPr="000D7F54">
        <w:rPr>
          <w:rStyle w:val="A60"/>
          <w:rFonts w:asciiTheme="minorEastAsia" w:eastAsiaTheme="minorEastAsia" w:hAnsiTheme="minorEastAsia" w:cs="Times New Roman" w:hint="eastAsia"/>
          <w:bCs/>
          <w:noProof/>
          <w:sz w:val="21"/>
          <w:szCs w:val="21"/>
        </w:rPr>
        <w:t>的</w:t>
      </w:r>
      <w:r w:rsidR="001824A8" w:rsidRPr="000D7F54">
        <w:rPr>
          <w:rStyle w:val="A60"/>
          <w:rFonts w:asciiTheme="minorEastAsia" w:eastAsiaTheme="minorEastAsia" w:hAnsiTheme="minorEastAsia" w:cs="Times New Roman" w:hint="eastAsia"/>
          <w:bCs/>
          <w:noProof/>
          <w:sz w:val="21"/>
          <w:szCs w:val="21"/>
        </w:rPr>
        <w:t>《特种部队》</w:t>
      </w:r>
      <w:r w:rsidR="000B5573" w:rsidRPr="000D7F54">
        <w:rPr>
          <w:rStyle w:val="A60"/>
          <w:rFonts w:ascii="Times New Roman" w:eastAsiaTheme="minorEastAsia" w:hAnsi="Times New Roman" w:cs="Times New Roman"/>
          <w:bCs/>
          <w:noProof/>
          <w:sz w:val="21"/>
          <w:szCs w:val="21"/>
        </w:rPr>
        <w:t>(</w:t>
      </w:r>
      <w:r w:rsidR="000B5573" w:rsidRPr="000D7F54">
        <w:rPr>
          <w:rStyle w:val="A60"/>
          <w:rFonts w:ascii="Times New Roman" w:eastAsiaTheme="minorEastAsia" w:hAnsi="Times New Roman" w:cs="Times New Roman"/>
          <w:bCs/>
          <w:i/>
          <w:noProof/>
          <w:sz w:val="21"/>
          <w:szCs w:val="21"/>
        </w:rPr>
        <w:t>G.I. Joe</w:t>
      </w:r>
      <w:r w:rsidR="001824A8" w:rsidRPr="000D7F54">
        <w:rPr>
          <w:rStyle w:val="A60"/>
          <w:rFonts w:ascii="Times New Roman" w:eastAsiaTheme="minorEastAsia" w:hAnsi="Times New Roman" w:cs="Times New Roman"/>
          <w:bCs/>
          <w:noProof/>
          <w:sz w:val="21"/>
          <w:szCs w:val="21"/>
        </w:rPr>
        <w:t>)</w:t>
      </w:r>
      <w:r w:rsidR="001824A8" w:rsidRPr="000D7F54">
        <w:rPr>
          <w:rStyle w:val="A60"/>
          <w:rFonts w:asciiTheme="minorEastAsia" w:eastAsiaTheme="minorEastAsia" w:hAnsiTheme="minorEastAsia" w:cs="Times New Roman" w:hint="eastAsia"/>
          <w:bCs/>
          <w:noProof/>
          <w:sz w:val="21"/>
          <w:szCs w:val="21"/>
        </w:rPr>
        <w:t>等主要出版商工作过。不久，他又涉足到授权小说《星际迷航》</w:t>
      </w:r>
      <w:r w:rsidR="000B5573" w:rsidRPr="000D7F54">
        <w:rPr>
          <w:rStyle w:val="A60"/>
          <w:rFonts w:ascii="Times New Roman" w:eastAsiaTheme="minorEastAsia" w:hAnsi="Times New Roman" w:cs="Times New Roman"/>
          <w:bCs/>
          <w:noProof/>
          <w:sz w:val="21"/>
          <w:szCs w:val="21"/>
        </w:rPr>
        <w:t>(</w:t>
      </w:r>
      <w:r w:rsidR="000B5573" w:rsidRPr="000D7F54">
        <w:rPr>
          <w:rStyle w:val="A60"/>
          <w:rFonts w:ascii="Times New Roman" w:eastAsiaTheme="minorEastAsia" w:hAnsi="Times New Roman" w:cs="Times New Roman"/>
          <w:bCs/>
          <w:i/>
          <w:noProof/>
          <w:sz w:val="21"/>
          <w:szCs w:val="21"/>
        </w:rPr>
        <w:t>Star Trek</w:t>
      </w:r>
      <w:r w:rsidR="001824A8" w:rsidRPr="000D7F54">
        <w:rPr>
          <w:rStyle w:val="A60"/>
          <w:rFonts w:ascii="Times New Roman" w:eastAsiaTheme="minorEastAsia" w:hAnsi="Times New Roman" w:cs="Times New Roman"/>
          <w:bCs/>
          <w:noProof/>
          <w:sz w:val="21"/>
          <w:szCs w:val="21"/>
        </w:rPr>
        <w:t>)</w:t>
      </w:r>
      <w:r w:rsidR="001824A8" w:rsidRPr="000D7F54">
        <w:rPr>
          <w:rStyle w:val="A60"/>
          <w:rFonts w:asciiTheme="minorEastAsia" w:eastAsiaTheme="minorEastAsia" w:hAnsiTheme="minorEastAsia" w:cs="Times New Roman" w:hint="eastAsia"/>
          <w:bCs/>
          <w:noProof/>
          <w:sz w:val="21"/>
          <w:szCs w:val="21"/>
        </w:rPr>
        <w:t>、电影小说《钢铁侠》</w:t>
      </w:r>
      <w:r w:rsidR="000B5573" w:rsidRPr="000D7F54">
        <w:rPr>
          <w:rStyle w:val="A60"/>
          <w:rFonts w:ascii="Times New Roman" w:eastAsiaTheme="minorEastAsia" w:hAnsi="Times New Roman" w:cs="Times New Roman"/>
          <w:bCs/>
          <w:noProof/>
          <w:sz w:val="21"/>
          <w:szCs w:val="21"/>
        </w:rPr>
        <w:t>(</w:t>
      </w:r>
      <w:r w:rsidR="000B5573" w:rsidRPr="000D7F54">
        <w:rPr>
          <w:rStyle w:val="A60"/>
          <w:rFonts w:ascii="Times New Roman" w:eastAsiaTheme="minorEastAsia" w:hAnsi="Times New Roman" w:cs="Times New Roman"/>
          <w:bCs/>
          <w:i/>
          <w:noProof/>
          <w:sz w:val="21"/>
          <w:szCs w:val="21"/>
        </w:rPr>
        <w:t>Iron Man</w:t>
      </w:r>
      <w:r w:rsidR="001824A8" w:rsidRPr="000D7F54">
        <w:rPr>
          <w:rStyle w:val="A60"/>
          <w:rFonts w:ascii="Times New Roman" w:eastAsiaTheme="minorEastAsia" w:hAnsi="Times New Roman" w:cs="Times New Roman"/>
          <w:bCs/>
          <w:noProof/>
          <w:sz w:val="21"/>
          <w:szCs w:val="21"/>
        </w:rPr>
        <w:t>)</w:t>
      </w:r>
      <w:r w:rsidR="00A337AF" w:rsidRPr="000D7F54">
        <w:rPr>
          <w:rStyle w:val="A60"/>
          <w:rFonts w:asciiTheme="minorEastAsia" w:eastAsiaTheme="minorEastAsia" w:hAnsiTheme="minorEastAsia" w:cs="Times New Roman" w:hint="eastAsia"/>
          <w:bCs/>
          <w:noProof/>
          <w:sz w:val="21"/>
          <w:szCs w:val="21"/>
        </w:rPr>
        <w:t>和原创小说——</w:t>
      </w:r>
      <w:r w:rsidR="001824A8" w:rsidRPr="000D7F54">
        <w:rPr>
          <w:rStyle w:val="A60"/>
          <w:rFonts w:asciiTheme="minorEastAsia" w:eastAsiaTheme="minorEastAsia" w:hAnsiTheme="minorEastAsia" w:cs="Times New Roman" w:hint="eastAsia"/>
          <w:bCs/>
          <w:noProof/>
          <w:sz w:val="21"/>
          <w:szCs w:val="21"/>
        </w:rPr>
        <w:t>包括中年级的都市奇幻系列小说《五元素》、都市科幻小说《灰寡妇》三部曲，以及被誉为“南部斯蒂芬·金”</w:t>
      </w:r>
      <w:r w:rsidR="001824A8" w:rsidRPr="000D7F54">
        <w:rPr>
          <w:rStyle w:val="A60"/>
          <w:rFonts w:ascii="Times New Roman" w:eastAsiaTheme="minorEastAsia" w:hAnsi="Times New Roman" w:cs="Times New Roman"/>
          <w:bCs/>
          <w:noProof/>
          <w:sz w:val="21"/>
          <w:szCs w:val="21"/>
        </w:rPr>
        <w:t>(Southern-fried Stephen King)</w:t>
      </w:r>
      <w:r w:rsidR="001824A8" w:rsidRPr="000D7F54">
        <w:rPr>
          <w:rStyle w:val="A60"/>
          <w:rFonts w:asciiTheme="minorEastAsia" w:eastAsiaTheme="minorEastAsia" w:hAnsiTheme="minorEastAsia" w:cs="Times New Roman" w:hint="eastAsia"/>
          <w:bCs/>
          <w:noProof/>
          <w:sz w:val="21"/>
          <w:szCs w:val="21"/>
        </w:rPr>
        <w:t>的悬疑惊悚小说《风暴》</w:t>
      </w:r>
      <w:r w:rsidR="001824A8" w:rsidRPr="000D7F54">
        <w:rPr>
          <w:rStyle w:val="A60"/>
          <w:rFonts w:ascii="Times New Roman" w:eastAsiaTheme="minorEastAsia" w:hAnsi="Times New Roman" w:cs="Times New Roman"/>
          <w:bCs/>
          <w:noProof/>
          <w:sz w:val="21"/>
          <w:szCs w:val="21"/>
        </w:rPr>
        <w:t>(</w:t>
      </w:r>
      <w:r w:rsidR="008332CF" w:rsidRPr="000D7F54">
        <w:rPr>
          <w:rStyle w:val="A60"/>
          <w:rFonts w:ascii="Times New Roman" w:eastAsiaTheme="minorEastAsia" w:hAnsi="Times New Roman" w:cs="Times New Roman"/>
          <w:bCs/>
          <w:i/>
          <w:noProof/>
          <w:sz w:val="21"/>
          <w:szCs w:val="21"/>
        </w:rPr>
        <w:t>T</w:t>
      </w:r>
      <w:r w:rsidR="001824A8" w:rsidRPr="000D7F54">
        <w:rPr>
          <w:rStyle w:val="A60"/>
          <w:rFonts w:ascii="Times New Roman" w:eastAsiaTheme="minorEastAsia" w:hAnsi="Times New Roman" w:cs="Times New Roman"/>
          <w:bCs/>
          <w:i/>
          <w:noProof/>
          <w:sz w:val="21"/>
          <w:szCs w:val="21"/>
        </w:rPr>
        <w:t>he Storm</w:t>
      </w:r>
      <w:r w:rsidR="001824A8" w:rsidRPr="000D7F54">
        <w:rPr>
          <w:rStyle w:val="A60"/>
          <w:rFonts w:ascii="Times New Roman" w:eastAsiaTheme="minorEastAsia" w:hAnsi="Times New Roman" w:cs="Times New Roman"/>
          <w:bCs/>
          <w:noProof/>
          <w:sz w:val="21"/>
          <w:szCs w:val="21"/>
        </w:rPr>
        <w:t>)</w:t>
      </w:r>
      <w:r w:rsidR="001824A8" w:rsidRPr="000D7F54">
        <w:rPr>
          <w:rStyle w:val="A60"/>
          <w:rFonts w:asciiTheme="minorEastAsia" w:eastAsiaTheme="minorEastAsia" w:hAnsiTheme="minorEastAsia" w:cs="Times New Roman" w:hint="eastAsia"/>
          <w:bCs/>
          <w:noProof/>
          <w:sz w:val="21"/>
          <w:szCs w:val="21"/>
        </w:rPr>
        <w:t>。丹于2007年开始为电子游戏写作，并为《变形金</w:t>
      </w:r>
      <w:r w:rsidR="001824A8" w:rsidRPr="000D7F54">
        <w:rPr>
          <w:rStyle w:val="A60"/>
          <w:rFonts w:asciiTheme="minorEastAsia" w:eastAsiaTheme="minorEastAsia" w:hAnsiTheme="minorEastAsia" w:cs="Times New Roman" w:hint="eastAsia"/>
          <w:bCs/>
          <w:noProof/>
          <w:sz w:val="21"/>
          <w:szCs w:val="21"/>
        </w:rPr>
        <w:lastRenderedPageBreak/>
        <w:t>刚:塞伯坦之战》、《</w:t>
      </w:r>
      <w:r w:rsidR="00A337AF" w:rsidRPr="000D7F54">
        <w:rPr>
          <w:rStyle w:val="A60"/>
          <w:rFonts w:asciiTheme="minorEastAsia" w:eastAsiaTheme="minorEastAsia" w:hAnsiTheme="minorEastAsia" w:cs="Times New Roman" w:hint="eastAsia"/>
          <w:bCs/>
          <w:noProof/>
          <w:sz w:val="21"/>
          <w:szCs w:val="21"/>
        </w:rPr>
        <w:t>虐杀原形</w:t>
      </w:r>
      <w:r w:rsidR="001824A8" w:rsidRPr="000D7F54">
        <w:rPr>
          <w:rStyle w:val="A60"/>
          <w:rFonts w:asciiTheme="minorEastAsia" w:eastAsiaTheme="minorEastAsia" w:hAnsiTheme="minorEastAsia" w:cs="Times New Roman" w:hint="eastAsia"/>
          <w:bCs/>
          <w:noProof/>
          <w:sz w:val="21"/>
          <w:szCs w:val="21"/>
        </w:rPr>
        <w:t>2</w:t>
      </w:r>
      <w:r w:rsidR="00A337AF" w:rsidRPr="000D7F54">
        <w:rPr>
          <w:rStyle w:val="A60"/>
          <w:rFonts w:asciiTheme="minorEastAsia" w:eastAsiaTheme="minorEastAsia" w:hAnsiTheme="minorEastAsia" w:cs="Times New Roman" w:hint="eastAsia"/>
          <w:bCs/>
          <w:noProof/>
          <w:sz w:val="21"/>
          <w:szCs w:val="21"/>
        </w:rPr>
        <w:t>》(</w:t>
      </w:r>
      <w:r w:rsidR="00A337AF" w:rsidRPr="000D7F54">
        <w:rPr>
          <w:rStyle w:val="A60"/>
          <w:rFonts w:ascii="Times New Roman" w:eastAsiaTheme="minorEastAsia" w:hAnsi="Times New Roman" w:cs="Times New Roman"/>
          <w:bCs/>
          <w:i/>
          <w:noProof/>
          <w:sz w:val="21"/>
          <w:szCs w:val="21"/>
        </w:rPr>
        <w:t>Prototype</w:t>
      </w:r>
      <w:r w:rsidR="00A337AF" w:rsidRPr="000D7F54">
        <w:rPr>
          <w:rStyle w:val="A60"/>
          <w:rFonts w:ascii="Times New Roman" w:eastAsiaTheme="minorEastAsia" w:hAnsi="Times New Roman" w:cs="Times New Roman"/>
          <w:bCs/>
          <w:noProof/>
          <w:sz w:val="21"/>
          <w:szCs w:val="21"/>
        </w:rPr>
        <w:t xml:space="preserve"> 2</w:t>
      </w:r>
      <w:r w:rsidR="00A337AF" w:rsidRPr="000D7F54">
        <w:rPr>
          <w:rStyle w:val="A60"/>
          <w:rFonts w:asciiTheme="minorEastAsia" w:eastAsiaTheme="minorEastAsia" w:hAnsiTheme="minorEastAsia" w:cs="Times New Roman" w:hint="eastAsia"/>
          <w:bCs/>
          <w:noProof/>
          <w:sz w:val="21"/>
          <w:szCs w:val="21"/>
        </w:rPr>
        <w:t>)和《消逝的光芒</w:t>
      </w:r>
      <w:r w:rsidR="001824A8" w:rsidRPr="000D7F54">
        <w:rPr>
          <w:rStyle w:val="A60"/>
          <w:rFonts w:asciiTheme="minorEastAsia" w:eastAsiaTheme="minorEastAsia" w:hAnsiTheme="minorEastAsia" w:cs="Times New Roman" w:hint="eastAsia"/>
          <w:bCs/>
          <w:noProof/>
          <w:sz w:val="21"/>
          <w:szCs w:val="21"/>
        </w:rPr>
        <w:t>》</w:t>
      </w:r>
      <w:r w:rsidR="00A337AF" w:rsidRPr="000D7F54">
        <w:rPr>
          <w:rStyle w:val="A60"/>
          <w:rFonts w:ascii="Times New Roman" w:eastAsiaTheme="minorEastAsia" w:hAnsi="Times New Roman" w:cs="Times New Roman"/>
          <w:bCs/>
          <w:noProof/>
          <w:sz w:val="21"/>
          <w:szCs w:val="21"/>
        </w:rPr>
        <w:t>(</w:t>
      </w:r>
      <w:r w:rsidR="00A337AF" w:rsidRPr="000D7F54">
        <w:rPr>
          <w:rStyle w:val="A60"/>
          <w:rFonts w:ascii="Times New Roman" w:eastAsiaTheme="minorEastAsia" w:hAnsi="Times New Roman" w:cs="Times New Roman"/>
          <w:bCs/>
          <w:i/>
          <w:noProof/>
          <w:sz w:val="21"/>
          <w:szCs w:val="21"/>
        </w:rPr>
        <w:t>Dying Light</w:t>
      </w:r>
      <w:r w:rsidR="00A337AF" w:rsidRPr="000D7F54">
        <w:rPr>
          <w:rStyle w:val="A60"/>
          <w:rFonts w:ascii="Times New Roman" w:eastAsiaTheme="minorEastAsia" w:hAnsi="Times New Roman" w:cs="Times New Roman"/>
          <w:bCs/>
          <w:noProof/>
          <w:sz w:val="21"/>
          <w:szCs w:val="21"/>
        </w:rPr>
        <w:t>)</w:t>
      </w:r>
      <w:r w:rsidR="001824A8" w:rsidRPr="000D7F54">
        <w:rPr>
          <w:rStyle w:val="A60"/>
          <w:rFonts w:asciiTheme="minorEastAsia" w:eastAsiaTheme="minorEastAsia" w:hAnsiTheme="minorEastAsia" w:cs="Times New Roman" w:hint="eastAsia"/>
          <w:bCs/>
          <w:noProof/>
          <w:sz w:val="21"/>
          <w:szCs w:val="21"/>
        </w:rPr>
        <w:t>等游戏的故事情节、角色和对白提供素材。丹和他的妻子特蕾西以及几只</w:t>
      </w:r>
      <w:r w:rsidR="00A073F0" w:rsidRPr="000D7F54">
        <w:rPr>
          <w:rStyle w:val="A60"/>
          <w:rFonts w:asciiTheme="minorEastAsia" w:eastAsiaTheme="minorEastAsia" w:hAnsiTheme="minorEastAsia" w:cs="Times New Roman" w:hint="eastAsia"/>
          <w:bCs/>
          <w:noProof/>
          <w:sz w:val="21"/>
          <w:szCs w:val="21"/>
        </w:rPr>
        <w:t>懒洋洋的猫咪们</w:t>
      </w:r>
      <w:r w:rsidR="0094471C" w:rsidRPr="000D7F54">
        <w:rPr>
          <w:rStyle w:val="A60"/>
          <w:rFonts w:asciiTheme="minorEastAsia" w:eastAsiaTheme="minorEastAsia" w:hAnsiTheme="minorEastAsia" w:cs="Times New Roman" w:hint="eastAsia"/>
          <w:bCs/>
          <w:noProof/>
          <w:sz w:val="21"/>
          <w:szCs w:val="21"/>
        </w:rPr>
        <w:t>住在乔治亚州的西北部。您</w:t>
      </w:r>
      <w:r w:rsidR="00AE750C" w:rsidRPr="000D7F54">
        <w:rPr>
          <w:rStyle w:val="A60"/>
          <w:rFonts w:asciiTheme="minorEastAsia" w:eastAsiaTheme="minorEastAsia" w:hAnsiTheme="minorEastAsia" w:cs="Times New Roman" w:hint="eastAsia"/>
          <w:bCs/>
          <w:noProof/>
          <w:sz w:val="21"/>
          <w:szCs w:val="21"/>
        </w:rPr>
        <w:t>可以在他的官网</w:t>
      </w:r>
      <w:r w:rsidR="001824A8" w:rsidRPr="000D7F54">
        <w:rPr>
          <w:rStyle w:val="A60"/>
          <w:rFonts w:ascii="Times New Roman" w:eastAsiaTheme="minorEastAsia" w:hAnsi="Times New Roman" w:cs="Times New Roman"/>
          <w:bCs/>
          <w:noProof/>
          <w:sz w:val="21"/>
          <w:szCs w:val="21"/>
        </w:rPr>
        <w:t>www.danjolley.com</w:t>
      </w:r>
      <w:r w:rsidR="001824A8" w:rsidRPr="000D7F54">
        <w:rPr>
          <w:rStyle w:val="A60"/>
          <w:rFonts w:asciiTheme="minorEastAsia" w:eastAsiaTheme="minorEastAsia" w:hAnsiTheme="minorEastAsia" w:cs="Times New Roman" w:hint="eastAsia"/>
          <w:bCs/>
          <w:noProof/>
          <w:sz w:val="21"/>
          <w:szCs w:val="21"/>
        </w:rPr>
        <w:t>上了解更多关于他的信息。</w:t>
      </w:r>
    </w:p>
    <w:p w:rsidR="00892D61" w:rsidRPr="000D7F54" w:rsidRDefault="00892D61" w:rsidP="007D5C01">
      <w:pPr>
        <w:pStyle w:val="a6"/>
        <w:spacing w:before="0" w:beforeAutospacing="0" w:after="0" w:afterAutospacing="0" w:line="211" w:lineRule="atLeast"/>
        <w:rPr>
          <w:rFonts w:asciiTheme="minorEastAsia" w:eastAsiaTheme="minorEastAsia" w:hAnsiTheme="minorEastAsia" w:cs="Times New Roman"/>
          <w:bCs/>
          <w:sz w:val="21"/>
          <w:szCs w:val="21"/>
        </w:rPr>
      </w:pPr>
    </w:p>
    <w:p w:rsidR="001368ED" w:rsidRPr="000D7F54" w:rsidRDefault="001368ED" w:rsidP="007D5C01">
      <w:pPr>
        <w:pStyle w:val="a6"/>
        <w:spacing w:before="0" w:beforeAutospacing="0" w:after="0" w:afterAutospacing="0" w:line="211" w:lineRule="atLeast"/>
        <w:rPr>
          <w:rFonts w:asciiTheme="minorEastAsia" w:eastAsiaTheme="minorEastAsia" w:hAnsiTheme="minorEastAsia" w:cs="Times New Roman"/>
          <w:bCs/>
          <w:sz w:val="21"/>
          <w:szCs w:val="21"/>
        </w:rPr>
      </w:pPr>
    </w:p>
    <w:p w:rsidR="007D5C01" w:rsidRPr="000D7F54" w:rsidRDefault="00A508F2" w:rsidP="007D5C01">
      <w:pPr>
        <w:pStyle w:val="a6"/>
        <w:spacing w:before="0" w:beforeAutospacing="0" w:after="0" w:afterAutospacing="0" w:line="211" w:lineRule="atLeast"/>
        <w:rPr>
          <w:rFonts w:asciiTheme="minorEastAsia" w:eastAsiaTheme="minorEastAsia" w:hAnsiTheme="minorEastAsia" w:cs="Times New Roman"/>
          <w:b/>
          <w:sz w:val="21"/>
          <w:szCs w:val="21"/>
        </w:rPr>
      </w:pPr>
      <w:r w:rsidRPr="000D7F54">
        <w:rPr>
          <w:rFonts w:asciiTheme="minorEastAsia" w:eastAsiaTheme="minorEastAsia" w:hAnsiTheme="minorEastAsia" w:cs="Times New Roman" w:hint="eastAsia"/>
          <w:b/>
          <w:sz w:val="21"/>
          <w:szCs w:val="21"/>
        </w:rPr>
        <w:t>媒体评价</w:t>
      </w:r>
      <w:r w:rsidR="007D5C01" w:rsidRPr="000D7F54">
        <w:rPr>
          <w:rFonts w:asciiTheme="minorEastAsia" w:eastAsiaTheme="minorEastAsia" w:hAnsiTheme="minorEastAsia" w:cs="Times New Roman" w:hint="eastAsia"/>
          <w:b/>
          <w:sz w:val="21"/>
          <w:szCs w:val="21"/>
        </w:rPr>
        <w:t>：</w:t>
      </w:r>
    </w:p>
    <w:p w:rsidR="00A508F2" w:rsidRPr="000D7F54" w:rsidRDefault="00A508F2" w:rsidP="007D5C01">
      <w:pPr>
        <w:pStyle w:val="a6"/>
        <w:spacing w:before="0" w:beforeAutospacing="0" w:after="0" w:afterAutospacing="0" w:line="211" w:lineRule="atLeast"/>
        <w:rPr>
          <w:rFonts w:asciiTheme="minorEastAsia" w:eastAsiaTheme="minorEastAsia" w:hAnsiTheme="minorEastAsia" w:cs="Times New Roman"/>
          <w:b/>
          <w:sz w:val="21"/>
          <w:szCs w:val="21"/>
        </w:rPr>
      </w:pPr>
    </w:p>
    <w:p w:rsidR="00A508F2" w:rsidRPr="000D7F54" w:rsidRDefault="00FC7860" w:rsidP="00A508F2">
      <w:pPr>
        <w:pStyle w:val="a6"/>
        <w:spacing w:before="0" w:beforeAutospacing="0" w:after="0" w:afterAutospacing="0" w:line="211" w:lineRule="atLeast"/>
        <w:rPr>
          <w:rFonts w:asciiTheme="minorEastAsia" w:eastAsiaTheme="minorEastAsia" w:hAnsiTheme="minorEastAsia" w:cs="Calibri"/>
          <w:bCs/>
          <w:iCs/>
          <w:color w:val="000000"/>
          <w:sz w:val="21"/>
          <w:szCs w:val="21"/>
        </w:rPr>
      </w:pPr>
      <w:r w:rsidRPr="000D7F54">
        <w:rPr>
          <w:rFonts w:asciiTheme="minorEastAsia" w:eastAsiaTheme="minorEastAsia" w:hAnsiTheme="minorEastAsia" w:cs="Times New Roman"/>
          <w:bCs/>
          <w:sz w:val="21"/>
          <w:szCs w:val="21"/>
        </w:rPr>
        <w:t>媒体</w:t>
      </w:r>
      <w:r w:rsidR="00A508F2" w:rsidRPr="000D7F54">
        <w:rPr>
          <w:rFonts w:asciiTheme="minorEastAsia" w:eastAsiaTheme="minorEastAsia" w:hAnsiTheme="minorEastAsia" w:cs="Times New Roman"/>
          <w:bCs/>
          <w:sz w:val="21"/>
          <w:szCs w:val="21"/>
        </w:rPr>
        <w:t>对</w:t>
      </w:r>
      <w:r w:rsidR="001035D2" w:rsidRPr="000D7F54">
        <w:rPr>
          <w:rFonts w:asciiTheme="minorEastAsia" w:eastAsiaTheme="minorEastAsia" w:hAnsiTheme="minorEastAsia" w:cs="Times New Roman"/>
          <w:bCs/>
          <w:sz w:val="21"/>
          <w:szCs w:val="21"/>
        </w:rPr>
        <w:t>作者</w:t>
      </w:r>
      <w:r w:rsidR="008A2CB2" w:rsidRPr="000D7F54">
        <w:rPr>
          <w:rFonts w:asciiTheme="minorEastAsia" w:eastAsiaTheme="minorEastAsia" w:hAnsiTheme="minorEastAsia" w:cs="Times New Roman"/>
          <w:bCs/>
          <w:sz w:val="21"/>
          <w:szCs w:val="21"/>
        </w:rPr>
        <w:t>的</w:t>
      </w:r>
      <w:r w:rsidR="001035D2" w:rsidRPr="000D7F54">
        <w:rPr>
          <w:rFonts w:asciiTheme="minorEastAsia" w:eastAsiaTheme="minorEastAsia" w:hAnsiTheme="minorEastAsia" w:cs="Times New Roman"/>
          <w:bCs/>
          <w:sz w:val="21"/>
          <w:szCs w:val="21"/>
        </w:rPr>
        <w:t>另一系列作品</w:t>
      </w:r>
      <w:r w:rsidR="00A508F2" w:rsidRPr="000D7F54">
        <w:rPr>
          <w:rFonts w:asciiTheme="minorEastAsia" w:eastAsiaTheme="minorEastAsia" w:hAnsiTheme="minorEastAsia" w:cs="Times New Roman" w:hint="eastAsia"/>
          <w:b/>
          <w:bCs/>
          <w:sz w:val="21"/>
          <w:szCs w:val="21"/>
        </w:rPr>
        <w:t>《五元素》</w:t>
      </w:r>
      <w:r w:rsidR="00A508F2" w:rsidRPr="000D7F54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1"/>
          <w:szCs w:val="21"/>
        </w:rPr>
        <w:t>Five Elements</w:t>
      </w:r>
      <w:r w:rsidRPr="000D7F54">
        <w:rPr>
          <w:rFonts w:asciiTheme="minorEastAsia" w:eastAsiaTheme="minorEastAsia" w:hAnsiTheme="minorEastAsia" w:cs="Calibri"/>
          <w:bCs/>
          <w:iCs/>
          <w:color w:val="000000"/>
          <w:sz w:val="21"/>
          <w:szCs w:val="21"/>
        </w:rPr>
        <w:t>的</w:t>
      </w:r>
      <w:r w:rsidR="00A508F2" w:rsidRPr="000D7F54">
        <w:rPr>
          <w:rFonts w:asciiTheme="minorEastAsia" w:eastAsiaTheme="minorEastAsia" w:hAnsiTheme="minorEastAsia" w:cs="Calibri"/>
          <w:bCs/>
          <w:iCs/>
          <w:color w:val="000000"/>
          <w:sz w:val="21"/>
          <w:szCs w:val="21"/>
        </w:rPr>
        <w:t xml:space="preserve">评论: </w:t>
      </w:r>
    </w:p>
    <w:p w:rsidR="00FC7860" w:rsidRPr="000D7F54" w:rsidRDefault="00FC7860" w:rsidP="00A508F2">
      <w:pPr>
        <w:pStyle w:val="a6"/>
        <w:spacing w:before="0" w:beforeAutospacing="0" w:after="0" w:afterAutospacing="0" w:line="211" w:lineRule="atLeast"/>
        <w:rPr>
          <w:rFonts w:asciiTheme="minorEastAsia" w:eastAsiaTheme="minorEastAsia" w:hAnsiTheme="minorEastAsia" w:cs="Times New Roman"/>
          <w:bCs/>
          <w:sz w:val="21"/>
          <w:szCs w:val="21"/>
        </w:rPr>
      </w:pPr>
    </w:p>
    <w:p w:rsidR="00A508F2" w:rsidRPr="000D7F54" w:rsidRDefault="00607CEE" w:rsidP="00FC7860">
      <w:pPr>
        <w:autoSpaceDE w:val="0"/>
        <w:autoSpaceDN w:val="0"/>
        <w:adjustRightInd w:val="0"/>
        <w:spacing w:line="241" w:lineRule="atLeast"/>
        <w:jc w:val="left"/>
        <w:rPr>
          <w:rFonts w:eastAsiaTheme="minorEastAsia"/>
          <w:iCs/>
          <w:color w:val="000000"/>
          <w:kern w:val="0"/>
          <w:szCs w:val="21"/>
        </w:rPr>
      </w:pPr>
      <w:r w:rsidRPr="000D7F54">
        <w:rPr>
          <w:rFonts w:asciiTheme="minorEastAsia" w:eastAsiaTheme="minorEastAsia" w:hAnsiTheme="minorEastAsia" w:hint="eastAsia"/>
          <w:iCs/>
          <w:color w:val="000000"/>
          <w:kern w:val="0"/>
          <w:szCs w:val="21"/>
        </w:rPr>
        <w:t>“一场夹杂着阴影和悬念的恐怖冒险。”</w:t>
      </w:r>
      <w:r w:rsidR="00A508F2" w:rsidRPr="000D7F54">
        <w:rPr>
          <w:rFonts w:asciiTheme="minorEastAsia" w:eastAsiaTheme="minorEastAsia" w:hAnsiTheme="minorEastAsia"/>
          <w:iCs/>
          <w:color w:val="000000"/>
          <w:kern w:val="0"/>
          <w:szCs w:val="21"/>
        </w:rPr>
        <w:t xml:space="preserve"> </w:t>
      </w:r>
      <w:r w:rsidR="00A508F2" w:rsidRPr="000D7F54">
        <w:rPr>
          <w:rFonts w:eastAsiaTheme="minorEastAsia"/>
          <w:iCs/>
          <w:color w:val="000000"/>
          <w:kern w:val="0"/>
          <w:szCs w:val="21"/>
        </w:rPr>
        <w:t>—</w:t>
      </w:r>
      <w:proofErr w:type="spellStart"/>
      <w:r w:rsidR="00A508F2" w:rsidRPr="000D7F54">
        <w:rPr>
          <w:rFonts w:eastAsiaTheme="minorEastAsia"/>
          <w:iCs/>
          <w:color w:val="000000"/>
          <w:kern w:val="0"/>
          <w:szCs w:val="21"/>
        </w:rPr>
        <w:t>Kirkus</w:t>
      </w:r>
      <w:proofErr w:type="spellEnd"/>
      <w:r w:rsidR="00A508F2" w:rsidRPr="000D7F54">
        <w:rPr>
          <w:rFonts w:eastAsiaTheme="minorEastAsia"/>
          <w:iCs/>
          <w:color w:val="000000"/>
          <w:kern w:val="0"/>
          <w:szCs w:val="21"/>
        </w:rPr>
        <w:t xml:space="preserve"> Reviews </w:t>
      </w:r>
    </w:p>
    <w:p w:rsidR="00607CEE" w:rsidRPr="000D7F54" w:rsidRDefault="00607CEE" w:rsidP="00607CEE">
      <w:pPr>
        <w:autoSpaceDE w:val="0"/>
        <w:autoSpaceDN w:val="0"/>
        <w:adjustRightInd w:val="0"/>
        <w:spacing w:line="241" w:lineRule="atLeast"/>
        <w:jc w:val="left"/>
        <w:rPr>
          <w:rFonts w:asciiTheme="minorEastAsia" w:eastAsiaTheme="minorEastAsia" w:hAnsiTheme="minorEastAsia"/>
          <w:iCs/>
          <w:color w:val="000000"/>
          <w:kern w:val="0"/>
          <w:szCs w:val="21"/>
        </w:rPr>
      </w:pPr>
    </w:p>
    <w:p w:rsidR="00607CEE" w:rsidRPr="000D7F54" w:rsidRDefault="00607CEE" w:rsidP="00607CEE">
      <w:pPr>
        <w:autoSpaceDE w:val="0"/>
        <w:autoSpaceDN w:val="0"/>
        <w:adjustRightInd w:val="0"/>
        <w:spacing w:line="241" w:lineRule="atLeast"/>
        <w:jc w:val="left"/>
        <w:rPr>
          <w:rFonts w:asciiTheme="minorEastAsia" w:eastAsiaTheme="minorEastAsia" w:hAnsiTheme="minorEastAsia"/>
          <w:iCs/>
          <w:color w:val="000000"/>
          <w:kern w:val="0"/>
          <w:szCs w:val="21"/>
        </w:rPr>
      </w:pPr>
      <w:r w:rsidRPr="000D7F54">
        <w:rPr>
          <w:rFonts w:asciiTheme="minorEastAsia" w:eastAsiaTheme="minorEastAsia" w:hAnsiTheme="minorEastAsia" w:hint="eastAsia"/>
          <w:iCs/>
          <w:color w:val="000000"/>
          <w:kern w:val="0"/>
          <w:szCs w:val="21"/>
        </w:rPr>
        <w:t>“这部快节奏的奇幻冒险片应该会让卡桑德拉·克莱尔和霍莉·布莱克的《主教法庭》系列的读者，以及不太知名但同样引人入胜的皮尔多梅尼科·巴卡拉里奥的《世纪四重奏》系列的粉丝感到高兴。”</w:t>
      </w:r>
    </w:p>
    <w:p w:rsidR="007D5C01" w:rsidRPr="000D7F54" w:rsidRDefault="00A508F2" w:rsidP="00FC7860">
      <w:pPr>
        <w:autoSpaceDE w:val="0"/>
        <w:autoSpaceDN w:val="0"/>
        <w:adjustRightInd w:val="0"/>
        <w:spacing w:line="241" w:lineRule="atLeast"/>
        <w:jc w:val="right"/>
        <w:rPr>
          <w:rFonts w:eastAsiaTheme="minorEastAsia"/>
          <w:color w:val="000000"/>
          <w:kern w:val="0"/>
          <w:szCs w:val="21"/>
        </w:rPr>
      </w:pPr>
      <w:r w:rsidRPr="000D7F54">
        <w:rPr>
          <w:rFonts w:eastAsiaTheme="minorEastAsia"/>
          <w:iCs/>
          <w:color w:val="000000"/>
          <w:kern w:val="0"/>
          <w:szCs w:val="21"/>
        </w:rPr>
        <w:t xml:space="preserve">—School Library </w:t>
      </w:r>
      <w:r w:rsidRPr="000D7F54">
        <w:rPr>
          <w:rFonts w:eastAsiaTheme="minorEastAsia"/>
          <w:iCs/>
          <w:color w:val="000000"/>
          <w:szCs w:val="21"/>
        </w:rPr>
        <w:t>Journal</w:t>
      </w:r>
    </w:p>
    <w:p w:rsidR="007D5C01" w:rsidRDefault="007D5C01" w:rsidP="007D5C01">
      <w:pPr>
        <w:pStyle w:val="a6"/>
        <w:spacing w:before="0" w:beforeAutospacing="0" w:after="0" w:afterAutospacing="0" w:line="211" w:lineRule="atLeast"/>
        <w:rPr>
          <w:rFonts w:ascii="Times New Roman" w:eastAsia="宋体" w:hAnsi="Times New Roman" w:cs="Times New Roman"/>
          <w:bCs/>
          <w:sz w:val="21"/>
          <w:szCs w:val="21"/>
        </w:rPr>
      </w:pPr>
    </w:p>
    <w:p w:rsidR="001B3789" w:rsidRPr="0023110B" w:rsidRDefault="001B3789" w:rsidP="007D5C01">
      <w:pPr>
        <w:pStyle w:val="a6"/>
        <w:spacing w:before="0" w:beforeAutospacing="0" w:after="0" w:afterAutospacing="0" w:line="211" w:lineRule="atLeast"/>
        <w:rPr>
          <w:rFonts w:ascii="Times New Roman" w:eastAsia="宋体" w:hAnsi="Times New Roman" w:cs="Times New Roman"/>
          <w:bCs/>
          <w:sz w:val="21"/>
          <w:szCs w:val="21"/>
        </w:rPr>
      </w:pPr>
    </w:p>
    <w:p w:rsidR="007D5C01" w:rsidRPr="00F96F6B" w:rsidRDefault="007D5C01" w:rsidP="007D5C01">
      <w:pPr>
        <w:pStyle w:val="a6"/>
        <w:spacing w:before="0" w:beforeAutospacing="0" w:after="0" w:afterAutospacing="0" w:line="211" w:lineRule="atLeast"/>
        <w:rPr>
          <w:rFonts w:ascii="Times New Roman" w:eastAsia="宋体" w:hAnsi="Times New Roman" w:cs="Times New Roman"/>
          <w:bCs/>
          <w:sz w:val="21"/>
          <w:szCs w:val="21"/>
        </w:rPr>
      </w:pPr>
    </w:p>
    <w:bookmarkEnd w:id="0"/>
    <w:bookmarkEnd w:id="1"/>
    <w:p w:rsidR="001B3789" w:rsidRPr="00E12C09" w:rsidRDefault="001B3789" w:rsidP="001B3789">
      <w:pPr>
        <w:shd w:val="clear" w:color="auto" w:fill="FFFFFF"/>
        <w:tabs>
          <w:tab w:val="left" w:pos="1736"/>
        </w:tabs>
        <w:rPr>
          <w:color w:val="000000"/>
        </w:rPr>
      </w:pPr>
      <w:r w:rsidRPr="00E12C09">
        <w:rPr>
          <w:b/>
          <w:bCs/>
          <w:color w:val="000000"/>
        </w:rPr>
        <w:t>谢谢您的阅读！</w:t>
      </w:r>
    </w:p>
    <w:p w:rsidR="001B3789" w:rsidRPr="00E12C09" w:rsidRDefault="001B3789" w:rsidP="001B3789">
      <w:pPr>
        <w:widowControl/>
        <w:shd w:val="clear" w:color="auto" w:fill="FFFFFF"/>
        <w:spacing w:line="300" w:lineRule="atLeast"/>
        <w:jc w:val="left"/>
        <w:rPr>
          <w:b/>
          <w:color w:val="000000"/>
          <w:kern w:val="0"/>
          <w:sz w:val="20"/>
          <w:szCs w:val="20"/>
        </w:rPr>
      </w:pPr>
      <w:r w:rsidRPr="00E12C09">
        <w:rPr>
          <w:b/>
          <w:bCs/>
          <w:color w:val="000000"/>
        </w:rPr>
        <w:t>请将回馈信息发至：</w:t>
      </w:r>
      <w:proofErr w:type="gramStart"/>
      <w:r w:rsidRPr="00E12C09">
        <w:rPr>
          <w:b/>
          <w:color w:val="000000"/>
          <w:kern w:val="0"/>
          <w:szCs w:val="21"/>
        </w:rPr>
        <w:t>萧涵糠</w:t>
      </w:r>
      <w:proofErr w:type="gramEnd"/>
      <w:r w:rsidRPr="00E12C09">
        <w:rPr>
          <w:b/>
          <w:color w:val="000000"/>
          <w:kern w:val="0"/>
          <w:szCs w:val="21"/>
        </w:rPr>
        <w:t>(Connie Xiao)</w:t>
      </w:r>
    </w:p>
    <w:p w:rsidR="001B3789" w:rsidRPr="00E12C09" w:rsidRDefault="001B3789" w:rsidP="001B3789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安德鲁﹒纳伯格联合国际有限公司北京代表处</w:t>
      </w:r>
    </w:p>
    <w:p w:rsidR="001B3789" w:rsidRPr="00E12C09" w:rsidRDefault="001B3789" w:rsidP="001B3789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北京市海淀区中关村大街甲</w:t>
      </w:r>
      <w:r w:rsidRPr="00E12C09">
        <w:rPr>
          <w:color w:val="000000"/>
          <w:kern w:val="0"/>
          <w:szCs w:val="21"/>
        </w:rPr>
        <w:t>59</w:t>
      </w:r>
      <w:r w:rsidRPr="00E12C09">
        <w:rPr>
          <w:color w:val="000000"/>
          <w:kern w:val="0"/>
          <w:szCs w:val="21"/>
        </w:rPr>
        <w:t>号中国人民大学文化大厦</w:t>
      </w:r>
      <w:r w:rsidRPr="00E12C09">
        <w:rPr>
          <w:color w:val="000000"/>
          <w:kern w:val="0"/>
          <w:szCs w:val="21"/>
        </w:rPr>
        <w:t>1705</w:t>
      </w:r>
      <w:r w:rsidRPr="00E12C09">
        <w:rPr>
          <w:color w:val="000000"/>
          <w:kern w:val="0"/>
          <w:szCs w:val="21"/>
        </w:rPr>
        <w:t>室</w:t>
      </w:r>
      <w:r w:rsidRPr="00E12C09">
        <w:rPr>
          <w:color w:val="000000"/>
          <w:kern w:val="0"/>
          <w:szCs w:val="21"/>
        </w:rPr>
        <w:t>, </w:t>
      </w:r>
      <w:r w:rsidRPr="00E12C09">
        <w:rPr>
          <w:color w:val="000000"/>
          <w:kern w:val="0"/>
          <w:szCs w:val="21"/>
        </w:rPr>
        <w:t>邮编：</w:t>
      </w:r>
      <w:r w:rsidRPr="00E12C09">
        <w:rPr>
          <w:color w:val="000000"/>
          <w:kern w:val="0"/>
          <w:szCs w:val="21"/>
        </w:rPr>
        <w:t>100872</w:t>
      </w:r>
    </w:p>
    <w:p w:rsidR="001B3789" w:rsidRPr="00E12C09" w:rsidRDefault="001B3789" w:rsidP="001B3789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电话：</w:t>
      </w:r>
      <w:r w:rsidRPr="00E12C09">
        <w:rPr>
          <w:color w:val="000000"/>
          <w:kern w:val="0"/>
          <w:szCs w:val="21"/>
        </w:rPr>
        <w:t>010-82449325</w:t>
      </w:r>
    </w:p>
    <w:p w:rsidR="001B3789" w:rsidRPr="00E12C09" w:rsidRDefault="001B3789" w:rsidP="001B3789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传真：</w:t>
      </w:r>
      <w:r w:rsidRPr="00E12C09">
        <w:rPr>
          <w:color w:val="000000"/>
          <w:kern w:val="0"/>
          <w:szCs w:val="21"/>
        </w:rPr>
        <w:t>010-82504200</w:t>
      </w:r>
    </w:p>
    <w:p w:rsidR="001B3789" w:rsidRPr="00E12C09" w:rsidRDefault="001B3789" w:rsidP="001B3789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Email: </w:t>
      </w:r>
      <w:r w:rsidRPr="00E12C09">
        <w:rPr>
          <w:color w:val="000000"/>
          <w:kern w:val="0"/>
          <w:szCs w:val="21"/>
          <w:u w:val="single"/>
        </w:rPr>
        <w:t>Connie@nurnberg.com.cn</w:t>
      </w:r>
    </w:p>
    <w:p w:rsidR="001B3789" w:rsidRPr="00E12C09" w:rsidRDefault="001B3789" w:rsidP="001B3789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网址：</w:t>
      </w:r>
      <w:r w:rsidRPr="00E12C09">
        <w:rPr>
          <w:color w:val="000000"/>
          <w:kern w:val="0"/>
          <w:szCs w:val="21"/>
        </w:rPr>
        <w:t>www.nurnberg.com.cn</w:t>
      </w:r>
    </w:p>
    <w:p w:rsidR="001B3789" w:rsidRPr="00E12C09" w:rsidRDefault="001B3789" w:rsidP="001B3789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微博：</w:t>
      </w:r>
      <w:hyperlink r:id="rId8" w:history="1">
        <w:r w:rsidRPr="00E12C09"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:rsidR="001B3789" w:rsidRPr="00E12C09" w:rsidRDefault="001B3789" w:rsidP="001B3789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豆瓣小站：</w:t>
      </w:r>
      <w:hyperlink r:id="rId9" w:history="1">
        <w:r w:rsidRPr="00E12C09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:rsidR="001B3789" w:rsidRPr="00E12C09" w:rsidRDefault="001B3789" w:rsidP="001B3789">
      <w:pPr>
        <w:widowControl/>
        <w:shd w:val="clear" w:color="auto" w:fill="FFFFFF"/>
        <w:spacing w:line="300" w:lineRule="atLeast"/>
        <w:jc w:val="left"/>
        <w:rPr>
          <w:color w:val="000000"/>
          <w:kern w:val="0"/>
          <w:sz w:val="20"/>
          <w:szCs w:val="20"/>
        </w:rPr>
      </w:pPr>
      <w:proofErr w:type="gramStart"/>
      <w:r w:rsidRPr="00E12C09">
        <w:rPr>
          <w:color w:val="000000"/>
          <w:kern w:val="0"/>
          <w:szCs w:val="21"/>
        </w:rPr>
        <w:t>微信订阅</w:t>
      </w:r>
      <w:proofErr w:type="gramEnd"/>
      <w:r w:rsidRPr="00E12C09">
        <w:rPr>
          <w:color w:val="000000"/>
          <w:kern w:val="0"/>
          <w:szCs w:val="21"/>
        </w:rPr>
        <w:t>号：</w:t>
      </w:r>
      <w:r w:rsidRPr="00E12C09">
        <w:rPr>
          <w:color w:val="000000"/>
          <w:kern w:val="0"/>
          <w:szCs w:val="21"/>
        </w:rPr>
        <w:t>ANABJ2002</w:t>
      </w:r>
    </w:p>
    <w:p w:rsidR="001B3789" w:rsidRPr="00AB14EF" w:rsidRDefault="001B3789" w:rsidP="001B3789">
      <w:pPr>
        <w:widowControl/>
        <w:jc w:val="left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811A38C" wp14:editId="57BC2579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1905" b="5080"/>
            <wp:wrapSquare wrapText="bothSides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3789" w:rsidRPr="00851012" w:rsidRDefault="001B3789" w:rsidP="001B3789"/>
    <w:p w:rsidR="00A7439A" w:rsidRPr="001B3789" w:rsidRDefault="00A7439A" w:rsidP="001B3789">
      <w:pPr>
        <w:shd w:val="clear" w:color="auto" w:fill="FFFFFF"/>
        <w:tabs>
          <w:tab w:val="left" w:pos="1736"/>
        </w:tabs>
      </w:pPr>
    </w:p>
    <w:sectPr w:rsidR="00A7439A" w:rsidRPr="001B37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C58" w:rsidRDefault="00345C58" w:rsidP="00B6168A">
      <w:r>
        <w:separator/>
      </w:r>
    </w:p>
  </w:endnote>
  <w:endnote w:type="continuationSeparator" w:id="0">
    <w:p w:rsidR="00345C58" w:rsidRDefault="00345C58" w:rsidP="00B61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68A" w:rsidRDefault="00B6168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41E" w:rsidRDefault="00345C5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0341E" w:rsidRPr="00973E1A" w:rsidRDefault="007738D6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00341E" w:rsidRPr="00973E1A" w:rsidRDefault="007738D6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</w:t>
    </w:r>
    <w:r>
      <w:rPr>
        <w:rFonts w:ascii="方正姚体" w:eastAsia="方正姚体" w:hAnsi="华文仿宋"/>
        <w:sz w:val="18"/>
        <w:szCs w:val="18"/>
      </w:rPr>
      <w:t>9406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00341E" w:rsidRPr="00973E1A" w:rsidRDefault="007738D6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5"/>
          <w:rFonts w:ascii="方正姚体" w:eastAsia="方正姚体" w:hAnsi="华文仿宋" w:hint="eastAsia"/>
        </w:rPr>
        <w:t>www.nurnberg.com.cn</w:t>
      </w:r>
    </w:hyperlink>
  </w:p>
  <w:p w:rsidR="0000341E" w:rsidRPr="00973E1A" w:rsidRDefault="00345C58">
    <w:pPr>
      <w:pStyle w:val="a4"/>
      <w:jc w:val="center"/>
      <w:rPr>
        <w:rFonts w:eastAsia="方正姚体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68A" w:rsidRDefault="00B6168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C58" w:rsidRDefault="00345C58" w:rsidP="00B6168A">
      <w:r>
        <w:separator/>
      </w:r>
    </w:p>
  </w:footnote>
  <w:footnote w:type="continuationSeparator" w:id="0">
    <w:p w:rsidR="00345C58" w:rsidRDefault="00345C58" w:rsidP="00B61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68A" w:rsidRDefault="00B6168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41E" w:rsidRDefault="007D5C0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-160020</wp:posOffset>
          </wp:positionV>
          <wp:extent cx="407035" cy="375920"/>
          <wp:effectExtent l="0" t="0" r="0" b="508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035" cy="375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341E" w:rsidRDefault="007738D6">
    <w:pPr>
      <w:pStyle w:val="a3"/>
      <w:rPr>
        <w:rFonts w:eastAsia="方正姚体"/>
        <w:b/>
        <w:bCs/>
      </w:rPr>
    </w:pPr>
    <w:r>
      <w:rPr>
        <w:rFonts w:hint="eastAsia"/>
      </w:rPr>
      <w:t xml:space="preserve">          </w:t>
    </w:r>
    <w:r w:rsidR="00B6168A">
      <w:rPr>
        <w:rFonts w:hint="eastAsia"/>
      </w:rPr>
      <w:t xml:space="preserve">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68A" w:rsidRDefault="00B616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65A"/>
    <w:rsid w:val="00080652"/>
    <w:rsid w:val="000B5573"/>
    <w:rsid w:val="000D7F54"/>
    <w:rsid w:val="001035D2"/>
    <w:rsid w:val="00115F41"/>
    <w:rsid w:val="001368ED"/>
    <w:rsid w:val="00180DB8"/>
    <w:rsid w:val="001824A8"/>
    <w:rsid w:val="001B3789"/>
    <w:rsid w:val="00217CF1"/>
    <w:rsid w:val="00345C58"/>
    <w:rsid w:val="003A22D3"/>
    <w:rsid w:val="003C1656"/>
    <w:rsid w:val="003F117C"/>
    <w:rsid w:val="0040791B"/>
    <w:rsid w:val="004D523E"/>
    <w:rsid w:val="004E4C38"/>
    <w:rsid w:val="005532EC"/>
    <w:rsid w:val="00607CEE"/>
    <w:rsid w:val="006620CB"/>
    <w:rsid w:val="00744E7C"/>
    <w:rsid w:val="007738D6"/>
    <w:rsid w:val="0079412C"/>
    <w:rsid w:val="007D5C01"/>
    <w:rsid w:val="008332CF"/>
    <w:rsid w:val="00892D61"/>
    <w:rsid w:val="008A2CB2"/>
    <w:rsid w:val="008D40E7"/>
    <w:rsid w:val="008E5633"/>
    <w:rsid w:val="00902BC9"/>
    <w:rsid w:val="0094471C"/>
    <w:rsid w:val="009F065A"/>
    <w:rsid w:val="00A073F0"/>
    <w:rsid w:val="00A337AF"/>
    <w:rsid w:val="00A508F2"/>
    <w:rsid w:val="00A7439A"/>
    <w:rsid w:val="00A85BF7"/>
    <w:rsid w:val="00AE750C"/>
    <w:rsid w:val="00B6168A"/>
    <w:rsid w:val="00BE7AF1"/>
    <w:rsid w:val="00C21FB9"/>
    <w:rsid w:val="00C81B59"/>
    <w:rsid w:val="00C8310B"/>
    <w:rsid w:val="00E04669"/>
    <w:rsid w:val="00F0710D"/>
    <w:rsid w:val="00F109A4"/>
    <w:rsid w:val="00F33DF1"/>
    <w:rsid w:val="00FC7860"/>
    <w:rsid w:val="00FF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A86608-326A-4E98-8E09-E6C133A58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C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D5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D5C0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7D5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D5C01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7D5C01"/>
    <w:rPr>
      <w:color w:val="0000FF"/>
      <w:u w:val="single"/>
    </w:rPr>
  </w:style>
  <w:style w:type="paragraph" w:styleId="a6">
    <w:name w:val="Normal (Web)"/>
    <w:basedOn w:val="a"/>
    <w:uiPriority w:val="99"/>
    <w:rsid w:val="007D5C01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Default">
    <w:name w:val="Default"/>
    <w:rsid w:val="00217CF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217CF1"/>
    <w:pPr>
      <w:spacing w:line="241" w:lineRule="atLeast"/>
    </w:pPr>
    <w:rPr>
      <w:rFonts w:cstheme="minorBidi"/>
      <w:color w:val="auto"/>
    </w:rPr>
  </w:style>
  <w:style w:type="character" w:customStyle="1" w:styleId="A60">
    <w:name w:val="A6"/>
    <w:uiPriority w:val="99"/>
    <w:rsid w:val="00217CF1"/>
    <w:rPr>
      <w:rFonts w:cs="Calibri"/>
      <w:color w:val="000000"/>
      <w:sz w:val="23"/>
      <w:szCs w:val="23"/>
    </w:rPr>
  </w:style>
  <w:style w:type="character" w:customStyle="1" w:styleId="A20">
    <w:name w:val="A2"/>
    <w:uiPriority w:val="99"/>
    <w:rsid w:val="00A508F2"/>
    <w:rPr>
      <w:rFonts w:cs="Calibri"/>
      <w:b/>
      <w:bCs/>
      <w:i/>
      <w:i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://site.douban.com/110577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83</cp:revision>
  <dcterms:created xsi:type="dcterms:W3CDTF">2020-03-17T05:12:00Z</dcterms:created>
  <dcterms:modified xsi:type="dcterms:W3CDTF">2020-04-09T06:32:00Z</dcterms:modified>
</cp:coreProperties>
</file>