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7B5DB8" w:rsidP="003C2DA6">
      <w:pPr>
        <w:rPr>
          <w:b/>
          <w:bCs/>
          <w:sz w:val="36"/>
        </w:rPr>
      </w:pPr>
      <w:r w:rsidRPr="007B5DB8"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7185EE3F" wp14:editId="3A11E990">
            <wp:simplePos x="0" y="0"/>
            <wp:positionH relativeFrom="column">
              <wp:posOffset>3905430</wp:posOffset>
            </wp:positionH>
            <wp:positionV relativeFrom="paragraph">
              <wp:posOffset>299085</wp:posOffset>
            </wp:positionV>
            <wp:extent cx="1397000" cy="208724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A6" w:rsidRPr="007B5DB8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7B5DB8">
        <w:rPr>
          <w:rFonts w:hint="eastAsia"/>
          <w:b/>
        </w:rPr>
        <w:t>礼物之书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7B5DB8" w:rsidRPr="007B5DB8">
        <w:rPr>
          <w:b/>
        </w:rPr>
        <w:t>THE BOOK OF GIFTS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7B5DB8" w:rsidRPr="007B5DB8">
        <w:rPr>
          <w:b/>
        </w:rPr>
        <w:t>Craig Higginson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1021CB" w:rsidRPr="001021CB">
        <w:rPr>
          <w:b/>
        </w:rPr>
        <w:t>Pan Macmillan South Africa and Picador Africa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7B5DB8">
        <w:rPr>
          <w:rFonts w:hint="eastAsia"/>
          <w:b/>
        </w:rPr>
        <w:t>Cindy</w:t>
      </w:r>
      <w:r w:rsidR="007B5DB8">
        <w:rPr>
          <w:b/>
        </w:rPr>
        <w:t xml:space="preserve">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FE45F8">
        <w:rPr>
          <w:rFonts w:hint="eastAsia"/>
          <w:b/>
        </w:rPr>
        <w:t>256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FE45F8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7B5DB8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FB0EFB">
        <w:rPr>
          <w:rFonts w:hint="eastAsia"/>
          <w:b/>
        </w:rPr>
        <w:t>小说</w:t>
      </w:r>
      <w:r w:rsidR="007B5DB8">
        <w:rPr>
          <w:rFonts w:hint="eastAsia"/>
          <w:b/>
        </w:rPr>
        <w:t>/</w:t>
      </w:r>
      <w:r w:rsidR="007B5DB8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3F0058" w:rsidRDefault="003C2DA6" w:rsidP="00FB0EFB">
      <w:pPr>
        <w:rPr>
          <w:bCs/>
          <w:szCs w:val="21"/>
        </w:rPr>
      </w:pPr>
    </w:p>
    <w:p w:rsidR="00691CEA" w:rsidRDefault="00691CEA" w:rsidP="00691CEA">
      <w:pPr>
        <w:ind w:firstLineChars="200" w:firstLine="420"/>
        <w:rPr>
          <w:bCs/>
          <w:szCs w:val="21"/>
        </w:rPr>
      </w:pPr>
      <w:r w:rsidRPr="00691CEA">
        <w:rPr>
          <w:rFonts w:hint="eastAsia"/>
          <w:bCs/>
          <w:szCs w:val="21"/>
        </w:rPr>
        <w:t>送礼物的成本是多少</w:t>
      </w:r>
      <w:r>
        <w:rPr>
          <w:rFonts w:hint="eastAsia"/>
          <w:bCs/>
          <w:szCs w:val="21"/>
        </w:rPr>
        <w:t>？</w:t>
      </w:r>
      <w:r w:rsidRPr="00691CEA">
        <w:rPr>
          <w:rFonts w:hint="eastAsia"/>
          <w:bCs/>
          <w:szCs w:val="21"/>
        </w:rPr>
        <w:t>收到一个</w:t>
      </w:r>
      <w:r>
        <w:rPr>
          <w:rFonts w:hint="eastAsia"/>
          <w:bCs/>
          <w:szCs w:val="21"/>
        </w:rPr>
        <w:t>礼物</w:t>
      </w:r>
      <w:r w:rsidRPr="00691CEA">
        <w:rPr>
          <w:rFonts w:hint="eastAsia"/>
          <w:bCs/>
          <w:szCs w:val="21"/>
        </w:rPr>
        <w:t>的成本</w:t>
      </w:r>
      <w:r>
        <w:rPr>
          <w:rFonts w:hint="eastAsia"/>
          <w:bCs/>
          <w:szCs w:val="21"/>
        </w:rPr>
        <w:t>又</w:t>
      </w:r>
      <w:r w:rsidRPr="00691CEA">
        <w:rPr>
          <w:rFonts w:hint="eastAsia"/>
          <w:bCs/>
          <w:szCs w:val="21"/>
        </w:rPr>
        <w:t>是多少</w:t>
      </w:r>
      <w:r>
        <w:rPr>
          <w:rFonts w:hint="eastAsia"/>
          <w:bCs/>
          <w:szCs w:val="21"/>
        </w:rPr>
        <w:t>？</w:t>
      </w:r>
    </w:p>
    <w:p w:rsidR="00691CEA" w:rsidRPr="00691CEA" w:rsidRDefault="00691CEA" w:rsidP="00691CEA">
      <w:pPr>
        <w:rPr>
          <w:rFonts w:hint="eastAsia"/>
          <w:bCs/>
          <w:szCs w:val="21"/>
        </w:rPr>
      </w:pPr>
    </w:p>
    <w:p w:rsidR="009E4185" w:rsidRDefault="00691CEA" w:rsidP="009E4185">
      <w:pPr>
        <w:ind w:firstLineChars="200" w:firstLine="420"/>
        <w:rPr>
          <w:bCs/>
          <w:szCs w:val="21"/>
        </w:rPr>
      </w:pPr>
      <w:r w:rsidRPr="00691CEA">
        <w:rPr>
          <w:rFonts w:hint="eastAsia"/>
          <w:bCs/>
          <w:szCs w:val="21"/>
        </w:rPr>
        <w:t>十一岁的朱利安·弗林特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Julian Flint</w:t>
      </w:r>
      <w:r>
        <w:rPr>
          <w:rFonts w:hint="eastAsia"/>
          <w:bCs/>
          <w:szCs w:val="21"/>
        </w:rPr>
        <w:t>）喜欢隐身于母亲、叔叔和婶婶</w:t>
      </w:r>
      <w:r w:rsidR="00EC1756">
        <w:rPr>
          <w:rFonts w:hint="eastAsia"/>
          <w:bCs/>
          <w:szCs w:val="21"/>
        </w:rPr>
        <w:t>为他</w:t>
      </w:r>
      <w:r>
        <w:rPr>
          <w:rFonts w:hint="eastAsia"/>
          <w:bCs/>
          <w:szCs w:val="21"/>
        </w:rPr>
        <w:t>提供的大人的</w:t>
      </w:r>
      <w:r>
        <w:rPr>
          <w:rFonts w:hint="eastAsia"/>
          <w:bCs/>
          <w:szCs w:val="21"/>
        </w:rPr>
        <w:t>庇护</w:t>
      </w:r>
      <w:r w:rsidRPr="00691CEA">
        <w:rPr>
          <w:rFonts w:hint="eastAsia"/>
          <w:bCs/>
          <w:szCs w:val="21"/>
        </w:rPr>
        <w:t>。但当他的母亲艾玛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Emma</w:t>
      </w:r>
      <w:r>
        <w:rPr>
          <w:rFonts w:hint="eastAsia"/>
          <w:bCs/>
          <w:szCs w:val="21"/>
        </w:rPr>
        <w:t>），一名</w:t>
      </w:r>
      <w:r w:rsidRPr="00691CEA">
        <w:rPr>
          <w:rFonts w:hint="eastAsia"/>
          <w:bCs/>
          <w:szCs w:val="21"/>
        </w:rPr>
        <w:t>著名</w:t>
      </w:r>
      <w:r>
        <w:rPr>
          <w:rFonts w:hint="eastAsia"/>
          <w:bCs/>
          <w:szCs w:val="21"/>
        </w:rPr>
        <w:t>的</w:t>
      </w:r>
      <w:r w:rsidRPr="00691CEA">
        <w:rPr>
          <w:rFonts w:hint="eastAsia"/>
          <w:bCs/>
          <w:szCs w:val="21"/>
        </w:rPr>
        <w:t>雕塑家</w:t>
      </w:r>
      <w:r>
        <w:rPr>
          <w:rFonts w:hint="eastAsia"/>
          <w:bCs/>
          <w:szCs w:val="21"/>
        </w:rPr>
        <w:t>，</w:t>
      </w:r>
      <w:r w:rsidRPr="00691CEA">
        <w:rPr>
          <w:rFonts w:hint="eastAsia"/>
          <w:bCs/>
          <w:szCs w:val="21"/>
        </w:rPr>
        <w:t>带他们全家去海边的酒店度假</w:t>
      </w:r>
      <w:r>
        <w:rPr>
          <w:rFonts w:hint="eastAsia"/>
          <w:bCs/>
          <w:szCs w:val="21"/>
        </w:rPr>
        <w:t>时，他遇到了迷人却无礼的克</w:t>
      </w:r>
      <w:proofErr w:type="gramStart"/>
      <w:r>
        <w:rPr>
          <w:rFonts w:hint="eastAsia"/>
          <w:bCs/>
          <w:szCs w:val="21"/>
        </w:rPr>
        <w:t>莱</w:t>
      </w:r>
      <w:proofErr w:type="gramEnd"/>
      <w:r>
        <w:rPr>
          <w:rFonts w:hint="eastAsia"/>
          <w:bCs/>
          <w:szCs w:val="21"/>
        </w:rPr>
        <w:t>尔，朱利安</w:t>
      </w:r>
      <w:r w:rsidR="00D50B73">
        <w:rPr>
          <w:rFonts w:hint="eastAsia"/>
          <w:bCs/>
          <w:szCs w:val="21"/>
        </w:rPr>
        <w:t>意识到他所了解的</w:t>
      </w:r>
      <w:r>
        <w:rPr>
          <w:rFonts w:hint="eastAsia"/>
          <w:bCs/>
          <w:szCs w:val="21"/>
        </w:rPr>
        <w:t>一切</w:t>
      </w:r>
      <w:r w:rsidRPr="00691CEA">
        <w:rPr>
          <w:rFonts w:hint="eastAsia"/>
          <w:bCs/>
          <w:szCs w:val="21"/>
        </w:rPr>
        <w:t>开始转变</w:t>
      </w:r>
      <w:r>
        <w:rPr>
          <w:rFonts w:hint="eastAsia"/>
          <w:bCs/>
          <w:szCs w:val="21"/>
        </w:rPr>
        <w:t>，由于偶遇所</w:t>
      </w:r>
      <w:r w:rsidRPr="00691CEA">
        <w:rPr>
          <w:rFonts w:hint="eastAsia"/>
          <w:bCs/>
          <w:szCs w:val="21"/>
        </w:rPr>
        <w:t>引发</w:t>
      </w:r>
      <w:r>
        <w:rPr>
          <w:rFonts w:hint="eastAsia"/>
          <w:bCs/>
          <w:szCs w:val="21"/>
        </w:rPr>
        <w:t>的</w:t>
      </w:r>
      <w:r w:rsidRPr="00691CEA">
        <w:rPr>
          <w:rFonts w:hint="eastAsia"/>
          <w:bCs/>
          <w:szCs w:val="21"/>
        </w:rPr>
        <w:t>一系列连锁反应将决定他们</w:t>
      </w:r>
      <w:r>
        <w:rPr>
          <w:rFonts w:hint="eastAsia"/>
          <w:bCs/>
          <w:szCs w:val="21"/>
        </w:rPr>
        <w:t>每人</w:t>
      </w:r>
      <w:r w:rsidRPr="00691CEA">
        <w:rPr>
          <w:rFonts w:hint="eastAsia"/>
          <w:bCs/>
          <w:szCs w:val="21"/>
        </w:rPr>
        <w:t>的命运。</w:t>
      </w:r>
    </w:p>
    <w:p w:rsidR="009E4185" w:rsidRPr="00691CEA" w:rsidRDefault="009E4185" w:rsidP="009E4185">
      <w:pPr>
        <w:ind w:firstLineChars="200" w:firstLine="420"/>
        <w:rPr>
          <w:rFonts w:hint="eastAsia"/>
          <w:bCs/>
          <w:szCs w:val="21"/>
        </w:rPr>
      </w:pPr>
    </w:p>
    <w:p w:rsidR="00EA1382" w:rsidRDefault="009E4185" w:rsidP="009E4185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曾著有</w:t>
      </w:r>
      <w:r w:rsidRPr="00691CEA">
        <w:rPr>
          <w:rFonts w:hint="eastAsia"/>
          <w:bCs/>
          <w:szCs w:val="21"/>
        </w:rPr>
        <w:t>《梦想之家》</w:t>
      </w:r>
      <w:r w:rsidRPr="00691CEA">
        <w:rPr>
          <w:rFonts w:hint="eastAsia"/>
          <w:bCs/>
          <w:szCs w:val="21"/>
        </w:rPr>
        <w:t>(</w:t>
      </w:r>
      <w:r w:rsidRPr="00560B72">
        <w:rPr>
          <w:rFonts w:hint="eastAsia"/>
          <w:bCs/>
          <w:i/>
          <w:szCs w:val="21"/>
        </w:rPr>
        <w:t>the Dream House</w:t>
      </w:r>
      <w:r w:rsidRPr="00691CEA">
        <w:rPr>
          <w:rFonts w:hint="eastAsia"/>
          <w:bCs/>
          <w:szCs w:val="21"/>
        </w:rPr>
        <w:t>)</w:t>
      </w:r>
      <w:r w:rsidRPr="00691CEA">
        <w:rPr>
          <w:rFonts w:hint="eastAsia"/>
          <w:bCs/>
          <w:szCs w:val="21"/>
        </w:rPr>
        <w:t>和《</w:t>
      </w:r>
      <w:r w:rsidR="00560B72" w:rsidRPr="003E5EFC">
        <w:rPr>
          <w:rFonts w:hint="eastAsia"/>
          <w:szCs w:val="21"/>
        </w:rPr>
        <w:t>白色房间</w:t>
      </w:r>
      <w:r w:rsidRPr="00691CEA">
        <w:rPr>
          <w:rFonts w:hint="eastAsia"/>
          <w:bCs/>
          <w:szCs w:val="21"/>
        </w:rPr>
        <w:t>》</w:t>
      </w:r>
      <w:r w:rsidRPr="00691CEA">
        <w:rPr>
          <w:rFonts w:hint="eastAsia"/>
          <w:bCs/>
          <w:szCs w:val="21"/>
        </w:rPr>
        <w:t>(</w:t>
      </w:r>
      <w:r w:rsidRPr="00560B72">
        <w:rPr>
          <w:rFonts w:hint="eastAsia"/>
          <w:bCs/>
          <w:i/>
          <w:szCs w:val="21"/>
        </w:rPr>
        <w:t>the White Room</w:t>
      </w:r>
      <w:r w:rsidRPr="00691CEA">
        <w:rPr>
          <w:rFonts w:hint="eastAsia"/>
          <w:bCs/>
          <w:szCs w:val="21"/>
        </w:rPr>
        <w:t>)</w:t>
      </w:r>
      <w:r w:rsidRPr="00691CEA">
        <w:rPr>
          <w:rFonts w:hint="eastAsia"/>
          <w:bCs/>
          <w:szCs w:val="21"/>
        </w:rPr>
        <w:t>的获奖作者</w:t>
      </w:r>
      <w:r w:rsidR="00691CEA" w:rsidRPr="00691CEA">
        <w:rPr>
          <w:rFonts w:hint="eastAsia"/>
          <w:bCs/>
          <w:szCs w:val="21"/>
        </w:rPr>
        <w:t>克雷格·希金森</w:t>
      </w:r>
      <w:r w:rsidR="00691CEA" w:rsidRPr="00691CEA">
        <w:rPr>
          <w:rFonts w:hint="eastAsia"/>
          <w:bCs/>
          <w:szCs w:val="21"/>
        </w:rPr>
        <w:t>(Craig Higginson)</w:t>
      </w:r>
      <w:r>
        <w:rPr>
          <w:rFonts w:hint="eastAsia"/>
          <w:bCs/>
          <w:szCs w:val="21"/>
        </w:rPr>
        <w:t>带来了</w:t>
      </w:r>
      <w:r w:rsidR="00691CEA" w:rsidRPr="00691CEA">
        <w:rPr>
          <w:rFonts w:hint="eastAsia"/>
          <w:bCs/>
          <w:szCs w:val="21"/>
        </w:rPr>
        <w:t>迄今为止最扣人心弦、最细致入微的小说。从乌姆兰加岛郁郁葱葱的海滩到约翰尼斯堡荒凉的隆冬荒野，再到毛里求斯富饶而奇特的珊瑚礁，这部构思巧妙的小说</w:t>
      </w:r>
      <w:r>
        <w:rPr>
          <w:rFonts w:hint="eastAsia"/>
          <w:bCs/>
          <w:szCs w:val="21"/>
        </w:rPr>
        <w:t>探索了忠诚与背叛、纯真与责任、失明与感知、诱捕与逃跑之间的断层。《礼物</w:t>
      </w:r>
      <w:r w:rsidR="00691CEA" w:rsidRPr="00691CEA">
        <w:rPr>
          <w:rFonts w:hint="eastAsia"/>
          <w:bCs/>
          <w:szCs w:val="21"/>
        </w:rPr>
        <w:t>之书》深入探讨人类意识中最深刻、最危险的领域，</w:t>
      </w:r>
      <w:r>
        <w:rPr>
          <w:rFonts w:hint="eastAsia"/>
          <w:bCs/>
          <w:szCs w:val="21"/>
        </w:rPr>
        <w:t>从而捕获人性中最明亮的闪光点</w:t>
      </w:r>
      <w:r w:rsidR="00691CEA" w:rsidRPr="00691CEA">
        <w:rPr>
          <w:rFonts w:hint="eastAsia"/>
          <w:bCs/>
          <w:szCs w:val="21"/>
        </w:rPr>
        <w:t>。</w:t>
      </w:r>
    </w:p>
    <w:p w:rsidR="00691CEA" w:rsidRDefault="00691CEA" w:rsidP="00691CEA">
      <w:pPr>
        <w:rPr>
          <w:kern w:val="0"/>
          <w:szCs w:val="21"/>
          <w:shd w:val="clear" w:color="auto" w:fill="FFFFFF"/>
        </w:rPr>
      </w:pPr>
    </w:p>
    <w:p w:rsidR="00715981" w:rsidRPr="00691CEA" w:rsidRDefault="00715981" w:rsidP="00691CEA">
      <w:pPr>
        <w:rPr>
          <w:rFonts w:hint="eastAsia"/>
          <w:kern w:val="0"/>
          <w:szCs w:val="21"/>
          <w:shd w:val="clear" w:color="auto" w:fill="FFFFFF"/>
        </w:rPr>
      </w:pPr>
      <w:bookmarkStart w:id="0" w:name="_GoBack"/>
      <w:bookmarkEnd w:id="0"/>
    </w:p>
    <w:p w:rsidR="005664AD" w:rsidRDefault="003C2DA6" w:rsidP="00FB0EFB">
      <w:pPr>
        <w:rPr>
          <w:rFonts w:hint="eastAsia"/>
          <w:b/>
          <w:szCs w:val="21"/>
        </w:rPr>
      </w:pPr>
      <w:r w:rsidRPr="00FB0EFB">
        <w:rPr>
          <w:b/>
          <w:szCs w:val="21"/>
        </w:rPr>
        <w:t>作者简介：</w:t>
      </w:r>
      <w:bookmarkStart w:id="1" w:name="productDetails"/>
      <w:bookmarkEnd w:id="1"/>
    </w:p>
    <w:p w:rsidR="007B5DB8" w:rsidRPr="007B5DB8" w:rsidRDefault="007B5DB8" w:rsidP="007B5DB8">
      <w:pPr>
        <w:rPr>
          <w:b/>
          <w:szCs w:val="21"/>
        </w:rPr>
      </w:pPr>
    </w:p>
    <w:p w:rsidR="00D924FC" w:rsidRPr="007B5DB8" w:rsidRDefault="003E5EFC" w:rsidP="00F95707">
      <w:pPr>
        <w:ind w:firstLineChars="200" w:firstLine="422"/>
        <w:rPr>
          <w:szCs w:val="21"/>
        </w:rPr>
      </w:pPr>
      <w:r w:rsidRPr="003E5EFC">
        <w:rPr>
          <w:rFonts w:hint="eastAsia"/>
          <w:b/>
          <w:szCs w:val="21"/>
        </w:rPr>
        <w:t>克雷格·希金森（</w:t>
      </w:r>
      <w:r w:rsidRPr="003E5EFC">
        <w:rPr>
          <w:b/>
          <w:bCs/>
          <w:szCs w:val="21"/>
        </w:rPr>
        <w:t>CRAIG HIGGINSON</w:t>
      </w:r>
      <w:r w:rsidRPr="003E5EFC">
        <w:rPr>
          <w:rFonts w:hint="eastAsia"/>
          <w:b/>
          <w:szCs w:val="21"/>
        </w:rPr>
        <w:t>）</w:t>
      </w:r>
      <w:r w:rsidRPr="003E5EFC">
        <w:rPr>
          <w:rFonts w:hint="eastAsia"/>
          <w:szCs w:val="21"/>
        </w:rPr>
        <w:t>是一位享誉国际的剧作家和小说家。他的戏剧在世界各地的许多剧院和节日演出和制作。他的小说包括《去年夏天》</w:t>
      </w:r>
      <w:r w:rsidR="00F95707" w:rsidRPr="00F95707">
        <w:rPr>
          <w:i/>
          <w:iCs/>
          <w:szCs w:val="21"/>
        </w:rPr>
        <w:t xml:space="preserve">Last Summer </w:t>
      </w:r>
      <w:r w:rsidR="00F95707">
        <w:rPr>
          <w:rFonts w:hint="eastAsia"/>
          <w:szCs w:val="21"/>
        </w:rPr>
        <w:t>(Picador Africa, 2010)</w:t>
      </w:r>
      <w:r w:rsidR="00F95707">
        <w:rPr>
          <w:rFonts w:hint="eastAsia"/>
          <w:szCs w:val="21"/>
        </w:rPr>
        <w:t>；</w:t>
      </w:r>
      <w:r w:rsidRPr="003E5EFC">
        <w:rPr>
          <w:rFonts w:hint="eastAsia"/>
          <w:szCs w:val="21"/>
        </w:rPr>
        <w:t>《梦想之家》</w:t>
      </w:r>
      <w:r w:rsidR="00F95707" w:rsidRPr="00F95707">
        <w:rPr>
          <w:i/>
          <w:szCs w:val="21"/>
        </w:rPr>
        <w:t>The Landscape Painter</w:t>
      </w:r>
      <w:r w:rsidR="00F95707" w:rsidRPr="00F95707">
        <w:rPr>
          <w:rFonts w:hint="eastAsia"/>
          <w:i/>
          <w:szCs w:val="21"/>
        </w:rPr>
        <w:t xml:space="preserve"> </w:t>
      </w:r>
      <w:r w:rsidRPr="003E5EFC">
        <w:rPr>
          <w:rFonts w:hint="eastAsia"/>
          <w:szCs w:val="21"/>
        </w:rPr>
        <w:t>(Picador Africa, 2015</w:t>
      </w:r>
      <w:r w:rsidR="00F95707">
        <w:rPr>
          <w:rFonts w:hint="eastAsia"/>
          <w:szCs w:val="21"/>
        </w:rPr>
        <w:t>)</w:t>
      </w:r>
      <w:r w:rsidR="00F95707">
        <w:rPr>
          <w:rFonts w:hint="eastAsia"/>
          <w:szCs w:val="21"/>
        </w:rPr>
        <w:t>和</w:t>
      </w:r>
      <w:r w:rsidRPr="003E5EFC">
        <w:rPr>
          <w:rFonts w:hint="eastAsia"/>
          <w:szCs w:val="21"/>
        </w:rPr>
        <w:t>《白色房间》</w:t>
      </w:r>
      <w:r w:rsidR="00F95707" w:rsidRPr="00F95707">
        <w:rPr>
          <w:i/>
          <w:szCs w:val="21"/>
        </w:rPr>
        <w:t>The White Room</w:t>
      </w:r>
      <w:r w:rsidR="00F95707" w:rsidRPr="00F95707">
        <w:rPr>
          <w:szCs w:val="21"/>
        </w:rPr>
        <w:t xml:space="preserve"> </w:t>
      </w:r>
      <w:r w:rsidRPr="003E5EFC">
        <w:rPr>
          <w:rFonts w:hint="eastAsia"/>
          <w:szCs w:val="21"/>
        </w:rPr>
        <w:t>(Picador Africa and St Martin</w:t>
      </w:r>
      <w:proofErr w:type="gramStart"/>
      <w:r w:rsidR="00F95707">
        <w:rPr>
          <w:szCs w:val="21"/>
        </w:rPr>
        <w:t>’</w:t>
      </w:r>
      <w:proofErr w:type="gramEnd"/>
      <w:r w:rsidR="00F95707">
        <w:rPr>
          <w:szCs w:val="21"/>
        </w:rPr>
        <w:t xml:space="preserve"> </w:t>
      </w:r>
      <w:r w:rsidRPr="003E5EFC">
        <w:rPr>
          <w:rFonts w:hint="eastAsia"/>
          <w:szCs w:val="21"/>
        </w:rPr>
        <w:t>s Press</w:t>
      </w:r>
      <w:r w:rsidRPr="003E5EFC">
        <w:rPr>
          <w:rFonts w:hint="eastAsia"/>
          <w:szCs w:val="21"/>
        </w:rPr>
        <w:t>，电子书，</w:t>
      </w:r>
      <w:r w:rsidRPr="003E5EFC">
        <w:rPr>
          <w:rFonts w:hint="eastAsia"/>
          <w:szCs w:val="21"/>
        </w:rPr>
        <w:t>2018)</w:t>
      </w:r>
      <w:r w:rsidRPr="003E5EFC">
        <w:rPr>
          <w:rFonts w:hint="eastAsia"/>
          <w:szCs w:val="21"/>
        </w:rPr>
        <w:t>。克雷格的作品曾在南非和英国获得多个国家</w:t>
      </w:r>
      <w:r w:rsidR="0069729E">
        <w:rPr>
          <w:rFonts w:hint="eastAsia"/>
          <w:szCs w:val="21"/>
        </w:rPr>
        <w:t>级</w:t>
      </w:r>
      <w:r w:rsidRPr="003E5EFC">
        <w:rPr>
          <w:rFonts w:hint="eastAsia"/>
          <w:szCs w:val="21"/>
        </w:rPr>
        <w:t>奖项。</w:t>
      </w:r>
      <w:r w:rsidR="0069729E" w:rsidRPr="003E5EFC">
        <w:rPr>
          <w:rFonts w:hint="eastAsia"/>
          <w:szCs w:val="21"/>
        </w:rPr>
        <w:t>《梦想之家》</w:t>
      </w:r>
      <w:r w:rsidR="0069729E">
        <w:rPr>
          <w:rFonts w:hint="eastAsia"/>
          <w:szCs w:val="21"/>
        </w:rPr>
        <w:t>还作为</w:t>
      </w:r>
      <w:r w:rsidRPr="003E5EFC">
        <w:rPr>
          <w:rFonts w:hint="eastAsia"/>
          <w:szCs w:val="21"/>
        </w:rPr>
        <w:t>南非学校的</w:t>
      </w:r>
      <w:r w:rsidRPr="003E5EFC">
        <w:rPr>
          <w:rFonts w:hint="eastAsia"/>
          <w:szCs w:val="21"/>
        </w:rPr>
        <w:t>IEB</w:t>
      </w:r>
      <w:r w:rsidR="0069729E">
        <w:rPr>
          <w:rFonts w:hint="eastAsia"/>
          <w:szCs w:val="21"/>
        </w:rPr>
        <w:t>英语入学考试材料</w:t>
      </w:r>
      <w:r w:rsidRPr="003E5EFC">
        <w:rPr>
          <w:rFonts w:hint="eastAsia"/>
          <w:szCs w:val="21"/>
        </w:rPr>
        <w:t>(2019-2021)</w:t>
      </w:r>
      <w:r w:rsidRPr="003E5EFC">
        <w:rPr>
          <w:rFonts w:hint="eastAsia"/>
          <w:szCs w:val="21"/>
        </w:rPr>
        <w:t>。</w:t>
      </w:r>
    </w:p>
    <w:p w:rsidR="007B5DB8" w:rsidRDefault="007B5DB8" w:rsidP="007B5DB8">
      <w:pPr>
        <w:rPr>
          <w:rFonts w:hint="eastAsia"/>
          <w:b/>
          <w:bCs/>
          <w:szCs w:val="21"/>
        </w:rPr>
      </w:pPr>
    </w:p>
    <w:p w:rsidR="007B5DB8" w:rsidRPr="006D297D" w:rsidRDefault="007B5DB8" w:rsidP="007B5DB8">
      <w:pPr>
        <w:rPr>
          <w:rFonts w:hint="eastAsia"/>
          <w:b/>
          <w:bCs/>
          <w:szCs w:val="21"/>
        </w:rPr>
      </w:pPr>
    </w:p>
    <w:p w:rsidR="007B5DB8" w:rsidRPr="00BF70DC" w:rsidRDefault="007B5DB8" w:rsidP="007B5DB8">
      <w:pPr>
        <w:shd w:val="clear" w:color="auto" w:fill="FFFFFF"/>
      </w:pPr>
      <w:r w:rsidRPr="00BF70DC">
        <w:rPr>
          <w:rFonts w:hint="eastAsia"/>
          <w:b/>
          <w:bCs/>
        </w:rPr>
        <w:lastRenderedPageBreak/>
        <w:t>谢谢您的阅读！</w:t>
      </w:r>
    </w:p>
    <w:p w:rsidR="007B5DB8" w:rsidRPr="007B5DB8" w:rsidRDefault="007B5DB8" w:rsidP="007B5DB8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  <w:r>
        <w:rPr>
          <w:rFonts w:hint="eastAsia"/>
          <w:b/>
        </w:rPr>
        <w:t>张滢</w:t>
      </w:r>
      <w:r w:rsidRPr="00BF70DC">
        <w:rPr>
          <w:b/>
        </w:rPr>
        <w:t>（</w:t>
      </w:r>
      <w:r>
        <w:rPr>
          <w:rFonts w:hint="eastAsia"/>
          <w:b/>
        </w:rPr>
        <w:t>Cindy</w:t>
      </w:r>
      <w:r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Pr="00BF70DC">
        <w:rPr>
          <w:b/>
        </w:rPr>
        <w:t>g)</w:t>
      </w:r>
    </w:p>
    <w:p w:rsidR="007B5DB8" w:rsidRPr="00BF70DC" w:rsidRDefault="007B5DB8" w:rsidP="007B5DB8">
      <w:pPr>
        <w:widowControl/>
      </w:pPr>
      <w:r w:rsidRPr="00BF70DC">
        <w:rPr>
          <w:rFonts w:hint="eastAsia"/>
        </w:rPr>
        <w:t>安德鲁·纳伯格联合国际有限公司北京代表处</w:t>
      </w:r>
    </w:p>
    <w:p w:rsidR="007B5DB8" w:rsidRPr="00BF70DC" w:rsidRDefault="007B5DB8" w:rsidP="007B5DB8">
      <w:pPr>
        <w:widowControl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B5DB8" w:rsidRPr="00BF70DC" w:rsidRDefault="007B5DB8" w:rsidP="007B5DB8">
      <w:pPr>
        <w:widowControl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B5DB8" w:rsidRPr="00BF70DC" w:rsidRDefault="007B5DB8" w:rsidP="007B5DB8">
      <w:pPr>
        <w:widowControl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B5DB8" w:rsidRPr="00BF70DC" w:rsidRDefault="007B5DB8" w:rsidP="007B5DB8">
      <w:pPr>
        <w:widowControl/>
      </w:pPr>
      <w:r w:rsidRPr="00BF70DC">
        <w:t>Email:  </w:t>
      </w:r>
      <w:hyperlink r:id="rId8" w:history="1">
        <w:r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B5DB8" w:rsidRPr="00BF70DC" w:rsidRDefault="007B5DB8" w:rsidP="007B5DB8">
      <w:pPr>
        <w:widowControl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9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B5DB8" w:rsidRPr="00BF70DC" w:rsidRDefault="007B5DB8" w:rsidP="007B5DB8">
      <w:pPr>
        <w:widowControl/>
      </w:pPr>
      <w:proofErr w:type="gramStart"/>
      <w:r w:rsidRPr="00BF70DC">
        <w:t>新浪微博</w:t>
      </w:r>
      <w:proofErr w:type="gramEnd"/>
      <w:r w:rsidRPr="00BF70DC">
        <w:t>：</w:t>
      </w:r>
      <w:hyperlink r:id="rId10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B5DB8" w:rsidRPr="00BF70DC" w:rsidRDefault="007B5DB8" w:rsidP="007B5DB8">
      <w:pPr>
        <w:widowControl/>
      </w:pPr>
      <w:r w:rsidRPr="00BF70DC">
        <w:t>豆瓣小站：</w:t>
      </w:r>
      <w:hyperlink r:id="rId11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260023" w:rsidRPr="00AB14EF" w:rsidRDefault="007B5DB8" w:rsidP="007B5DB8">
      <w:pPr>
        <w:widowControl/>
        <w:jc w:val="left"/>
        <w:rPr>
          <w:color w:val="000000"/>
        </w:rPr>
      </w:pPr>
      <w:proofErr w:type="gramStart"/>
      <w:r w:rsidRPr="00BF70DC">
        <w:t>微信订阅</w:t>
      </w:r>
      <w:proofErr w:type="gramEnd"/>
      <w:r w:rsidRPr="00BF70DC">
        <w:t>号：安德鲁书讯</w:t>
      </w:r>
    </w:p>
    <w:p w:rsidR="00260023" w:rsidRPr="00851012" w:rsidRDefault="007B5DB8" w:rsidP="00260023">
      <w:r>
        <w:rPr>
          <w:noProof/>
        </w:rPr>
        <w:drawing>
          <wp:anchor distT="0" distB="0" distL="114300" distR="114300" simplePos="0" relativeHeight="251658240" behindDoc="0" locked="0" layoutInCell="1" allowOverlap="1" wp14:anchorId="5124FFBB" wp14:editId="137396DB">
            <wp:simplePos x="0" y="0"/>
            <wp:positionH relativeFrom="column">
              <wp:posOffset>26670</wp:posOffset>
            </wp:positionH>
            <wp:positionV relativeFrom="paragraph">
              <wp:posOffset>97239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BF1" w:rsidRPr="00260023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2F" w:rsidRDefault="008A542F">
      <w:r>
        <w:separator/>
      </w:r>
    </w:p>
  </w:endnote>
  <w:endnote w:type="continuationSeparator" w:id="0">
    <w:p w:rsidR="008A542F" w:rsidRDefault="008A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A325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A325A">
      <w:rPr>
        <w:rFonts w:ascii="方正姚体" w:eastAsia="方正姚体"/>
        <w:kern w:val="0"/>
        <w:szCs w:val="21"/>
      </w:rPr>
      <w:fldChar w:fldCharType="separate"/>
    </w:r>
    <w:r w:rsidR="00560B72">
      <w:rPr>
        <w:rFonts w:ascii="方正姚体" w:eastAsia="方正姚体"/>
        <w:noProof/>
        <w:kern w:val="0"/>
        <w:szCs w:val="21"/>
      </w:rPr>
      <w:t>2</w:t>
    </w:r>
    <w:r w:rsidR="001A325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2F" w:rsidRDefault="008A542F">
      <w:r>
        <w:separator/>
      </w:r>
    </w:p>
  </w:footnote>
  <w:footnote w:type="continuationSeparator" w:id="0">
    <w:p w:rsidR="008A542F" w:rsidRDefault="008A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85AFB"/>
    <w:rsid w:val="000A2E1D"/>
    <w:rsid w:val="000B22DE"/>
    <w:rsid w:val="000B421E"/>
    <w:rsid w:val="000C1EE1"/>
    <w:rsid w:val="000C6B43"/>
    <w:rsid w:val="000C780B"/>
    <w:rsid w:val="000D447B"/>
    <w:rsid w:val="000E219B"/>
    <w:rsid w:val="0010039B"/>
    <w:rsid w:val="001021CB"/>
    <w:rsid w:val="00157258"/>
    <w:rsid w:val="00182905"/>
    <w:rsid w:val="001835F4"/>
    <w:rsid w:val="001859C2"/>
    <w:rsid w:val="00197385"/>
    <w:rsid w:val="001A170B"/>
    <w:rsid w:val="001A325A"/>
    <w:rsid w:val="001A7625"/>
    <w:rsid w:val="001B0337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0023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690"/>
    <w:rsid w:val="00344C37"/>
    <w:rsid w:val="0035593A"/>
    <w:rsid w:val="003618E5"/>
    <w:rsid w:val="00366F32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5EFC"/>
    <w:rsid w:val="003E754D"/>
    <w:rsid w:val="003F0058"/>
    <w:rsid w:val="003F0CD0"/>
    <w:rsid w:val="00401B55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0B72"/>
    <w:rsid w:val="005664AD"/>
    <w:rsid w:val="00570E5F"/>
    <w:rsid w:val="005737DB"/>
    <w:rsid w:val="00577751"/>
    <w:rsid w:val="00582EAD"/>
    <w:rsid w:val="00583966"/>
    <w:rsid w:val="005A40A1"/>
    <w:rsid w:val="005B6FB0"/>
    <w:rsid w:val="005B7CEB"/>
    <w:rsid w:val="005C6904"/>
    <w:rsid w:val="00602051"/>
    <w:rsid w:val="00602E6C"/>
    <w:rsid w:val="00610C62"/>
    <w:rsid w:val="006453B2"/>
    <w:rsid w:val="00653EE1"/>
    <w:rsid w:val="006628D4"/>
    <w:rsid w:val="00691CEA"/>
    <w:rsid w:val="00693F36"/>
    <w:rsid w:val="00696FA0"/>
    <w:rsid w:val="00697196"/>
    <w:rsid w:val="0069729E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5981"/>
    <w:rsid w:val="00723F55"/>
    <w:rsid w:val="00726503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368C"/>
    <w:rsid w:val="007766E3"/>
    <w:rsid w:val="00797837"/>
    <w:rsid w:val="007A4BED"/>
    <w:rsid w:val="007A70F6"/>
    <w:rsid w:val="007B0D11"/>
    <w:rsid w:val="007B543B"/>
    <w:rsid w:val="007B5DB8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0392"/>
    <w:rsid w:val="008869B1"/>
    <w:rsid w:val="0088708F"/>
    <w:rsid w:val="0089462C"/>
    <w:rsid w:val="008955F8"/>
    <w:rsid w:val="0089589B"/>
    <w:rsid w:val="008A21FB"/>
    <w:rsid w:val="008A542F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3CFB"/>
    <w:rsid w:val="009C50AB"/>
    <w:rsid w:val="009E4185"/>
    <w:rsid w:val="009F1E68"/>
    <w:rsid w:val="009F544C"/>
    <w:rsid w:val="00A005AB"/>
    <w:rsid w:val="00A054DA"/>
    <w:rsid w:val="00A13AC1"/>
    <w:rsid w:val="00A174E5"/>
    <w:rsid w:val="00A44B8C"/>
    <w:rsid w:val="00A6677D"/>
    <w:rsid w:val="00A71D38"/>
    <w:rsid w:val="00AA1AA9"/>
    <w:rsid w:val="00AA4414"/>
    <w:rsid w:val="00AB0E68"/>
    <w:rsid w:val="00AB5463"/>
    <w:rsid w:val="00AC075C"/>
    <w:rsid w:val="00AD250E"/>
    <w:rsid w:val="00AD4222"/>
    <w:rsid w:val="00AF2357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D5BA3"/>
    <w:rsid w:val="00BF4E7A"/>
    <w:rsid w:val="00BF5E63"/>
    <w:rsid w:val="00C06640"/>
    <w:rsid w:val="00C12C57"/>
    <w:rsid w:val="00C2257A"/>
    <w:rsid w:val="00C238EF"/>
    <w:rsid w:val="00C32C47"/>
    <w:rsid w:val="00C43DA6"/>
    <w:rsid w:val="00C612DF"/>
    <w:rsid w:val="00C6321D"/>
    <w:rsid w:val="00C67546"/>
    <w:rsid w:val="00C77355"/>
    <w:rsid w:val="00C817C6"/>
    <w:rsid w:val="00C83A86"/>
    <w:rsid w:val="00C903F7"/>
    <w:rsid w:val="00C93394"/>
    <w:rsid w:val="00CA381B"/>
    <w:rsid w:val="00CB1C0E"/>
    <w:rsid w:val="00CB567F"/>
    <w:rsid w:val="00CB6825"/>
    <w:rsid w:val="00CC6920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0B73"/>
    <w:rsid w:val="00D55458"/>
    <w:rsid w:val="00D60EB2"/>
    <w:rsid w:val="00D64CC7"/>
    <w:rsid w:val="00D70677"/>
    <w:rsid w:val="00D70B4B"/>
    <w:rsid w:val="00D754D7"/>
    <w:rsid w:val="00D81549"/>
    <w:rsid w:val="00D87CCE"/>
    <w:rsid w:val="00D924FC"/>
    <w:rsid w:val="00DD2D61"/>
    <w:rsid w:val="00DD3D54"/>
    <w:rsid w:val="00DE1211"/>
    <w:rsid w:val="00DF0621"/>
    <w:rsid w:val="00E07222"/>
    <w:rsid w:val="00E17EE6"/>
    <w:rsid w:val="00E2561F"/>
    <w:rsid w:val="00E346E8"/>
    <w:rsid w:val="00E367D0"/>
    <w:rsid w:val="00E36F36"/>
    <w:rsid w:val="00E436A6"/>
    <w:rsid w:val="00E4452A"/>
    <w:rsid w:val="00E44F09"/>
    <w:rsid w:val="00E5688B"/>
    <w:rsid w:val="00E5703E"/>
    <w:rsid w:val="00E5753A"/>
    <w:rsid w:val="00E744E4"/>
    <w:rsid w:val="00E76E41"/>
    <w:rsid w:val="00E82CB2"/>
    <w:rsid w:val="00E84329"/>
    <w:rsid w:val="00EA1382"/>
    <w:rsid w:val="00EB1F90"/>
    <w:rsid w:val="00EB2DAE"/>
    <w:rsid w:val="00EB5E3B"/>
    <w:rsid w:val="00EB6513"/>
    <w:rsid w:val="00EB6580"/>
    <w:rsid w:val="00EC1756"/>
    <w:rsid w:val="00EC7589"/>
    <w:rsid w:val="00F00914"/>
    <w:rsid w:val="00F26153"/>
    <w:rsid w:val="00F27267"/>
    <w:rsid w:val="00F30CA5"/>
    <w:rsid w:val="00F318E4"/>
    <w:rsid w:val="00F3449F"/>
    <w:rsid w:val="00F352AE"/>
    <w:rsid w:val="00F41228"/>
    <w:rsid w:val="00F43108"/>
    <w:rsid w:val="00F43374"/>
    <w:rsid w:val="00F627C9"/>
    <w:rsid w:val="00F70C16"/>
    <w:rsid w:val="00F74D56"/>
    <w:rsid w:val="00F835EE"/>
    <w:rsid w:val="00F8540D"/>
    <w:rsid w:val="00F937AD"/>
    <w:rsid w:val="00F95707"/>
    <w:rsid w:val="00F95CCF"/>
    <w:rsid w:val="00F96AEF"/>
    <w:rsid w:val="00F978A8"/>
    <w:rsid w:val="00FA4A2B"/>
    <w:rsid w:val="00FA7F29"/>
    <w:rsid w:val="00FB0EFB"/>
    <w:rsid w:val="00FC3402"/>
    <w:rsid w:val="00FE45F8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20431-F273-4158-A8CB-55A574B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FB0EFB"/>
    <w:rPr>
      <w:sz w:val="18"/>
      <w:szCs w:val="18"/>
    </w:rPr>
  </w:style>
  <w:style w:type="character" w:customStyle="1" w:styleId="Char">
    <w:name w:val="批注框文本 Char"/>
    <w:basedOn w:val="a0"/>
    <w:link w:val="ab"/>
    <w:rsid w:val="00FB0E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203</Words>
  <Characters>1163</Characters>
  <Application>Microsoft Office Word</Application>
  <DocSecurity>0</DocSecurity>
  <Lines>9</Lines>
  <Paragraphs>2</Paragraphs>
  <ScaleCrop>false</ScaleCrop>
  <Company>2ndSpAcE</Company>
  <LinksUpToDate>false</LinksUpToDate>
  <CharactersWithSpaces>1364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44</cp:revision>
  <cp:lastPrinted>2004-04-23T07:06:00Z</cp:lastPrinted>
  <dcterms:created xsi:type="dcterms:W3CDTF">2019-05-09T07:34:00Z</dcterms:created>
  <dcterms:modified xsi:type="dcterms:W3CDTF">2020-05-15T06:09:00Z</dcterms:modified>
</cp:coreProperties>
</file>