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2A" w:rsidRPr="00CF632A" w:rsidRDefault="00CF632A" w:rsidP="00CF632A">
      <w:pPr>
        <w:spacing w:line="500" w:lineRule="exact"/>
        <w:jc w:val="center"/>
        <w:rPr>
          <w:b/>
          <w:bCs/>
          <w:sz w:val="36"/>
          <w:shd w:val="pct15" w:color="auto" w:fill="FFFFFF"/>
        </w:rPr>
      </w:pPr>
      <w:r w:rsidRPr="00CF632A">
        <w:rPr>
          <w:rFonts w:hint="eastAsia"/>
          <w:b/>
          <w:bCs/>
          <w:sz w:val="36"/>
          <w:shd w:val="pct15" w:color="auto" w:fill="FFFFFF"/>
        </w:rPr>
        <w:t>作</w:t>
      </w:r>
      <w:r w:rsidRPr="00CF632A">
        <w:rPr>
          <w:rFonts w:hint="eastAsia"/>
          <w:b/>
          <w:bCs/>
          <w:sz w:val="36"/>
          <w:shd w:val="pct15" w:color="auto" w:fill="FFFFFF"/>
        </w:rPr>
        <w:t xml:space="preserve"> </w:t>
      </w:r>
      <w:r w:rsidRPr="00CF632A">
        <w:rPr>
          <w:rFonts w:hint="eastAsia"/>
          <w:b/>
          <w:bCs/>
          <w:sz w:val="36"/>
          <w:shd w:val="pct15" w:color="auto" w:fill="FFFFFF"/>
        </w:rPr>
        <w:t>者</w:t>
      </w:r>
      <w:r w:rsidRPr="00CF632A">
        <w:rPr>
          <w:rFonts w:hint="eastAsia"/>
          <w:b/>
          <w:bCs/>
          <w:sz w:val="36"/>
          <w:shd w:val="pct15" w:color="auto" w:fill="FFFFFF"/>
        </w:rPr>
        <w:t xml:space="preserve"> </w:t>
      </w:r>
      <w:r w:rsidRPr="00CF632A">
        <w:rPr>
          <w:rFonts w:hint="eastAsia"/>
          <w:b/>
          <w:bCs/>
          <w:sz w:val="36"/>
          <w:shd w:val="pct15" w:color="auto" w:fill="FFFFFF"/>
        </w:rPr>
        <w:t>推</w:t>
      </w:r>
      <w:r w:rsidRPr="00CF632A">
        <w:rPr>
          <w:rFonts w:hint="eastAsia"/>
          <w:b/>
          <w:bCs/>
          <w:sz w:val="36"/>
          <w:shd w:val="pct15" w:color="auto" w:fill="FFFFFF"/>
        </w:rPr>
        <w:t xml:space="preserve"> </w:t>
      </w:r>
      <w:r w:rsidRPr="00CF632A">
        <w:rPr>
          <w:rFonts w:hint="eastAsia"/>
          <w:b/>
          <w:bCs/>
          <w:sz w:val="36"/>
          <w:shd w:val="pct15" w:color="auto" w:fill="FFFFFF"/>
        </w:rPr>
        <w:t>荐</w:t>
      </w:r>
    </w:p>
    <w:p w:rsidR="00CF632A" w:rsidRPr="002717CE" w:rsidRDefault="00CF632A" w:rsidP="002717CE">
      <w:pPr>
        <w:jc w:val="left"/>
        <w:rPr>
          <w:b/>
        </w:rPr>
      </w:pPr>
    </w:p>
    <w:p w:rsidR="009A12F8" w:rsidRPr="00CF632A" w:rsidRDefault="009A12F8" w:rsidP="002717CE">
      <w:pPr>
        <w:spacing w:line="500" w:lineRule="exact"/>
        <w:jc w:val="center"/>
        <w:rPr>
          <w:b/>
          <w:bCs/>
          <w:sz w:val="36"/>
        </w:rPr>
      </w:pPr>
      <w:r w:rsidRPr="00CF632A">
        <w:rPr>
          <w:rFonts w:hint="eastAsia"/>
          <w:b/>
          <w:bCs/>
          <w:sz w:val="36"/>
        </w:rPr>
        <w:t>美国俄裔女作家</w:t>
      </w:r>
    </w:p>
    <w:p w:rsidR="004951A2" w:rsidRPr="00CF632A" w:rsidRDefault="009A12F8" w:rsidP="002717CE">
      <w:pPr>
        <w:spacing w:line="500" w:lineRule="exact"/>
        <w:jc w:val="center"/>
        <w:rPr>
          <w:b/>
          <w:bCs/>
          <w:sz w:val="36"/>
        </w:rPr>
      </w:pPr>
      <w:r w:rsidRPr="00CF632A">
        <w:rPr>
          <w:b/>
          <w:bCs/>
          <w:sz w:val="36"/>
        </w:rPr>
        <w:t>奥尔加</w:t>
      </w:r>
      <w:r w:rsidRPr="00CF632A">
        <w:rPr>
          <w:rFonts w:hint="eastAsia"/>
          <w:b/>
          <w:bCs/>
          <w:sz w:val="36"/>
        </w:rPr>
        <w:t>·</w:t>
      </w:r>
      <w:r w:rsidRPr="00CF632A">
        <w:rPr>
          <w:b/>
          <w:bCs/>
          <w:sz w:val="36"/>
        </w:rPr>
        <w:t>格鲁申（</w:t>
      </w:r>
      <w:r w:rsidRPr="00CF632A">
        <w:rPr>
          <w:b/>
          <w:bCs/>
          <w:sz w:val="36"/>
        </w:rPr>
        <w:t>Olga Grushin</w:t>
      </w:r>
      <w:r w:rsidRPr="00CF632A">
        <w:rPr>
          <w:b/>
          <w:bCs/>
          <w:sz w:val="36"/>
        </w:rPr>
        <w:t>）</w:t>
      </w:r>
    </w:p>
    <w:p w:rsidR="00CF632A" w:rsidRDefault="00CF632A" w:rsidP="00E02D50">
      <w:pPr>
        <w:jc w:val="left"/>
        <w:rPr>
          <w:b/>
        </w:rPr>
      </w:pPr>
    </w:p>
    <w:p w:rsidR="002717CE" w:rsidRDefault="002717CE" w:rsidP="00E02D50">
      <w:pPr>
        <w:jc w:val="left"/>
        <w:rPr>
          <w:b/>
        </w:rPr>
      </w:pPr>
    </w:p>
    <w:p w:rsidR="008936F1" w:rsidRDefault="00E02D50" w:rsidP="00E02D50">
      <w:pPr>
        <w:jc w:val="left"/>
        <w:rPr>
          <w:rFonts w:hint="eastAsia"/>
          <w:b/>
        </w:rPr>
      </w:pPr>
      <w:r>
        <w:rPr>
          <w:b/>
        </w:rPr>
        <w:t>作者简介：</w:t>
      </w:r>
      <w:bookmarkStart w:id="0" w:name="productDetails"/>
      <w:bookmarkEnd w:id="0"/>
    </w:p>
    <w:p w:rsidR="008936F1" w:rsidRPr="008936F1" w:rsidRDefault="008936F1" w:rsidP="00E02D50">
      <w:pPr>
        <w:jc w:val="left"/>
        <w:rPr>
          <w:b/>
        </w:rPr>
      </w:pPr>
    </w:p>
    <w:p w:rsidR="007A1512" w:rsidRDefault="008936F1" w:rsidP="00E02D50">
      <w:pPr>
        <w:tabs>
          <w:tab w:val="left" w:pos="4320"/>
          <w:tab w:val="left" w:pos="7200"/>
        </w:tabs>
        <w:ind w:firstLineChars="200" w:firstLine="422"/>
        <w:rPr>
          <w:rFonts w:hAnsi="Garamond"/>
          <w:szCs w:val="21"/>
        </w:rPr>
      </w:pPr>
      <w:bookmarkStart w:id="1" w:name="awards"/>
      <w:bookmarkEnd w:id="1"/>
      <w:r>
        <w:rPr>
          <w:rFonts w:hAnsi="Garamond"/>
          <w:b/>
          <w:noProof/>
          <w:szCs w:val="21"/>
        </w:rPr>
        <w:drawing>
          <wp:anchor distT="0" distB="0" distL="114300" distR="114300" simplePos="0" relativeHeight="251661824" behindDoc="0" locked="0" layoutInCell="1" allowOverlap="1">
            <wp:simplePos x="0" y="0"/>
            <wp:positionH relativeFrom="column">
              <wp:posOffset>19685</wp:posOffset>
            </wp:positionH>
            <wp:positionV relativeFrom="paragraph">
              <wp:posOffset>69215</wp:posOffset>
            </wp:positionV>
            <wp:extent cx="1330325" cy="1276985"/>
            <wp:effectExtent l="19050" t="0" r="3175" b="0"/>
            <wp:wrapSquare wrapText="bothSides"/>
            <wp:docPr id="6" name="图片 5" descr="QQ截图2020052609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526094505.jpg"/>
                    <pic:cNvPicPr/>
                  </pic:nvPicPr>
                  <pic:blipFill>
                    <a:blip r:embed="rId7"/>
                    <a:stretch>
                      <a:fillRect/>
                    </a:stretch>
                  </pic:blipFill>
                  <pic:spPr>
                    <a:xfrm>
                      <a:off x="0" y="0"/>
                      <a:ext cx="1330325" cy="1276985"/>
                    </a:xfrm>
                    <a:prstGeom prst="rect">
                      <a:avLst/>
                    </a:prstGeom>
                  </pic:spPr>
                </pic:pic>
              </a:graphicData>
            </a:graphic>
          </wp:anchor>
        </w:drawing>
      </w:r>
      <w:r w:rsidR="00E02D50" w:rsidRPr="00CF632A">
        <w:rPr>
          <w:rFonts w:hAnsi="Garamond"/>
          <w:b/>
          <w:szCs w:val="21"/>
        </w:rPr>
        <w:t>奥尔加</w:t>
      </w:r>
      <w:r w:rsidR="00E02D50" w:rsidRPr="00CF632A">
        <w:rPr>
          <w:rFonts w:ascii="宋体" w:hAnsi="宋体" w:hint="eastAsia"/>
          <w:b/>
          <w:szCs w:val="21"/>
        </w:rPr>
        <w:t>·</w:t>
      </w:r>
      <w:r w:rsidR="00E02D50" w:rsidRPr="00CF632A">
        <w:rPr>
          <w:rFonts w:hAnsi="Garamond"/>
          <w:b/>
          <w:szCs w:val="21"/>
        </w:rPr>
        <w:t>格鲁申（</w:t>
      </w:r>
      <w:r w:rsidR="00E02D50" w:rsidRPr="00CF632A">
        <w:rPr>
          <w:b/>
          <w:szCs w:val="21"/>
        </w:rPr>
        <w:t>Olga Grushin</w:t>
      </w:r>
      <w:r w:rsidR="00E02D50" w:rsidRPr="00CF632A">
        <w:rPr>
          <w:rFonts w:hAnsi="Garamond"/>
          <w:b/>
          <w:szCs w:val="21"/>
        </w:rPr>
        <w:t>）</w:t>
      </w:r>
      <w:r w:rsidR="00E02D50" w:rsidRPr="00671927">
        <w:rPr>
          <w:rFonts w:hAnsi="Garamond"/>
          <w:szCs w:val="21"/>
        </w:rPr>
        <w:t>是一位</w:t>
      </w:r>
      <w:r w:rsidR="00E02D50">
        <w:rPr>
          <w:rFonts w:hAnsi="Garamond" w:hint="eastAsia"/>
          <w:szCs w:val="21"/>
        </w:rPr>
        <w:t>俄裔</w:t>
      </w:r>
      <w:r w:rsidR="00E02D50" w:rsidRPr="00671927">
        <w:rPr>
          <w:rFonts w:hAnsi="Garamond"/>
          <w:szCs w:val="21"/>
        </w:rPr>
        <w:t>美国作家，</w:t>
      </w:r>
      <w:r w:rsidR="00E02D50">
        <w:rPr>
          <w:rFonts w:hAnsi="Garamond" w:hint="eastAsia"/>
          <w:szCs w:val="21"/>
        </w:rPr>
        <w:t>于</w:t>
      </w:r>
      <w:r w:rsidR="00E02D50" w:rsidRPr="00671927">
        <w:rPr>
          <w:szCs w:val="21"/>
        </w:rPr>
        <w:t>1971</w:t>
      </w:r>
      <w:r w:rsidR="00E02D50" w:rsidRPr="00671927">
        <w:rPr>
          <w:rFonts w:hAnsi="Garamond"/>
          <w:szCs w:val="21"/>
        </w:rPr>
        <w:t>年生于俄国莫斯科（</w:t>
      </w:r>
      <w:r w:rsidR="00E02D50" w:rsidRPr="00671927">
        <w:rPr>
          <w:szCs w:val="21"/>
        </w:rPr>
        <w:t>Moscow</w:t>
      </w:r>
      <w:r w:rsidR="00E02D50" w:rsidRPr="00671927">
        <w:rPr>
          <w:rFonts w:hAnsi="Garamond"/>
          <w:szCs w:val="21"/>
        </w:rPr>
        <w:t>）。她的童年大部分时间几乎都是在布拉格（</w:t>
      </w:r>
      <w:r w:rsidR="00E02D50" w:rsidRPr="00671927">
        <w:rPr>
          <w:szCs w:val="21"/>
        </w:rPr>
        <w:t>Prague</w:t>
      </w:r>
      <w:r w:rsidR="00E02D50" w:rsidRPr="00671927">
        <w:rPr>
          <w:rFonts w:hAnsi="Garamond"/>
          <w:szCs w:val="21"/>
        </w:rPr>
        <w:t>）的捷克斯洛伐克（</w:t>
      </w:r>
      <w:r w:rsidR="00E02D50" w:rsidRPr="00671927">
        <w:rPr>
          <w:szCs w:val="21"/>
        </w:rPr>
        <w:t>Czechoslovakia</w:t>
      </w:r>
      <w:r w:rsidR="00E02D50" w:rsidRPr="00671927">
        <w:rPr>
          <w:rFonts w:hAnsi="Garamond"/>
          <w:szCs w:val="21"/>
        </w:rPr>
        <w:t>）渡过。</w:t>
      </w:r>
    </w:p>
    <w:p w:rsidR="007A1512" w:rsidRDefault="007A1512" w:rsidP="00E02D50">
      <w:pPr>
        <w:tabs>
          <w:tab w:val="left" w:pos="4320"/>
          <w:tab w:val="left" w:pos="7200"/>
        </w:tabs>
        <w:ind w:firstLineChars="200" w:firstLine="420"/>
        <w:rPr>
          <w:rFonts w:hAnsi="Garamond"/>
          <w:szCs w:val="21"/>
        </w:rPr>
      </w:pPr>
    </w:p>
    <w:p w:rsidR="00E02D50" w:rsidRPr="00671927" w:rsidRDefault="00BD3030" w:rsidP="00E02D50">
      <w:pPr>
        <w:tabs>
          <w:tab w:val="left" w:pos="4320"/>
          <w:tab w:val="left" w:pos="7200"/>
        </w:tabs>
        <w:ind w:firstLineChars="200" w:firstLine="420"/>
        <w:rPr>
          <w:szCs w:val="21"/>
        </w:rPr>
      </w:pPr>
      <w:r>
        <w:rPr>
          <w:rFonts w:hAnsi="Garamond" w:hint="eastAsia"/>
          <w:szCs w:val="21"/>
        </w:rPr>
        <w:t>比大多数同龄人幸运的是，</w:t>
      </w:r>
      <w:r w:rsidR="00E02D50" w:rsidRPr="00671927">
        <w:rPr>
          <w:rFonts w:hAnsi="Garamond"/>
          <w:szCs w:val="21"/>
        </w:rPr>
        <w:t>格鲁申</w:t>
      </w:r>
      <w:r>
        <w:rPr>
          <w:rFonts w:hAnsi="Garamond" w:hint="eastAsia"/>
          <w:szCs w:val="21"/>
        </w:rPr>
        <w:t>很早就</w:t>
      </w:r>
      <w:r w:rsidR="00E02D50" w:rsidRPr="00671927">
        <w:rPr>
          <w:rFonts w:hAnsi="Garamond"/>
          <w:szCs w:val="21"/>
        </w:rPr>
        <w:t>到美国</w:t>
      </w:r>
      <w:r>
        <w:rPr>
          <w:rFonts w:hAnsi="Garamond" w:hint="eastAsia"/>
          <w:szCs w:val="21"/>
        </w:rPr>
        <w:t>留学，</w:t>
      </w:r>
      <w:r w:rsidR="00E02D50" w:rsidRPr="00671927">
        <w:rPr>
          <w:rFonts w:hAnsi="Garamond"/>
          <w:szCs w:val="21"/>
        </w:rPr>
        <w:t>曾在普希金高雅艺术博物馆（</w:t>
      </w:r>
      <w:r w:rsidR="00E02D50" w:rsidRPr="00671927">
        <w:rPr>
          <w:szCs w:val="21"/>
        </w:rPr>
        <w:t>Pushkin Museum of Fine Arts</w:t>
      </w:r>
      <w:r w:rsidR="00E02D50" w:rsidRPr="00671927">
        <w:rPr>
          <w:rFonts w:hAnsi="Garamond"/>
          <w:szCs w:val="21"/>
        </w:rPr>
        <w:t>）学习艺术史，还在莫斯科国立大学（</w:t>
      </w:r>
      <w:r w:rsidR="00E02D50" w:rsidRPr="00671927">
        <w:rPr>
          <w:szCs w:val="21"/>
        </w:rPr>
        <w:t>Moscow State University</w:t>
      </w:r>
      <w:r w:rsidR="00E02D50" w:rsidRPr="00671927">
        <w:rPr>
          <w:rFonts w:hAnsi="Garamond"/>
          <w:szCs w:val="21"/>
        </w:rPr>
        <w:t>）学习过新闻学。</w:t>
      </w:r>
      <w:r w:rsidR="00E02D50" w:rsidRPr="00671927">
        <w:rPr>
          <w:szCs w:val="21"/>
        </w:rPr>
        <w:t>1989</w:t>
      </w:r>
      <w:r w:rsidR="00E02D50" w:rsidRPr="00671927">
        <w:rPr>
          <w:rFonts w:hAnsi="Garamond"/>
          <w:szCs w:val="21"/>
        </w:rPr>
        <w:t>年，格鲁申获得埃默里大学（</w:t>
      </w:r>
      <w:r w:rsidR="00E02D50" w:rsidRPr="00671927">
        <w:rPr>
          <w:szCs w:val="21"/>
        </w:rPr>
        <w:t>Emory University</w:t>
      </w:r>
      <w:r w:rsidR="00E02D50" w:rsidRPr="00671927">
        <w:rPr>
          <w:rFonts w:hAnsi="Garamond"/>
          <w:szCs w:val="21"/>
        </w:rPr>
        <w:t>）全额奖学金，</w:t>
      </w:r>
      <w:r w:rsidR="00E02D50" w:rsidRPr="001E5D10">
        <w:rPr>
          <w:rFonts w:hAnsi="Garamond"/>
          <w:szCs w:val="21"/>
        </w:rPr>
        <w:t>她是史上第一个申请到美国大学本科生课程的俄国学生。</w:t>
      </w:r>
      <w:r w:rsidR="00E02D50" w:rsidRPr="00671927">
        <w:rPr>
          <w:szCs w:val="21"/>
        </w:rPr>
        <w:t>1993</w:t>
      </w:r>
      <w:r w:rsidR="00E02D50" w:rsidRPr="00671927">
        <w:rPr>
          <w:rFonts w:hAnsi="Garamond"/>
          <w:szCs w:val="21"/>
        </w:rPr>
        <w:t>年，格鲁申又以优异的成绩从学校毕业。</w:t>
      </w:r>
    </w:p>
    <w:p w:rsidR="00BD3030" w:rsidRDefault="00BD3030" w:rsidP="00E02D50">
      <w:pPr>
        <w:tabs>
          <w:tab w:val="left" w:pos="4320"/>
          <w:tab w:val="left" w:pos="7200"/>
        </w:tabs>
        <w:ind w:firstLineChars="200" w:firstLine="420"/>
        <w:rPr>
          <w:rFonts w:hAnsi="Garamond"/>
          <w:szCs w:val="21"/>
        </w:rPr>
      </w:pPr>
    </w:p>
    <w:p w:rsidR="00BD3030" w:rsidRDefault="00BD3030" w:rsidP="00BD3030">
      <w:pPr>
        <w:tabs>
          <w:tab w:val="left" w:pos="4320"/>
          <w:tab w:val="left" w:pos="7200"/>
        </w:tabs>
        <w:ind w:firstLineChars="250" w:firstLine="525"/>
        <w:rPr>
          <w:rFonts w:hAnsi="Garamond"/>
          <w:szCs w:val="21"/>
        </w:rPr>
      </w:pPr>
      <w:r>
        <w:rPr>
          <w:rFonts w:hAnsi="Garamond" w:hint="eastAsia"/>
          <w:szCs w:val="21"/>
        </w:rPr>
        <w:t>苏联巨变</w:t>
      </w:r>
      <w:r w:rsidR="00E02D50" w:rsidRPr="00671927">
        <w:rPr>
          <w:rFonts w:hAnsi="Garamond"/>
          <w:szCs w:val="21"/>
        </w:rPr>
        <w:t>之后，奥尔加</w:t>
      </w:r>
      <w:r>
        <w:rPr>
          <w:rFonts w:hAnsi="Garamond" w:hint="eastAsia"/>
          <w:szCs w:val="21"/>
        </w:rPr>
        <w:t>·</w:t>
      </w:r>
      <w:r w:rsidR="00E02D50" w:rsidRPr="00671927">
        <w:rPr>
          <w:rFonts w:hAnsi="Garamond"/>
          <w:szCs w:val="21"/>
        </w:rPr>
        <w:t>格鲁申</w:t>
      </w:r>
      <w:r>
        <w:rPr>
          <w:rFonts w:hAnsi="Garamond" w:hint="eastAsia"/>
          <w:szCs w:val="21"/>
        </w:rPr>
        <w:t>留在美国</w:t>
      </w:r>
      <w:r>
        <w:rPr>
          <w:rFonts w:hAnsi="Garamond"/>
          <w:szCs w:val="21"/>
        </w:rPr>
        <w:t>工作，</w:t>
      </w:r>
      <w:r>
        <w:rPr>
          <w:rFonts w:hAnsi="Garamond" w:hint="eastAsia"/>
          <w:szCs w:val="21"/>
        </w:rPr>
        <w:t>她曾经是</w:t>
      </w:r>
      <w:r w:rsidR="00E02D50" w:rsidRPr="00671927">
        <w:rPr>
          <w:rFonts w:hAnsi="Garamond"/>
          <w:szCs w:val="21"/>
        </w:rPr>
        <w:t>卡特</w:t>
      </w:r>
      <w:r>
        <w:rPr>
          <w:rFonts w:hAnsi="Garamond" w:hint="eastAsia"/>
          <w:szCs w:val="21"/>
        </w:rPr>
        <w:t>总统</w:t>
      </w:r>
      <w:r w:rsidR="00E02D50" w:rsidRPr="00671927">
        <w:rPr>
          <w:rFonts w:hAnsi="Garamond"/>
          <w:szCs w:val="21"/>
        </w:rPr>
        <w:t>（</w:t>
      </w:r>
      <w:r w:rsidR="00671CC1">
        <w:rPr>
          <w:rFonts w:hint="eastAsia"/>
          <w:szCs w:val="21"/>
        </w:rPr>
        <w:t>J</w:t>
      </w:r>
      <w:r w:rsidR="00E02D50" w:rsidRPr="00671927">
        <w:rPr>
          <w:szCs w:val="21"/>
        </w:rPr>
        <w:t>immy Carter</w:t>
      </w:r>
      <w:r w:rsidR="00E02D50" w:rsidRPr="00671927">
        <w:rPr>
          <w:rFonts w:hAnsi="Garamond"/>
          <w:szCs w:val="21"/>
        </w:rPr>
        <w:t>）</w:t>
      </w:r>
      <w:r>
        <w:rPr>
          <w:rFonts w:hAnsi="Garamond" w:hint="eastAsia"/>
          <w:szCs w:val="21"/>
        </w:rPr>
        <w:t>的</w:t>
      </w:r>
      <w:r w:rsidR="00E02D50" w:rsidRPr="00671927">
        <w:rPr>
          <w:rFonts w:hAnsi="Garamond"/>
          <w:szCs w:val="21"/>
        </w:rPr>
        <w:t>口译，</w:t>
      </w:r>
      <w:r>
        <w:rPr>
          <w:rFonts w:hAnsi="Garamond" w:hint="eastAsia"/>
          <w:szCs w:val="21"/>
        </w:rPr>
        <w:t>也</w:t>
      </w:r>
      <w:r w:rsidR="00E02D50" w:rsidRPr="00671927">
        <w:rPr>
          <w:rFonts w:hAnsi="Garamond"/>
          <w:szCs w:val="21"/>
        </w:rPr>
        <w:t>在俱乐部里当吧台女招待，在世界银行（</w:t>
      </w:r>
      <w:r w:rsidR="00E02D50" w:rsidRPr="00671927">
        <w:rPr>
          <w:szCs w:val="21"/>
        </w:rPr>
        <w:t>World Bank</w:t>
      </w:r>
      <w:r w:rsidR="00E02D50" w:rsidRPr="00671927">
        <w:rPr>
          <w:rFonts w:hAnsi="Garamond"/>
          <w:szCs w:val="21"/>
        </w:rPr>
        <w:t>）做翻译，还在华盛顿一家鼎鼎有名的法律机构当研究分析员。目前，格鲁申在邓巴顿橡树园研究图书馆和收藏馆（</w:t>
      </w:r>
      <w:r w:rsidR="00E02D50" w:rsidRPr="00671927">
        <w:rPr>
          <w:szCs w:val="21"/>
        </w:rPr>
        <w:t>Dumbarton Oaks Research Library and Collection</w:t>
      </w:r>
      <w:r w:rsidR="00E02D50" w:rsidRPr="00671927">
        <w:rPr>
          <w:rFonts w:hAnsi="Garamond"/>
          <w:szCs w:val="21"/>
        </w:rPr>
        <w:t>）做编辑。</w:t>
      </w:r>
    </w:p>
    <w:p w:rsidR="00BD3030" w:rsidRDefault="00BD3030" w:rsidP="00BD3030">
      <w:pPr>
        <w:tabs>
          <w:tab w:val="left" w:pos="4320"/>
          <w:tab w:val="left" w:pos="7200"/>
        </w:tabs>
        <w:ind w:firstLineChars="250" w:firstLine="525"/>
        <w:rPr>
          <w:rFonts w:hAnsi="Garamond"/>
          <w:szCs w:val="21"/>
        </w:rPr>
      </w:pPr>
    </w:p>
    <w:p w:rsidR="00E02D50" w:rsidRDefault="00E02D50" w:rsidP="00BD3030">
      <w:pPr>
        <w:tabs>
          <w:tab w:val="left" w:pos="4320"/>
          <w:tab w:val="left" w:pos="7200"/>
        </w:tabs>
        <w:ind w:firstLineChars="250" w:firstLine="525"/>
        <w:rPr>
          <w:rFonts w:hAnsi="Garamond"/>
          <w:szCs w:val="21"/>
        </w:rPr>
      </w:pPr>
      <w:r w:rsidRPr="00671927">
        <w:rPr>
          <w:rFonts w:hAnsi="Garamond"/>
          <w:szCs w:val="21"/>
        </w:rPr>
        <w:t>格鲁申的短篇小说经常见于《格兰特杂志》（</w:t>
      </w:r>
      <w:r w:rsidRPr="00671CC1">
        <w:rPr>
          <w:i/>
          <w:szCs w:val="21"/>
        </w:rPr>
        <w:t>Granta</w:t>
      </w:r>
      <w:r w:rsidRPr="00671927">
        <w:rPr>
          <w:rFonts w:hAnsi="Garamond"/>
          <w:szCs w:val="21"/>
        </w:rPr>
        <w:t>），《党派评论》（</w:t>
      </w:r>
      <w:r w:rsidRPr="00671CC1">
        <w:rPr>
          <w:i/>
          <w:szCs w:val="21"/>
        </w:rPr>
        <w:t>Partisan Review</w:t>
      </w:r>
      <w:r w:rsidRPr="00671927">
        <w:rPr>
          <w:rFonts w:hAnsi="Garamond"/>
          <w:szCs w:val="21"/>
        </w:rPr>
        <w:t>），《马萨诸塞州评论》（</w:t>
      </w:r>
      <w:r w:rsidRPr="00671CC1">
        <w:rPr>
          <w:i/>
          <w:szCs w:val="21"/>
        </w:rPr>
        <w:t>The Massachusetts Review</w:t>
      </w:r>
      <w:r w:rsidRPr="00671927">
        <w:rPr>
          <w:rFonts w:hAnsi="Garamond"/>
          <w:szCs w:val="21"/>
        </w:rPr>
        <w:t>），《对峙》（</w:t>
      </w:r>
      <w:r w:rsidRPr="00671CC1">
        <w:rPr>
          <w:i/>
          <w:szCs w:val="21"/>
        </w:rPr>
        <w:t>Confrontation</w:t>
      </w:r>
      <w:r w:rsidRPr="00671927">
        <w:rPr>
          <w:rFonts w:hAnsi="Garamond"/>
          <w:szCs w:val="21"/>
        </w:rPr>
        <w:t>），《艺术时间》（</w:t>
      </w:r>
      <w:r w:rsidRPr="00671CC1">
        <w:rPr>
          <w:i/>
          <w:szCs w:val="21"/>
        </w:rPr>
        <w:t>Art Times</w:t>
      </w:r>
      <w:r w:rsidRPr="00671927">
        <w:rPr>
          <w:rFonts w:hAnsi="Garamond"/>
          <w:szCs w:val="21"/>
        </w:rPr>
        <w:t>）上。她的非小说如文学评论、散文等文学经常在《纽约时报》（</w:t>
      </w:r>
      <w:r w:rsidRPr="00671CC1">
        <w:rPr>
          <w:i/>
          <w:szCs w:val="21"/>
        </w:rPr>
        <w:t>New York Times</w:t>
      </w:r>
      <w:r w:rsidRPr="00671927">
        <w:rPr>
          <w:rFonts w:hAnsi="Garamond"/>
          <w:szCs w:val="21"/>
        </w:rPr>
        <w:t>），《卫报》（</w:t>
      </w:r>
      <w:r w:rsidRPr="00671CC1">
        <w:rPr>
          <w:i/>
          <w:szCs w:val="21"/>
        </w:rPr>
        <w:t>The Guardian</w:t>
      </w:r>
      <w:r w:rsidRPr="00671927">
        <w:rPr>
          <w:rFonts w:hAnsi="Garamond"/>
          <w:szCs w:val="21"/>
        </w:rPr>
        <w:t>），《格兰特杂志》（</w:t>
      </w:r>
      <w:r w:rsidRPr="00671CC1">
        <w:rPr>
          <w:i/>
          <w:szCs w:val="21"/>
        </w:rPr>
        <w:t>Granta</w:t>
      </w:r>
      <w:r w:rsidRPr="00671927">
        <w:rPr>
          <w:rFonts w:hAnsi="Garamond"/>
          <w:szCs w:val="21"/>
        </w:rPr>
        <w:t>），《风尚》（</w:t>
      </w:r>
      <w:r w:rsidRPr="00671CC1">
        <w:rPr>
          <w:i/>
          <w:szCs w:val="21"/>
        </w:rPr>
        <w:t>Vogue</w:t>
      </w:r>
      <w:r w:rsidRPr="00671927">
        <w:rPr>
          <w:rFonts w:hAnsi="Garamond"/>
          <w:szCs w:val="21"/>
        </w:rPr>
        <w:t>），《每日邮报》（</w:t>
      </w:r>
      <w:r w:rsidRPr="00671CC1">
        <w:rPr>
          <w:i/>
          <w:szCs w:val="21"/>
        </w:rPr>
        <w:t>The Daily Mail</w:t>
      </w:r>
      <w:r w:rsidRPr="00671927">
        <w:rPr>
          <w:rFonts w:hAnsi="Garamond"/>
          <w:szCs w:val="21"/>
        </w:rPr>
        <w:t>）等大牌杂志上发表。格鲁申的第一部小说《可汗的梦幻生活》（</w:t>
      </w:r>
      <w:r w:rsidRPr="00671CC1">
        <w:rPr>
          <w:i/>
          <w:szCs w:val="21"/>
        </w:rPr>
        <w:t>The Dream of Sukhanov</w:t>
      </w:r>
      <w:r w:rsidRPr="00671927">
        <w:rPr>
          <w:rFonts w:hAnsi="Garamond"/>
          <w:szCs w:val="21"/>
        </w:rPr>
        <w:t>）在已在</w:t>
      </w:r>
      <w:r w:rsidRPr="00671927">
        <w:rPr>
          <w:szCs w:val="21"/>
        </w:rPr>
        <w:t>2006</w:t>
      </w:r>
      <w:r w:rsidRPr="00671927">
        <w:rPr>
          <w:rFonts w:hAnsi="Garamond"/>
          <w:szCs w:val="21"/>
        </w:rPr>
        <w:t>年出版，</w:t>
      </w:r>
      <w:r>
        <w:rPr>
          <w:rFonts w:hAnsi="Garamond" w:hint="eastAsia"/>
          <w:szCs w:val="21"/>
        </w:rPr>
        <w:t>获奖无数。</w:t>
      </w:r>
      <w:r w:rsidRPr="00671927">
        <w:rPr>
          <w:rFonts w:hAnsi="Garamond"/>
          <w:szCs w:val="21"/>
        </w:rPr>
        <w:t>《可汗的梦幻生活》已经被翻译成十四种语言，畅销各国。她的第二部小说《</w:t>
      </w:r>
      <w:r w:rsidR="009A12F8">
        <w:rPr>
          <w:rFonts w:hAnsi="Garamond" w:hint="eastAsia"/>
          <w:szCs w:val="21"/>
        </w:rPr>
        <w:t>排队专业户</w:t>
      </w:r>
      <w:r w:rsidRPr="00671927">
        <w:rPr>
          <w:rFonts w:hAnsi="Garamond"/>
          <w:szCs w:val="21"/>
        </w:rPr>
        <w:t>》（</w:t>
      </w:r>
      <w:r w:rsidRPr="00671CC1">
        <w:rPr>
          <w:i/>
          <w:szCs w:val="21"/>
        </w:rPr>
        <w:t>The Line</w:t>
      </w:r>
      <w:r w:rsidRPr="00671927">
        <w:rPr>
          <w:rFonts w:hAnsi="Garamond"/>
          <w:szCs w:val="21"/>
        </w:rPr>
        <w:t>）也将在</w:t>
      </w:r>
      <w:r w:rsidRPr="00671927">
        <w:rPr>
          <w:szCs w:val="21"/>
        </w:rPr>
        <w:t>2010</w:t>
      </w:r>
      <w:r w:rsidRPr="00671927">
        <w:rPr>
          <w:rFonts w:hAnsi="Garamond"/>
          <w:szCs w:val="21"/>
        </w:rPr>
        <w:t>年</w:t>
      </w:r>
      <w:r w:rsidRPr="00671927">
        <w:rPr>
          <w:szCs w:val="21"/>
        </w:rPr>
        <w:t>3</w:t>
      </w:r>
      <w:r w:rsidRPr="00671927">
        <w:rPr>
          <w:rFonts w:hAnsi="Garamond"/>
          <w:szCs w:val="21"/>
        </w:rPr>
        <w:t>月上市。目前，格鲁申正致力于第三部小说。</w:t>
      </w:r>
      <w:r>
        <w:rPr>
          <w:rFonts w:hint="eastAsia"/>
        </w:rPr>
        <w:t>目前，</w:t>
      </w:r>
      <w:r w:rsidRPr="00671927">
        <w:rPr>
          <w:rFonts w:hAnsi="Garamond"/>
          <w:szCs w:val="21"/>
        </w:rPr>
        <w:t>奥尔加</w:t>
      </w:r>
      <w:r>
        <w:rPr>
          <w:rFonts w:ascii="宋体" w:hAnsi="宋体" w:hint="eastAsia"/>
          <w:szCs w:val="21"/>
        </w:rPr>
        <w:t>·</w:t>
      </w:r>
      <w:r w:rsidRPr="00671927">
        <w:rPr>
          <w:rFonts w:hAnsi="Garamond"/>
          <w:szCs w:val="21"/>
        </w:rPr>
        <w:t>格鲁申</w:t>
      </w:r>
      <w:r>
        <w:rPr>
          <w:rFonts w:hAnsi="Garamond" w:hint="eastAsia"/>
          <w:szCs w:val="21"/>
        </w:rPr>
        <w:t>和她的丈夫和小孩住在近华盛顿的地区。</w:t>
      </w:r>
    </w:p>
    <w:p w:rsidR="00BD3030" w:rsidRDefault="00BD3030" w:rsidP="00BD3030">
      <w:pPr>
        <w:jc w:val="left"/>
        <w:rPr>
          <w:b/>
          <w:bCs/>
        </w:rPr>
      </w:pPr>
    </w:p>
    <w:p w:rsidR="00CF632A" w:rsidRDefault="00CF632A" w:rsidP="00BD3030">
      <w:pPr>
        <w:jc w:val="left"/>
        <w:rPr>
          <w:b/>
          <w:bCs/>
        </w:rPr>
      </w:pPr>
    </w:p>
    <w:p w:rsidR="00CF632A" w:rsidRDefault="00CF632A" w:rsidP="00BD3030">
      <w:pPr>
        <w:jc w:val="left"/>
        <w:rPr>
          <w:b/>
          <w:bCs/>
        </w:rPr>
      </w:pPr>
    </w:p>
    <w:p w:rsidR="00CF632A" w:rsidRDefault="00CF632A" w:rsidP="00BD3030">
      <w:pPr>
        <w:jc w:val="left"/>
        <w:rPr>
          <w:b/>
          <w:bCs/>
        </w:rPr>
      </w:pPr>
    </w:p>
    <w:p w:rsidR="00CF632A" w:rsidRDefault="00CF632A" w:rsidP="00BD3030">
      <w:pPr>
        <w:jc w:val="left"/>
        <w:rPr>
          <w:b/>
          <w:bCs/>
        </w:rPr>
      </w:pPr>
    </w:p>
    <w:p w:rsidR="00CF632A" w:rsidRDefault="00CF632A" w:rsidP="00BD3030">
      <w:pPr>
        <w:jc w:val="left"/>
        <w:rPr>
          <w:b/>
          <w:bCs/>
        </w:rPr>
      </w:pPr>
    </w:p>
    <w:p w:rsidR="00CF632A" w:rsidRDefault="00CF632A" w:rsidP="00BD3030">
      <w:pPr>
        <w:jc w:val="left"/>
        <w:rPr>
          <w:b/>
          <w:bCs/>
        </w:rPr>
      </w:pPr>
    </w:p>
    <w:p w:rsidR="00CF632A" w:rsidRDefault="00CF632A" w:rsidP="00BD3030">
      <w:pPr>
        <w:jc w:val="left"/>
        <w:rPr>
          <w:b/>
          <w:bCs/>
        </w:rPr>
      </w:pPr>
    </w:p>
    <w:p w:rsidR="00CF632A" w:rsidRDefault="00CF632A" w:rsidP="00BD3030">
      <w:pPr>
        <w:jc w:val="left"/>
        <w:rPr>
          <w:b/>
          <w:bCs/>
        </w:rPr>
      </w:pPr>
    </w:p>
    <w:p w:rsidR="00BD3030" w:rsidRDefault="00925D1B" w:rsidP="00BD3030">
      <w:pPr>
        <w:jc w:val="left"/>
        <w:rPr>
          <w:b/>
          <w:bCs/>
        </w:rPr>
      </w:pPr>
      <w:r>
        <w:rPr>
          <w:rFonts w:hint="eastAsia"/>
          <w:b/>
          <w:bCs/>
        </w:rPr>
        <w:t>最新作品：</w:t>
      </w:r>
    </w:p>
    <w:p w:rsidR="00925D1B" w:rsidRDefault="00F141C6" w:rsidP="00BD3030">
      <w:pPr>
        <w:jc w:val="left"/>
        <w:rPr>
          <w:b/>
          <w:bCs/>
        </w:rPr>
      </w:pPr>
      <w:r>
        <w:rPr>
          <w:b/>
          <w:noProof/>
          <w:kern w:val="0"/>
          <w:szCs w:val="21"/>
        </w:rPr>
        <w:drawing>
          <wp:anchor distT="0" distB="0" distL="114300" distR="114300" simplePos="0" relativeHeight="251659776" behindDoc="0" locked="0" layoutInCell="1" allowOverlap="1">
            <wp:simplePos x="0" y="0"/>
            <wp:positionH relativeFrom="margin">
              <wp:posOffset>4097655</wp:posOffset>
            </wp:positionH>
            <wp:positionV relativeFrom="margin">
              <wp:posOffset>431800</wp:posOffset>
            </wp:positionV>
            <wp:extent cx="1290320" cy="1933575"/>
            <wp:effectExtent l="19050" t="0" r="5080" b="0"/>
            <wp:wrapSquare wrapText="bothSides"/>
            <wp:docPr id="243"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descr="InsertPic_025E(07-25-11-31-35)"/>
                    <pic:cNvPicPr>
                      <a:picLocks noChangeAspect="1" noChangeArrowheads="1"/>
                    </pic:cNvPicPr>
                  </pic:nvPicPr>
                  <pic:blipFill>
                    <a:blip r:embed="rId8"/>
                    <a:srcRect/>
                    <a:stretch>
                      <a:fillRect/>
                    </a:stretch>
                  </pic:blipFill>
                  <pic:spPr bwMode="auto">
                    <a:xfrm>
                      <a:off x="0" y="0"/>
                      <a:ext cx="1290320" cy="1933575"/>
                    </a:xfrm>
                    <a:prstGeom prst="rect">
                      <a:avLst/>
                    </a:prstGeom>
                    <a:noFill/>
                    <a:ln w="9525">
                      <a:noFill/>
                      <a:miter lim="800000"/>
                      <a:headEnd/>
                      <a:tailEnd/>
                    </a:ln>
                  </pic:spPr>
                </pic:pic>
              </a:graphicData>
            </a:graphic>
          </wp:anchor>
        </w:drawing>
      </w:r>
    </w:p>
    <w:p w:rsidR="00925D1B" w:rsidRPr="00DA5A6D" w:rsidRDefault="00925D1B" w:rsidP="00925D1B">
      <w:pPr>
        <w:rPr>
          <w:b/>
          <w:kern w:val="0"/>
          <w:szCs w:val="21"/>
        </w:rPr>
      </w:pPr>
      <w:bookmarkStart w:id="2" w:name="OLE_LINK11"/>
      <w:bookmarkStart w:id="3" w:name="OLE_LINK14"/>
      <w:r w:rsidRPr="00DA5A6D">
        <w:rPr>
          <w:b/>
          <w:kern w:val="0"/>
          <w:szCs w:val="21"/>
        </w:rPr>
        <w:t>中文书名：《</w:t>
      </w:r>
      <w:r>
        <w:rPr>
          <w:rFonts w:hint="eastAsia"/>
          <w:b/>
          <w:kern w:val="0"/>
          <w:szCs w:val="21"/>
        </w:rPr>
        <w:t>魔咒妻子</w:t>
      </w:r>
      <w:r w:rsidRPr="00DA5A6D">
        <w:rPr>
          <w:b/>
          <w:kern w:val="0"/>
          <w:szCs w:val="21"/>
        </w:rPr>
        <w:t>》</w:t>
      </w:r>
    </w:p>
    <w:p w:rsidR="00925D1B" w:rsidRPr="00DA5A6D" w:rsidRDefault="00925D1B" w:rsidP="00925D1B">
      <w:pPr>
        <w:rPr>
          <w:b/>
          <w:kern w:val="0"/>
          <w:szCs w:val="21"/>
        </w:rPr>
      </w:pPr>
      <w:bookmarkStart w:id="4" w:name="OLE_LINK2"/>
      <w:bookmarkStart w:id="5" w:name="OLE_LINK3"/>
      <w:bookmarkStart w:id="6" w:name="OLE_LINK1"/>
      <w:bookmarkStart w:id="7" w:name="OLE_LINK12"/>
      <w:r w:rsidRPr="00DA5A6D">
        <w:rPr>
          <w:b/>
          <w:kern w:val="0"/>
          <w:szCs w:val="21"/>
        </w:rPr>
        <w:t>英文书名：</w:t>
      </w:r>
      <w:r w:rsidRPr="00140944">
        <w:rPr>
          <w:b/>
          <w:kern w:val="0"/>
          <w:szCs w:val="21"/>
        </w:rPr>
        <w:t>THE CHARMED WIFE</w:t>
      </w:r>
    </w:p>
    <w:p w:rsidR="00925D1B" w:rsidRPr="00DA5A6D" w:rsidRDefault="00925D1B" w:rsidP="00925D1B">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8" w:name="OLE_LINK4"/>
      <w:bookmarkStart w:id="9" w:name="OLE_LINK10"/>
      <w:bookmarkStart w:id="10" w:name="OLE_LINK15"/>
      <w:bookmarkStart w:id="11" w:name="OLE_LINK19"/>
      <w:bookmarkStart w:id="12" w:name="OLE_LINK20"/>
      <w:r w:rsidRPr="00140944">
        <w:rPr>
          <w:b/>
          <w:kern w:val="0"/>
          <w:szCs w:val="21"/>
        </w:rPr>
        <w:t>Olga Grushin</w:t>
      </w:r>
    </w:p>
    <w:bookmarkEnd w:id="8"/>
    <w:bookmarkEnd w:id="9"/>
    <w:bookmarkEnd w:id="10"/>
    <w:bookmarkEnd w:id="11"/>
    <w:bookmarkEnd w:id="12"/>
    <w:p w:rsidR="00925D1B" w:rsidRPr="00DA5A6D" w:rsidRDefault="00925D1B" w:rsidP="00925D1B">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Pr="00140944">
        <w:rPr>
          <w:b/>
          <w:kern w:val="0"/>
          <w:szCs w:val="21"/>
        </w:rPr>
        <w:t>Putnam</w:t>
      </w:r>
    </w:p>
    <w:p w:rsidR="00925D1B" w:rsidRPr="00DA5A6D" w:rsidRDefault="00925D1B" w:rsidP="00925D1B">
      <w:pPr>
        <w:rPr>
          <w:b/>
          <w:kern w:val="0"/>
          <w:szCs w:val="21"/>
        </w:rPr>
      </w:pPr>
      <w:r w:rsidRPr="00DA5A6D">
        <w:rPr>
          <w:b/>
          <w:kern w:val="0"/>
          <w:szCs w:val="21"/>
        </w:rPr>
        <w:t>代理公司：</w:t>
      </w:r>
      <w:r>
        <w:rPr>
          <w:b/>
          <w:kern w:val="0"/>
          <w:szCs w:val="21"/>
        </w:rPr>
        <w:t>ANA/</w:t>
      </w:r>
      <w:r w:rsidRPr="00DA5A6D">
        <w:rPr>
          <w:b/>
          <w:kern w:val="0"/>
          <w:szCs w:val="21"/>
        </w:rPr>
        <w:t>Susan Xia</w:t>
      </w:r>
    </w:p>
    <w:p w:rsidR="00925D1B" w:rsidRPr="00DA5A6D" w:rsidRDefault="00925D1B" w:rsidP="00925D1B">
      <w:pPr>
        <w:rPr>
          <w:b/>
          <w:kern w:val="0"/>
          <w:szCs w:val="21"/>
        </w:rPr>
      </w:pPr>
      <w:r w:rsidRPr="00DA5A6D">
        <w:rPr>
          <w:b/>
          <w:kern w:val="0"/>
          <w:szCs w:val="21"/>
        </w:rPr>
        <w:t>页</w:t>
      </w:r>
      <w:r w:rsidRPr="00DA5A6D">
        <w:rPr>
          <w:b/>
          <w:kern w:val="0"/>
          <w:szCs w:val="21"/>
        </w:rPr>
        <w:t xml:space="preserve">    </w:t>
      </w:r>
      <w:r w:rsidRPr="00DA5A6D">
        <w:rPr>
          <w:b/>
          <w:kern w:val="0"/>
          <w:szCs w:val="21"/>
        </w:rPr>
        <w:t>数：</w:t>
      </w:r>
      <w:r>
        <w:rPr>
          <w:rFonts w:hint="eastAsia"/>
          <w:b/>
          <w:kern w:val="0"/>
          <w:szCs w:val="21"/>
        </w:rPr>
        <w:t>288</w:t>
      </w:r>
      <w:r w:rsidRPr="00DA5A6D">
        <w:rPr>
          <w:b/>
          <w:kern w:val="0"/>
          <w:szCs w:val="21"/>
        </w:rPr>
        <w:t>页</w:t>
      </w:r>
    </w:p>
    <w:p w:rsidR="00925D1B" w:rsidRPr="00DA5A6D" w:rsidRDefault="00925D1B" w:rsidP="00925D1B">
      <w:pPr>
        <w:rPr>
          <w:b/>
          <w:kern w:val="0"/>
          <w:szCs w:val="21"/>
        </w:rPr>
      </w:pPr>
      <w:r w:rsidRPr="00DA5A6D">
        <w:rPr>
          <w:b/>
          <w:kern w:val="0"/>
          <w:szCs w:val="21"/>
        </w:rPr>
        <w:t>出版时间：</w:t>
      </w:r>
      <w:r>
        <w:rPr>
          <w:rFonts w:hint="eastAsia"/>
          <w:b/>
          <w:kern w:val="0"/>
          <w:szCs w:val="21"/>
        </w:rPr>
        <w:t>2021</w:t>
      </w:r>
      <w:r w:rsidRPr="00DA5A6D">
        <w:rPr>
          <w:b/>
          <w:kern w:val="0"/>
          <w:szCs w:val="21"/>
        </w:rPr>
        <w:t>年</w:t>
      </w:r>
      <w:r>
        <w:rPr>
          <w:rFonts w:hint="eastAsia"/>
          <w:b/>
          <w:kern w:val="0"/>
          <w:szCs w:val="21"/>
        </w:rPr>
        <w:t>1</w:t>
      </w:r>
      <w:r w:rsidRPr="00DA5A6D">
        <w:rPr>
          <w:b/>
          <w:kern w:val="0"/>
          <w:szCs w:val="21"/>
        </w:rPr>
        <w:t>月</w:t>
      </w:r>
    </w:p>
    <w:p w:rsidR="00925D1B" w:rsidRPr="00DA5A6D" w:rsidRDefault="00925D1B" w:rsidP="00925D1B">
      <w:pPr>
        <w:rPr>
          <w:b/>
          <w:kern w:val="0"/>
          <w:szCs w:val="21"/>
        </w:rPr>
      </w:pPr>
      <w:r w:rsidRPr="00DA5A6D">
        <w:rPr>
          <w:b/>
          <w:kern w:val="0"/>
          <w:szCs w:val="21"/>
        </w:rPr>
        <w:t>代理地区：中国大陆、台湾</w:t>
      </w:r>
    </w:p>
    <w:p w:rsidR="00925D1B" w:rsidRPr="00DA5A6D" w:rsidRDefault="00925D1B" w:rsidP="00925D1B">
      <w:pPr>
        <w:rPr>
          <w:b/>
          <w:kern w:val="0"/>
          <w:szCs w:val="21"/>
        </w:rPr>
      </w:pPr>
      <w:r w:rsidRPr="00DA5A6D">
        <w:rPr>
          <w:b/>
          <w:kern w:val="0"/>
          <w:szCs w:val="21"/>
        </w:rPr>
        <w:t>审读资料：电子稿</w:t>
      </w:r>
    </w:p>
    <w:p w:rsidR="00925D1B" w:rsidRPr="00F24B75" w:rsidRDefault="00925D1B" w:rsidP="00925D1B">
      <w:pPr>
        <w:rPr>
          <w:b/>
        </w:rPr>
      </w:pPr>
      <w:r w:rsidRPr="00F24B75">
        <w:rPr>
          <w:b/>
        </w:rPr>
        <w:t>类</w:t>
      </w:r>
      <w:r w:rsidRPr="00F24B75">
        <w:rPr>
          <w:b/>
        </w:rPr>
        <w:t xml:space="preserve">    </w:t>
      </w:r>
      <w:r w:rsidRPr="00F24B75">
        <w:rPr>
          <w:b/>
        </w:rPr>
        <w:t>型：</w:t>
      </w:r>
      <w:r>
        <w:rPr>
          <w:rFonts w:hint="eastAsia"/>
          <w:b/>
        </w:rPr>
        <w:t>女性小说</w:t>
      </w:r>
    </w:p>
    <w:p w:rsidR="00925D1B" w:rsidRPr="00F24B75" w:rsidRDefault="00925D1B" w:rsidP="00925D1B">
      <w:pPr>
        <w:rPr>
          <w:b/>
          <w:bCs/>
          <w:szCs w:val="21"/>
        </w:rPr>
      </w:pPr>
      <w:bookmarkStart w:id="13" w:name="OLE_LINK5"/>
      <w:bookmarkStart w:id="14" w:name="OLE_LINK6"/>
      <w:bookmarkStart w:id="15" w:name="OLE_LINK8"/>
      <w:bookmarkStart w:id="16" w:name="OLE_LINK9"/>
      <w:bookmarkStart w:id="17" w:name="OLE_LINK13"/>
      <w:bookmarkEnd w:id="4"/>
      <w:bookmarkEnd w:id="5"/>
      <w:bookmarkEnd w:id="6"/>
      <w:bookmarkEnd w:id="7"/>
    </w:p>
    <w:p w:rsidR="00925D1B" w:rsidRPr="00F24B75" w:rsidRDefault="00925D1B" w:rsidP="00925D1B">
      <w:pPr>
        <w:rPr>
          <w:b/>
          <w:bCs/>
          <w:szCs w:val="21"/>
        </w:rPr>
      </w:pPr>
      <w:bookmarkStart w:id="18" w:name="OLE_LINK16"/>
      <w:bookmarkEnd w:id="2"/>
      <w:bookmarkEnd w:id="3"/>
      <w:r w:rsidRPr="00F24B75">
        <w:rPr>
          <w:b/>
          <w:bCs/>
          <w:szCs w:val="21"/>
        </w:rPr>
        <w:t>内容简介：</w:t>
      </w:r>
    </w:p>
    <w:p w:rsidR="00925D1B" w:rsidRDefault="00925D1B" w:rsidP="00925D1B">
      <w:pPr>
        <w:shd w:val="clear" w:color="auto" w:fill="FFFFFF"/>
        <w:rPr>
          <w:szCs w:val="21"/>
        </w:rPr>
      </w:pPr>
    </w:p>
    <w:p w:rsidR="000E73B1" w:rsidRPr="00140944" w:rsidRDefault="000E73B1" w:rsidP="00925D1B">
      <w:pPr>
        <w:shd w:val="clear" w:color="auto" w:fill="FFFFFF"/>
        <w:rPr>
          <w:szCs w:val="21"/>
        </w:rPr>
      </w:pPr>
      <w:r>
        <w:rPr>
          <w:rFonts w:hint="eastAsia"/>
          <w:szCs w:val="21"/>
        </w:rPr>
        <w:t xml:space="preserve">    </w:t>
      </w:r>
      <w:r>
        <w:rPr>
          <w:rFonts w:hint="eastAsia"/>
          <w:szCs w:val="21"/>
        </w:rPr>
        <w:t>灰姑娘想要</w:t>
      </w:r>
      <w:r w:rsidR="00330D15">
        <w:rPr>
          <w:rFonts w:hint="eastAsia"/>
          <w:szCs w:val="21"/>
        </w:rPr>
        <w:t>她的白马王子去死。十三年前，他们的结合应该为她的故事画上幸福的句点，应该是她在多年的劳苦和悲伤</w:t>
      </w:r>
      <w:r w:rsidR="001E5D10">
        <w:rPr>
          <w:rFonts w:hint="eastAsia"/>
          <w:szCs w:val="21"/>
        </w:rPr>
        <w:t>之后应得的幸福结局。然而，在扮演了尽职尽责的妻子角色之后，她发现自己得到的只有一个冷漠的丈夫，两个她很少能看见的孩子，以及一个和预期截然不同的生活。面对有限的选择，灰姑娘找到一个以强大的诅咒和帮助被遗弃的妇女而声名卓著的女巫，她想让她帮助自己解决问题——自己糟糕的生活。她的现实即将崩溃，她需要尽快重新审视自己一直以来所信仰的童话生活。</w:t>
      </w:r>
    </w:p>
    <w:p w:rsidR="000E73B1" w:rsidRDefault="000E73B1" w:rsidP="00925D1B">
      <w:pPr>
        <w:widowControl/>
        <w:shd w:val="clear" w:color="auto" w:fill="FFFFFF"/>
        <w:rPr>
          <w:color w:val="000000"/>
          <w:kern w:val="0"/>
          <w:szCs w:val="21"/>
        </w:rPr>
      </w:pPr>
    </w:p>
    <w:p w:rsidR="001E5D10" w:rsidRPr="000E73B1" w:rsidRDefault="001E5D10" w:rsidP="00925D1B">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随着她展开思考，她的故事开始模糊了魔法和现实的界限，拓展成一张内容丰富的故事绘卷，这个故事奇妙地把格林兄弟的故事和查尔斯·佩罗特（</w:t>
      </w:r>
      <w:r w:rsidRPr="00140944">
        <w:rPr>
          <w:color w:val="000000"/>
          <w:kern w:val="0"/>
          <w:szCs w:val="21"/>
        </w:rPr>
        <w:t>Charles Perrault</w:t>
      </w:r>
      <w:r>
        <w:rPr>
          <w:rFonts w:hint="eastAsia"/>
          <w:color w:val="000000"/>
          <w:kern w:val="0"/>
          <w:szCs w:val="21"/>
        </w:rPr>
        <w:t>）的当代曼哈顿故事结合到一起，揭示了隐藏在我们所爱的童话故事中令人不安的真相。《魔咒妻子》（</w:t>
      </w:r>
      <w:r w:rsidRPr="00140944">
        <w:rPr>
          <w:color w:val="000000"/>
          <w:kern w:val="0"/>
          <w:szCs w:val="21"/>
        </w:rPr>
        <w:t> THE CHARMED WIFE</w:t>
      </w:r>
      <w:r>
        <w:rPr>
          <w:rFonts w:hint="eastAsia"/>
          <w:color w:val="000000"/>
          <w:kern w:val="0"/>
          <w:szCs w:val="21"/>
        </w:rPr>
        <w:t>）打破了时间和空间、幻想和现实的界限，充满了无数的惊喜和令人意想不到的转折，它创造出一个截然不同的世界，一个质疑我们所知道的一切关于浪漫、婚姻和故事本质的世界。</w:t>
      </w:r>
    </w:p>
    <w:p w:rsidR="001E5D10" w:rsidRDefault="001E5D10" w:rsidP="00925D1B">
      <w:pPr>
        <w:widowControl/>
        <w:shd w:val="clear" w:color="auto" w:fill="FFFFFF"/>
        <w:rPr>
          <w:color w:val="000000"/>
          <w:kern w:val="0"/>
          <w:szCs w:val="21"/>
        </w:rPr>
      </w:pPr>
    </w:p>
    <w:p w:rsidR="001E5D10" w:rsidRDefault="001E5D10" w:rsidP="00925D1B">
      <w:pPr>
        <w:widowControl/>
        <w:shd w:val="clear" w:color="auto" w:fill="FFFFFF"/>
        <w:rPr>
          <w:color w:val="000000"/>
          <w:kern w:val="0"/>
          <w:szCs w:val="21"/>
        </w:rPr>
      </w:pPr>
      <w:r w:rsidRPr="001E5D10">
        <w:rPr>
          <w:rFonts w:hint="eastAsia"/>
          <w:b/>
          <w:color w:val="000000"/>
          <w:kern w:val="0"/>
          <w:szCs w:val="21"/>
        </w:rPr>
        <w:t>备受评论界好评的作者：</w:t>
      </w:r>
      <w:r w:rsidRPr="001E5D10">
        <w:rPr>
          <w:rFonts w:hAnsi="Garamond"/>
          <w:szCs w:val="21"/>
        </w:rPr>
        <w:t>奥尔加</w:t>
      </w:r>
      <w:r w:rsidRPr="001E5D10">
        <w:rPr>
          <w:rFonts w:ascii="宋体" w:hAnsi="宋体" w:hint="eastAsia"/>
          <w:szCs w:val="21"/>
        </w:rPr>
        <w:t>·</w:t>
      </w:r>
      <w:r w:rsidRPr="001E5D10">
        <w:rPr>
          <w:rFonts w:hAnsi="Garamond"/>
          <w:szCs w:val="21"/>
        </w:rPr>
        <w:t>格鲁申（</w:t>
      </w:r>
      <w:r w:rsidRPr="001E5D10">
        <w:rPr>
          <w:szCs w:val="21"/>
        </w:rPr>
        <w:t>Olga Grushin</w:t>
      </w:r>
      <w:r w:rsidRPr="001E5D10">
        <w:rPr>
          <w:rFonts w:hAnsi="Garamond"/>
          <w:szCs w:val="21"/>
        </w:rPr>
        <w:t>）</w:t>
      </w:r>
      <w:r>
        <w:rPr>
          <w:rFonts w:hAnsi="Garamond" w:hint="eastAsia"/>
          <w:szCs w:val="21"/>
        </w:rPr>
        <w:t>深受文学评论界的喜爱。她的处女作</w:t>
      </w:r>
      <w:r w:rsidRPr="00671927">
        <w:rPr>
          <w:rFonts w:hAnsi="Garamond"/>
          <w:szCs w:val="21"/>
        </w:rPr>
        <w:t>说《可汗的梦幻生活》（</w:t>
      </w:r>
      <w:r w:rsidRPr="00671CC1">
        <w:rPr>
          <w:i/>
          <w:szCs w:val="21"/>
        </w:rPr>
        <w:t>The Dream of Sukhanov</w:t>
      </w:r>
      <w:r w:rsidRPr="00671927">
        <w:rPr>
          <w:rFonts w:hAnsi="Garamond"/>
          <w:szCs w:val="21"/>
        </w:rPr>
        <w:t>）</w:t>
      </w:r>
      <w:r>
        <w:rPr>
          <w:rFonts w:hAnsi="Garamond" w:hint="eastAsia"/>
          <w:szCs w:val="21"/>
        </w:rPr>
        <w:t>荣获</w:t>
      </w:r>
      <w:r w:rsidRPr="001E5D10">
        <w:rPr>
          <w:rFonts w:hAnsi="Garamond" w:hint="eastAsia"/>
          <w:szCs w:val="21"/>
        </w:rPr>
        <w:t>纽约公共图书馆年轻雄狮奖</w:t>
      </w:r>
      <w:r>
        <w:rPr>
          <w:rFonts w:hAnsi="Garamond" w:hint="eastAsia"/>
          <w:szCs w:val="21"/>
        </w:rPr>
        <w:t>（</w:t>
      </w:r>
      <w:r w:rsidRPr="00140944">
        <w:rPr>
          <w:color w:val="000000"/>
          <w:kern w:val="0"/>
          <w:szCs w:val="21"/>
        </w:rPr>
        <w:t>New York Public Library Young Lions Award</w:t>
      </w:r>
      <w:r>
        <w:rPr>
          <w:rFonts w:hAnsi="Garamond" w:hint="eastAsia"/>
          <w:szCs w:val="21"/>
        </w:rPr>
        <w:t>），这为她在</w:t>
      </w:r>
      <w:r w:rsidR="00A4061A">
        <w:rPr>
          <w:rFonts w:hAnsi="Garamond" w:hint="eastAsia"/>
          <w:szCs w:val="21"/>
        </w:rPr>
        <w:t>伦敦文学杂志</w:t>
      </w:r>
      <w:r>
        <w:rPr>
          <w:rFonts w:hAnsi="Garamond" w:hint="eastAsia"/>
          <w:szCs w:val="21"/>
        </w:rPr>
        <w:t>《</w:t>
      </w:r>
      <w:r w:rsidR="00A4061A" w:rsidRPr="00A4061A">
        <w:rPr>
          <w:rFonts w:hAnsi="Garamond" w:hint="eastAsia"/>
          <w:szCs w:val="21"/>
        </w:rPr>
        <w:t>格兰塔</w:t>
      </w:r>
      <w:r>
        <w:rPr>
          <w:rFonts w:hAnsi="Garamond" w:hint="eastAsia"/>
          <w:szCs w:val="21"/>
        </w:rPr>
        <w:t>》（</w:t>
      </w:r>
      <w:r w:rsidRPr="00140944">
        <w:rPr>
          <w:i/>
          <w:iCs/>
          <w:color w:val="000000"/>
          <w:kern w:val="0"/>
          <w:szCs w:val="21"/>
        </w:rPr>
        <w:t>Granta</w:t>
      </w:r>
      <w:r>
        <w:rPr>
          <w:rFonts w:hAnsi="Garamond" w:hint="eastAsia"/>
          <w:szCs w:val="21"/>
        </w:rPr>
        <w:t>）评选的美国最佳年轻小说家（</w:t>
      </w:r>
      <w:r w:rsidR="00A4061A" w:rsidRPr="00140944">
        <w:rPr>
          <w:color w:val="000000"/>
          <w:kern w:val="0"/>
          <w:szCs w:val="21"/>
        </w:rPr>
        <w:t>Best Young American Novelists</w:t>
      </w:r>
      <w:r>
        <w:rPr>
          <w:rFonts w:hAnsi="Garamond" w:hint="eastAsia"/>
          <w:szCs w:val="21"/>
        </w:rPr>
        <w:t>）中赢得一席之地，</w:t>
      </w:r>
      <w:r w:rsidR="00A4061A">
        <w:rPr>
          <w:rFonts w:hAnsi="Garamond" w:hint="eastAsia"/>
          <w:szCs w:val="21"/>
        </w:rPr>
        <w:t>这本书也被《纽约时报》评选为“年度优秀图书”，被《华盛顿邮报》（</w:t>
      </w:r>
      <w:r w:rsidR="00A4061A" w:rsidRPr="00140944">
        <w:rPr>
          <w:i/>
          <w:iCs/>
          <w:color w:val="000000"/>
          <w:kern w:val="0"/>
          <w:szCs w:val="21"/>
        </w:rPr>
        <w:t>Washington Post</w:t>
      </w:r>
      <w:r w:rsidR="00A4061A">
        <w:rPr>
          <w:rFonts w:hAnsi="Garamond" w:hint="eastAsia"/>
          <w:szCs w:val="21"/>
        </w:rPr>
        <w:t>）称为“真正的艺术家的作品”。</w:t>
      </w:r>
    </w:p>
    <w:p w:rsidR="00925D1B" w:rsidRDefault="00925D1B" w:rsidP="00925D1B">
      <w:pPr>
        <w:widowControl/>
        <w:shd w:val="clear" w:color="auto" w:fill="FFFFFF"/>
        <w:rPr>
          <w:color w:val="000000"/>
          <w:kern w:val="0"/>
          <w:szCs w:val="21"/>
        </w:rPr>
      </w:pPr>
    </w:p>
    <w:p w:rsidR="00A4061A" w:rsidRPr="00A4061A" w:rsidRDefault="00A4061A" w:rsidP="00925D1B">
      <w:pPr>
        <w:widowControl/>
        <w:shd w:val="clear" w:color="auto" w:fill="FFFFFF"/>
        <w:rPr>
          <w:color w:val="000000"/>
          <w:kern w:val="0"/>
          <w:szCs w:val="21"/>
        </w:rPr>
      </w:pPr>
      <w:r w:rsidRPr="00A4061A">
        <w:rPr>
          <w:rFonts w:hint="eastAsia"/>
          <w:b/>
          <w:color w:val="000000"/>
          <w:kern w:val="0"/>
          <w:szCs w:val="21"/>
        </w:rPr>
        <w:t>她迄今为止最大的创意：</w:t>
      </w:r>
      <w:r>
        <w:rPr>
          <w:rFonts w:hint="eastAsia"/>
          <w:color w:val="000000"/>
          <w:kern w:val="0"/>
          <w:szCs w:val="21"/>
        </w:rPr>
        <w:t>《魔咒妻子》把驱动力极强的情节、无休止的转折和优美的文笔结合在一起，这是</w:t>
      </w:r>
      <w:r w:rsidRPr="001E5D10">
        <w:rPr>
          <w:rFonts w:hAnsi="Garamond"/>
          <w:szCs w:val="21"/>
        </w:rPr>
        <w:t>格鲁申</w:t>
      </w:r>
      <w:r>
        <w:rPr>
          <w:rFonts w:hAnsi="Garamond" w:hint="eastAsia"/>
          <w:szCs w:val="21"/>
        </w:rPr>
        <w:t>迄今为止最引人注目、可读性最强的小说，这本书将大大扩展她的读者群。</w:t>
      </w:r>
    </w:p>
    <w:p w:rsidR="00925D1B" w:rsidRDefault="00925D1B" w:rsidP="00925D1B">
      <w:pPr>
        <w:widowControl/>
        <w:shd w:val="clear" w:color="auto" w:fill="FFFFFF"/>
        <w:rPr>
          <w:color w:val="000000"/>
          <w:kern w:val="0"/>
          <w:szCs w:val="21"/>
        </w:rPr>
      </w:pPr>
    </w:p>
    <w:p w:rsidR="00A4061A" w:rsidRDefault="00A4061A" w:rsidP="00925D1B">
      <w:pPr>
        <w:widowControl/>
        <w:shd w:val="clear" w:color="auto" w:fill="FFFFFF"/>
        <w:rPr>
          <w:color w:val="000000"/>
          <w:kern w:val="0"/>
          <w:szCs w:val="21"/>
        </w:rPr>
      </w:pPr>
      <w:r w:rsidRPr="00A4061A">
        <w:rPr>
          <w:rFonts w:hint="eastAsia"/>
          <w:b/>
          <w:color w:val="000000"/>
          <w:kern w:val="0"/>
          <w:szCs w:val="21"/>
        </w:rPr>
        <w:t>广为流行的童话改写：</w:t>
      </w:r>
      <w:r>
        <w:rPr>
          <w:rFonts w:hint="eastAsia"/>
          <w:color w:val="000000"/>
          <w:kern w:val="0"/>
          <w:szCs w:val="21"/>
        </w:rPr>
        <w:t>正如</w:t>
      </w:r>
      <w:r w:rsidR="00B42EC5" w:rsidRPr="00B42EC5">
        <w:rPr>
          <w:rFonts w:hint="eastAsia"/>
          <w:color w:val="000000"/>
          <w:kern w:val="0"/>
          <w:szCs w:val="21"/>
        </w:rPr>
        <w:t>格雷戈里·马奎尔</w:t>
      </w:r>
      <w:r>
        <w:rPr>
          <w:rFonts w:hint="eastAsia"/>
          <w:color w:val="000000"/>
          <w:kern w:val="0"/>
          <w:szCs w:val="21"/>
        </w:rPr>
        <w:t>（</w:t>
      </w:r>
      <w:r w:rsidRPr="00140944">
        <w:rPr>
          <w:color w:val="000000"/>
          <w:kern w:val="0"/>
          <w:szCs w:val="21"/>
        </w:rPr>
        <w:t>Gregory Macguire</w:t>
      </w:r>
      <w:r>
        <w:rPr>
          <w:rFonts w:hint="eastAsia"/>
          <w:color w:val="000000"/>
          <w:kern w:val="0"/>
          <w:szCs w:val="21"/>
        </w:rPr>
        <w:t>）</w:t>
      </w:r>
      <w:r w:rsidRPr="00A4061A">
        <w:rPr>
          <w:rFonts w:hint="eastAsia"/>
          <w:color w:val="000000"/>
          <w:kern w:val="0"/>
          <w:szCs w:val="21"/>
        </w:rPr>
        <w:t>的《</w:t>
      </w:r>
      <w:r w:rsidR="00B42EC5" w:rsidRPr="00B42EC5">
        <w:rPr>
          <w:rFonts w:hint="eastAsia"/>
          <w:color w:val="000000"/>
          <w:kern w:val="0"/>
          <w:szCs w:val="21"/>
        </w:rPr>
        <w:t>魔法坏女巫</w:t>
      </w:r>
      <w:r w:rsidRPr="00A4061A">
        <w:rPr>
          <w:rFonts w:hint="eastAsia"/>
          <w:color w:val="000000"/>
          <w:kern w:val="0"/>
          <w:szCs w:val="21"/>
        </w:rPr>
        <w:t>》</w:t>
      </w:r>
      <w:r>
        <w:rPr>
          <w:rFonts w:hint="eastAsia"/>
          <w:color w:val="000000"/>
          <w:kern w:val="0"/>
          <w:szCs w:val="21"/>
        </w:rPr>
        <w:t>（</w:t>
      </w:r>
      <w:r w:rsidRPr="00140944">
        <w:rPr>
          <w:i/>
          <w:iCs/>
          <w:color w:val="000000"/>
          <w:kern w:val="0"/>
          <w:szCs w:val="21"/>
        </w:rPr>
        <w:t>Wicked</w:t>
      </w:r>
      <w:r>
        <w:rPr>
          <w:rFonts w:hint="eastAsia"/>
          <w:color w:val="000000"/>
          <w:kern w:val="0"/>
          <w:szCs w:val="21"/>
        </w:rPr>
        <w:t>）</w:t>
      </w:r>
      <w:r w:rsidRPr="00A4061A">
        <w:rPr>
          <w:rFonts w:hint="eastAsia"/>
          <w:color w:val="000000"/>
          <w:kern w:val="0"/>
          <w:szCs w:val="21"/>
        </w:rPr>
        <w:t>、玛德琳·米勒</w:t>
      </w:r>
      <w:r>
        <w:rPr>
          <w:rFonts w:hint="eastAsia"/>
          <w:color w:val="000000"/>
          <w:kern w:val="0"/>
          <w:szCs w:val="21"/>
        </w:rPr>
        <w:t>（</w:t>
      </w:r>
      <w:r w:rsidRPr="00140944">
        <w:rPr>
          <w:color w:val="000000"/>
          <w:kern w:val="0"/>
          <w:szCs w:val="21"/>
        </w:rPr>
        <w:t>Madeline Miller</w:t>
      </w:r>
      <w:r>
        <w:rPr>
          <w:rFonts w:hint="eastAsia"/>
          <w:color w:val="000000"/>
          <w:kern w:val="0"/>
          <w:szCs w:val="21"/>
        </w:rPr>
        <w:t>）的《瑟西》（</w:t>
      </w:r>
      <w:r w:rsidRPr="00140944">
        <w:rPr>
          <w:i/>
          <w:iCs/>
          <w:color w:val="000000"/>
          <w:kern w:val="0"/>
          <w:szCs w:val="21"/>
        </w:rPr>
        <w:t>Circe</w:t>
      </w:r>
      <w:r>
        <w:rPr>
          <w:rFonts w:hint="eastAsia"/>
          <w:color w:val="000000"/>
          <w:kern w:val="0"/>
          <w:szCs w:val="21"/>
        </w:rPr>
        <w:t>）</w:t>
      </w:r>
      <w:r w:rsidRPr="00A4061A">
        <w:rPr>
          <w:rFonts w:hint="eastAsia"/>
          <w:color w:val="000000"/>
          <w:kern w:val="0"/>
          <w:szCs w:val="21"/>
        </w:rPr>
        <w:t>和梅丽莎·阿尔伯特</w:t>
      </w:r>
      <w:r>
        <w:rPr>
          <w:rFonts w:hint="eastAsia"/>
          <w:color w:val="000000"/>
          <w:kern w:val="0"/>
          <w:szCs w:val="21"/>
        </w:rPr>
        <w:t>（</w:t>
      </w:r>
      <w:r>
        <w:rPr>
          <w:color w:val="000000"/>
          <w:kern w:val="0"/>
          <w:szCs w:val="21"/>
        </w:rPr>
        <w:t>Melissa Albert</w:t>
      </w:r>
      <w:r>
        <w:rPr>
          <w:rFonts w:hint="eastAsia"/>
          <w:color w:val="000000"/>
          <w:kern w:val="0"/>
          <w:szCs w:val="21"/>
        </w:rPr>
        <w:t>）</w:t>
      </w:r>
      <w:r w:rsidRPr="00A4061A">
        <w:rPr>
          <w:rFonts w:hint="eastAsia"/>
          <w:color w:val="000000"/>
          <w:kern w:val="0"/>
          <w:szCs w:val="21"/>
        </w:rPr>
        <w:t>的《榛树林》</w:t>
      </w:r>
      <w:r>
        <w:rPr>
          <w:rFonts w:hint="eastAsia"/>
          <w:color w:val="000000"/>
          <w:kern w:val="0"/>
          <w:szCs w:val="21"/>
        </w:rPr>
        <w:t>（</w:t>
      </w:r>
      <w:r w:rsidRPr="00140944">
        <w:rPr>
          <w:i/>
          <w:iCs/>
          <w:color w:val="000000"/>
          <w:kern w:val="0"/>
          <w:szCs w:val="21"/>
        </w:rPr>
        <w:t>The Hazel Wood</w:t>
      </w:r>
      <w:r>
        <w:rPr>
          <w:rFonts w:hint="eastAsia"/>
          <w:color w:val="000000"/>
          <w:kern w:val="0"/>
          <w:szCs w:val="21"/>
        </w:rPr>
        <w:t>）多展示的那样，以女性为主角的改编童话目前有广阔的读者市场。</w:t>
      </w:r>
    </w:p>
    <w:p w:rsidR="00A4061A" w:rsidRDefault="00A4061A" w:rsidP="00925D1B">
      <w:pPr>
        <w:widowControl/>
        <w:shd w:val="clear" w:color="auto" w:fill="FFFFFF"/>
        <w:rPr>
          <w:b/>
          <w:bCs/>
          <w:color w:val="000000"/>
          <w:kern w:val="0"/>
          <w:szCs w:val="21"/>
        </w:rPr>
      </w:pPr>
    </w:p>
    <w:p w:rsidR="00A4061A" w:rsidRPr="00A4061A" w:rsidRDefault="00A4061A" w:rsidP="00925D1B">
      <w:pPr>
        <w:widowControl/>
        <w:shd w:val="clear" w:color="auto" w:fill="FFFFFF"/>
        <w:rPr>
          <w:color w:val="000000"/>
          <w:kern w:val="0"/>
          <w:szCs w:val="21"/>
        </w:rPr>
      </w:pPr>
      <w:r w:rsidRPr="00A4061A">
        <w:rPr>
          <w:rFonts w:hint="eastAsia"/>
          <w:b/>
          <w:color w:val="000000"/>
          <w:kern w:val="0"/>
          <w:szCs w:val="21"/>
        </w:rPr>
        <w:t>有潜力成为读书俱乐部图书：</w:t>
      </w:r>
      <w:r>
        <w:rPr>
          <w:rFonts w:hint="eastAsia"/>
          <w:color w:val="000000"/>
          <w:kern w:val="0"/>
          <w:szCs w:val="21"/>
        </w:rPr>
        <w:t>这部小说探索了复杂的心理困境和关于爱、欲望和期望的强有力的主题，这使它天然成为读书俱乐部的一个很好的选择。而当作者把婚姻和离婚这样的主题，与我们从儿时起就十分熟悉的童话故事相提并论的时候，更是会令读者感到十分新鲜和刺激。</w:t>
      </w:r>
    </w:p>
    <w:p w:rsidR="00A4061A" w:rsidRDefault="00A4061A" w:rsidP="00925D1B">
      <w:pPr>
        <w:widowControl/>
        <w:shd w:val="clear" w:color="auto" w:fill="FFFFFF"/>
        <w:rPr>
          <w:color w:val="000000"/>
          <w:kern w:val="0"/>
          <w:szCs w:val="21"/>
        </w:rPr>
      </w:pPr>
    </w:p>
    <w:p w:rsidR="00A4061A" w:rsidRPr="00A4061A" w:rsidRDefault="00A4061A" w:rsidP="00925D1B">
      <w:pPr>
        <w:widowControl/>
        <w:shd w:val="clear" w:color="auto" w:fill="FFFFFF"/>
        <w:rPr>
          <w:color w:val="000000"/>
          <w:kern w:val="0"/>
          <w:szCs w:val="21"/>
        </w:rPr>
      </w:pPr>
      <w:r w:rsidRPr="00B42EC5">
        <w:rPr>
          <w:rFonts w:hint="eastAsia"/>
          <w:b/>
          <w:color w:val="000000"/>
          <w:kern w:val="0"/>
          <w:szCs w:val="21"/>
        </w:rPr>
        <w:t>经验丰富、精致细腻的写作手法：</w:t>
      </w:r>
      <w:r>
        <w:rPr>
          <w:rFonts w:hint="eastAsia"/>
          <w:color w:val="000000"/>
          <w:kern w:val="0"/>
          <w:szCs w:val="21"/>
        </w:rPr>
        <w:t>《魔咒妻子》</w:t>
      </w:r>
      <w:r w:rsidR="00B42EC5">
        <w:rPr>
          <w:rFonts w:hint="eastAsia"/>
          <w:color w:val="000000"/>
          <w:kern w:val="0"/>
          <w:szCs w:val="21"/>
        </w:rPr>
        <w:t>并非简单的复述。正相反，它将当代的问题和加以改编的童话交织在一起，创造出一个让人感到恰逢其时的文学幻想世界。与丽莎·</w:t>
      </w:r>
      <w:r w:rsidR="00B42EC5" w:rsidRPr="00B42EC5">
        <w:rPr>
          <w:rFonts w:hint="eastAsia"/>
          <w:color w:val="000000"/>
          <w:kern w:val="0"/>
          <w:szCs w:val="21"/>
        </w:rPr>
        <w:t>哈利迪</w:t>
      </w:r>
      <w:r w:rsidR="00B42EC5">
        <w:rPr>
          <w:rFonts w:hint="eastAsia"/>
          <w:color w:val="000000"/>
          <w:kern w:val="0"/>
          <w:szCs w:val="21"/>
        </w:rPr>
        <w:t>（</w:t>
      </w:r>
      <w:r w:rsidR="00B42EC5" w:rsidRPr="00140944">
        <w:rPr>
          <w:color w:val="000000"/>
          <w:kern w:val="0"/>
          <w:szCs w:val="21"/>
        </w:rPr>
        <w:t>Lisa Halliday</w:t>
      </w:r>
      <w:r w:rsidR="00B42EC5">
        <w:rPr>
          <w:rFonts w:hint="eastAsia"/>
          <w:color w:val="000000"/>
          <w:kern w:val="0"/>
          <w:szCs w:val="21"/>
        </w:rPr>
        <w:t>）的《不对称》（</w:t>
      </w:r>
      <w:r w:rsidR="00B42EC5" w:rsidRPr="00140944">
        <w:rPr>
          <w:i/>
          <w:iCs/>
          <w:color w:val="000000"/>
          <w:kern w:val="0"/>
          <w:szCs w:val="21"/>
        </w:rPr>
        <w:t>Asymmetry</w:t>
      </w:r>
      <w:r w:rsidR="00B42EC5">
        <w:rPr>
          <w:rFonts w:hint="eastAsia"/>
          <w:color w:val="000000"/>
          <w:kern w:val="0"/>
          <w:szCs w:val="21"/>
        </w:rPr>
        <w:t>）相似的是，</w:t>
      </w:r>
      <w:r w:rsidR="00B42EC5" w:rsidRPr="001E5D10">
        <w:rPr>
          <w:rFonts w:hAnsi="Garamond"/>
          <w:szCs w:val="21"/>
        </w:rPr>
        <w:t>格鲁申</w:t>
      </w:r>
      <w:r w:rsidR="00B42EC5">
        <w:rPr>
          <w:rFonts w:hAnsi="Garamond" w:hint="eastAsia"/>
          <w:szCs w:val="21"/>
        </w:rPr>
        <w:t>也以巧妙、令人欣慰，同时也令人不安的方式，重塑了我们的现实。</w:t>
      </w:r>
    </w:p>
    <w:bookmarkEnd w:id="13"/>
    <w:bookmarkEnd w:id="14"/>
    <w:bookmarkEnd w:id="15"/>
    <w:bookmarkEnd w:id="16"/>
    <w:bookmarkEnd w:id="17"/>
    <w:bookmarkEnd w:id="18"/>
    <w:p w:rsidR="00925D1B" w:rsidRPr="00140944" w:rsidRDefault="00925D1B" w:rsidP="00925D1B">
      <w:pPr>
        <w:rPr>
          <w:b/>
          <w:szCs w:val="21"/>
        </w:rPr>
      </w:pPr>
    </w:p>
    <w:p w:rsidR="00925D1B" w:rsidRPr="00140944" w:rsidRDefault="00925D1B" w:rsidP="00925D1B">
      <w:pPr>
        <w:rPr>
          <w:b/>
          <w:color w:val="000000"/>
          <w:szCs w:val="21"/>
        </w:rPr>
      </w:pPr>
      <w:r w:rsidRPr="00140944">
        <w:rPr>
          <w:b/>
          <w:color w:val="000000"/>
          <w:szCs w:val="21"/>
        </w:rPr>
        <w:t>媒体评价：</w:t>
      </w:r>
    </w:p>
    <w:p w:rsidR="00925D1B" w:rsidRDefault="00925D1B" w:rsidP="00925D1B">
      <w:pPr>
        <w:rPr>
          <w:color w:val="000000"/>
          <w:szCs w:val="21"/>
        </w:rPr>
      </w:pPr>
    </w:p>
    <w:p w:rsidR="00B42EC5" w:rsidRPr="00140944" w:rsidRDefault="00B42EC5" w:rsidP="00925D1B">
      <w:pPr>
        <w:rPr>
          <w:color w:val="000000"/>
          <w:szCs w:val="21"/>
        </w:rPr>
      </w:pPr>
      <w:r>
        <w:rPr>
          <w:rFonts w:hint="eastAsia"/>
          <w:color w:val="000000"/>
          <w:szCs w:val="21"/>
        </w:rPr>
        <w:t xml:space="preserve">    </w:t>
      </w:r>
      <w:r>
        <w:rPr>
          <w:rFonts w:hint="eastAsia"/>
          <w:color w:val="000000"/>
          <w:szCs w:val="21"/>
        </w:rPr>
        <w:t>“</w:t>
      </w:r>
      <w:r w:rsidR="00361728">
        <w:rPr>
          <w:rFonts w:hint="eastAsia"/>
          <w:color w:val="000000"/>
          <w:szCs w:val="21"/>
        </w:rPr>
        <w:t>这部喜剧故事是对‘永远幸福地生活在一起’这一症候群的毁灭性的审视。这种在情感上的现实主义，我们很少会在和魔法有关的作品中发现。这个有关灰姑娘的故事是那么的具有压倒性、迷人、让人欲罢不能，我敢说，你也一定会被这个故事的魅力迷住的。</w:t>
      </w:r>
      <w:r>
        <w:rPr>
          <w:rFonts w:hint="eastAsia"/>
          <w:color w:val="000000"/>
          <w:szCs w:val="21"/>
        </w:rPr>
        <w:t>”</w:t>
      </w:r>
    </w:p>
    <w:p w:rsidR="00925D1B" w:rsidRPr="00140944" w:rsidRDefault="00925D1B" w:rsidP="00925D1B">
      <w:pPr>
        <w:widowControl/>
        <w:shd w:val="clear" w:color="auto" w:fill="FFFFFF"/>
        <w:jc w:val="right"/>
        <w:rPr>
          <w:color w:val="000000"/>
          <w:kern w:val="0"/>
          <w:szCs w:val="21"/>
        </w:rPr>
      </w:pPr>
      <w:r>
        <w:rPr>
          <w:rFonts w:hint="eastAsia"/>
          <w:bCs/>
          <w:color w:val="000000"/>
          <w:kern w:val="0"/>
          <w:szCs w:val="21"/>
          <w:shd w:val="clear" w:color="auto" w:fill="FFFFFF"/>
        </w:rPr>
        <w:t>--</w:t>
      </w:r>
      <w:r w:rsidRPr="00140944">
        <w:rPr>
          <w:bCs/>
          <w:color w:val="000000"/>
          <w:kern w:val="0"/>
          <w:szCs w:val="21"/>
          <w:shd w:val="clear" w:color="auto" w:fill="FFFFFF"/>
        </w:rPr>
        <w:t>--</w:t>
      </w:r>
      <w:r w:rsidR="00B42EC5" w:rsidRPr="00B42EC5">
        <w:rPr>
          <w:rFonts w:hint="eastAsia"/>
          <w:color w:val="000000"/>
          <w:kern w:val="0"/>
          <w:szCs w:val="21"/>
        </w:rPr>
        <w:t>格雷戈里·马奎尔</w:t>
      </w:r>
      <w:r w:rsidR="00B42EC5">
        <w:rPr>
          <w:rFonts w:hint="eastAsia"/>
          <w:color w:val="000000"/>
          <w:kern w:val="0"/>
          <w:szCs w:val="21"/>
        </w:rPr>
        <w:t>（</w:t>
      </w:r>
      <w:r w:rsidR="00B42EC5" w:rsidRPr="00140944">
        <w:rPr>
          <w:bCs/>
          <w:color w:val="000000"/>
          <w:kern w:val="0"/>
          <w:szCs w:val="21"/>
          <w:shd w:val="clear" w:color="auto" w:fill="FFFFFF"/>
        </w:rPr>
        <w:t>Gregory Maguire</w:t>
      </w:r>
      <w:r w:rsidR="00B42EC5">
        <w:rPr>
          <w:rFonts w:hint="eastAsia"/>
          <w:color w:val="000000"/>
          <w:kern w:val="0"/>
          <w:szCs w:val="21"/>
        </w:rPr>
        <w:t>），《</w:t>
      </w:r>
      <w:r w:rsidR="00B42EC5" w:rsidRPr="00B42EC5">
        <w:rPr>
          <w:rFonts w:hint="eastAsia"/>
          <w:color w:val="000000"/>
          <w:kern w:val="0"/>
          <w:szCs w:val="21"/>
        </w:rPr>
        <w:t>魔法坏女巫</w:t>
      </w:r>
      <w:r w:rsidR="00B42EC5">
        <w:rPr>
          <w:rFonts w:hint="eastAsia"/>
          <w:color w:val="000000"/>
          <w:kern w:val="0"/>
          <w:szCs w:val="21"/>
        </w:rPr>
        <w:t>》（</w:t>
      </w:r>
      <w:r w:rsidR="00B42EC5" w:rsidRPr="00140944">
        <w:rPr>
          <w:bCs/>
          <w:i/>
          <w:iCs/>
          <w:color w:val="000000"/>
          <w:kern w:val="0"/>
          <w:szCs w:val="21"/>
          <w:shd w:val="clear" w:color="auto" w:fill="FFFFFF"/>
        </w:rPr>
        <w:t>Wicked</w:t>
      </w:r>
      <w:r w:rsidR="00B42EC5">
        <w:rPr>
          <w:rFonts w:hint="eastAsia"/>
          <w:color w:val="000000"/>
          <w:kern w:val="0"/>
          <w:szCs w:val="21"/>
        </w:rPr>
        <w:t>）的作者</w:t>
      </w:r>
    </w:p>
    <w:p w:rsidR="00A63887" w:rsidRDefault="00A63887" w:rsidP="00BD3030">
      <w:pPr>
        <w:jc w:val="left"/>
        <w:rPr>
          <w:b/>
          <w:bCs/>
        </w:rPr>
      </w:pPr>
    </w:p>
    <w:p w:rsidR="00925D1B" w:rsidRPr="00925D1B" w:rsidRDefault="00925D1B" w:rsidP="00BD3030">
      <w:pPr>
        <w:jc w:val="left"/>
        <w:rPr>
          <w:b/>
          <w:bCs/>
        </w:rPr>
      </w:pPr>
    </w:p>
    <w:p w:rsidR="00BD3030" w:rsidRDefault="00F141C6" w:rsidP="00BD3030">
      <w:pPr>
        <w:jc w:val="left"/>
        <w:rPr>
          <w:b/>
          <w:bCs/>
        </w:rPr>
      </w:pPr>
      <w:r>
        <w:rPr>
          <w:rFonts w:hint="eastAsia"/>
          <w:b/>
          <w:bCs/>
          <w:noProof/>
        </w:rPr>
        <w:drawing>
          <wp:anchor distT="0" distB="0" distL="114300" distR="114300" simplePos="0" relativeHeight="251660800" behindDoc="1" locked="0" layoutInCell="1" allowOverlap="1">
            <wp:simplePos x="0" y="0"/>
            <wp:positionH relativeFrom="column">
              <wp:posOffset>4210050</wp:posOffset>
            </wp:positionH>
            <wp:positionV relativeFrom="paragraph">
              <wp:posOffset>5715</wp:posOffset>
            </wp:positionV>
            <wp:extent cx="1232535" cy="1877695"/>
            <wp:effectExtent l="19050" t="0" r="5715" b="0"/>
            <wp:wrapTight wrapText="bothSides">
              <wp:wrapPolygon edited="0">
                <wp:start x="-334" y="0"/>
                <wp:lineTo x="-334" y="21476"/>
                <wp:lineTo x="21700" y="21476"/>
                <wp:lineTo x="21700" y="0"/>
                <wp:lineTo x="-334" y="0"/>
              </wp:wrapPolygon>
            </wp:wrapTight>
            <wp:docPr id="244" name="图片 244" descr="dream_life_of_sukhanov_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dream_life_of_sukhanov_the"/>
                    <pic:cNvPicPr>
                      <a:picLocks noChangeAspect="1" noChangeArrowheads="1"/>
                    </pic:cNvPicPr>
                  </pic:nvPicPr>
                  <pic:blipFill>
                    <a:blip r:embed="rId9"/>
                    <a:srcRect/>
                    <a:stretch>
                      <a:fillRect/>
                    </a:stretch>
                  </pic:blipFill>
                  <pic:spPr bwMode="auto">
                    <a:xfrm>
                      <a:off x="0" y="0"/>
                      <a:ext cx="1232535" cy="1877695"/>
                    </a:xfrm>
                    <a:prstGeom prst="rect">
                      <a:avLst/>
                    </a:prstGeom>
                    <a:noFill/>
                    <a:ln w="9525">
                      <a:noFill/>
                      <a:miter lim="800000"/>
                      <a:headEnd/>
                      <a:tailEnd/>
                    </a:ln>
                  </pic:spPr>
                </pic:pic>
              </a:graphicData>
            </a:graphic>
          </wp:anchor>
        </w:drawing>
      </w:r>
      <w:r w:rsidR="00BD3030">
        <w:rPr>
          <w:rFonts w:hint="eastAsia"/>
          <w:b/>
          <w:bCs/>
        </w:rPr>
        <w:t>中文书名：</w:t>
      </w:r>
      <w:r w:rsidR="00BD3030" w:rsidRPr="008171F0">
        <w:rPr>
          <w:rFonts w:hAnsi="Garamond"/>
          <w:b/>
          <w:szCs w:val="21"/>
        </w:rPr>
        <w:t>《可汗的梦幻生活》</w:t>
      </w:r>
      <w:r w:rsidR="002717CE">
        <w:rPr>
          <w:rFonts w:hint="eastAsia"/>
          <w:b/>
          <w:bCs/>
        </w:rPr>
        <w:t xml:space="preserve"> </w:t>
      </w:r>
    </w:p>
    <w:p w:rsidR="00BD3030" w:rsidRPr="00BD3030" w:rsidRDefault="00BD3030" w:rsidP="00BD3030">
      <w:pPr>
        <w:jc w:val="left"/>
        <w:rPr>
          <w:b/>
          <w:szCs w:val="21"/>
        </w:rPr>
      </w:pPr>
      <w:r w:rsidRPr="00BD3030">
        <w:rPr>
          <w:rFonts w:hint="eastAsia"/>
          <w:b/>
          <w:szCs w:val="21"/>
        </w:rPr>
        <w:t>英文书名：</w:t>
      </w:r>
      <w:r w:rsidRPr="00BD3030">
        <w:rPr>
          <w:b/>
          <w:szCs w:val="21"/>
        </w:rPr>
        <w:t>T</w:t>
      </w:r>
      <w:r w:rsidR="007A5997">
        <w:rPr>
          <w:rFonts w:hint="eastAsia"/>
          <w:b/>
          <w:szCs w:val="21"/>
        </w:rPr>
        <w:t>HE DREAM LIFE OF SUKHANOV</w:t>
      </w:r>
    </w:p>
    <w:p w:rsidR="00BD3030" w:rsidRPr="006761BD" w:rsidRDefault="00BD3030" w:rsidP="00BD3030">
      <w:pPr>
        <w:jc w:val="left"/>
        <w:rPr>
          <w:b/>
          <w:bCs/>
        </w:rPr>
      </w:pPr>
      <w:r>
        <w:rPr>
          <w:rFonts w:hint="eastAsia"/>
          <w:b/>
          <w:bCs/>
        </w:rPr>
        <w:t>作</w:t>
      </w:r>
      <w:r>
        <w:rPr>
          <w:rFonts w:hint="eastAsia"/>
          <w:b/>
          <w:bCs/>
        </w:rPr>
        <w:t xml:space="preserve">    </w:t>
      </w:r>
      <w:r>
        <w:rPr>
          <w:rFonts w:hint="eastAsia"/>
          <w:b/>
          <w:bCs/>
        </w:rPr>
        <w:t>者：</w:t>
      </w:r>
      <w:r w:rsidRPr="006761BD">
        <w:rPr>
          <w:b/>
          <w:bCs/>
        </w:rPr>
        <w:t>Olga Grushin</w:t>
      </w:r>
    </w:p>
    <w:p w:rsidR="00BD3030" w:rsidRDefault="00BD3030" w:rsidP="00BD3030">
      <w:pPr>
        <w:jc w:val="left"/>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Putnam</w:t>
      </w:r>
    </w:p>
    <w:p w:rsidR="00BD3030" w:rsidRDefault="002717CE" w:rsidP="00BD3030">
      <w:pPr>
        <w:jc w:val="left"/>
        <w:rPr>
          <w:b/>
          <w:bCs/>
        </w:rPr>
      </w:pPr>
      <w:r>
        <w:rPr>
          <w:rFonts w:hint="eastAsia"/>
          <w:b/>
          <w:bCs/>
        </w:rPr>
        <w:t>代理公司</w:t>
      </w:r>
      <w:r w:rsidR="00BD3030">
        <w:rPr>
          <w:rFonts w:hint="eastAsia"/>
          <w:b/>
          <w:bCs/>
        </w:rPr>
        <w:t>：</w:t>
      </w:r>
      <w:r w:rsidR="00BD3030">
        <w:rPr>
          <w:rFonts w:hint="eastAsia"/>
          <w:b/>
          <w:bCs/>
        </w:rPr>
        <w:t>ANA</w:t>
      </w:r>
      <w:r>
        <w:rPr>
          <w:rFonts w:hint="eastAsia"/>
          <w:b/>
          <w:bCs/>
        </w:rPr>
        <w:t>/Susie Xia</w:t>
      </w:r>
    </w:p>
    <w:p w:rsidR="00BD3030" w:rsidRDefault="00BD3030" w:rsidP="00BD3030">
      <w:pPr>
        <w:jc w:val="left"/>
        <w:rPr>
          <w:b/>
          <w:bCs/>
        </w:rPr>
      </w:pPr>
      <w:r>
        <w:rPr>
          <w:rFonts w:hint="eastAsia"/>
          <w:b/>
          <w:bCs/>
        </w:rPr>
        <w:t>页</w:t>
      </w:r>
      <w:r>
        <w:rPr>
          <w:rFonts w:hint="eastAsia"/>
          <w:b/>
          <w:bCs/>
        </w:rPr>
        <w:t xml:space="preserve">    </w:t>
      </w:r>
      <w:r w:rsidR="002717CE">
        <w:rPr>
          <w:rFonts w:hint="eastAsia"/>
          <w:b/>
          <w:bCs/>
        </w:rPr>
        <w:t>数</w:t>
      </w:r>
      <w:r>
        <w:rPr>
          <w:rFonts w:hint="eastAsia"/>
          <w:b/>
          <w:bCs/>
        </w:rPr>
        <w:t>：</w:t>
      </w:r>
      <w:r>
        <w:rPr>
          <w:rFonts w:hint="eastAsia"/>
          <w:b/>
          <w:bCs/>
        </w:rPr>
        <w:t>320</w:t>
      </w:r>
      <w:r w:rsidR="002717CE">
        <w:rPr>
          <w:rFonts w:hint="eastAsia"/>
          <w:b/>
          <w:bCs/>
        </w:rPr>
        <w:t>页</w:t>
      </w:r>
    </w:p>
    <w:p w:rsidR="00BD3030" w:rsidRDefault="00BD3030" w:rsidP="00BD3030">
      <w:pPr>
        <w:jc w:val="left"/>
        <w:rPr>
          <w:b/>
          <w:bCs/>
        </w:rPr>
      </w:pPr>
      <w:r>
        <w:rPr>
          <w:rFonts w:hint="eastAsia"/>
          <w:b/>
          <w:bCs/>
        </w:rPr>
        <w:t>出版时间：</w:t>
      </w:r>
      <w:r>
        <w:rPr>
          <w:rFonts w:hint="eastAsia"/>
          <w:b/>
          <w:bCs/>
        </w:rPr>
        <w:t>2006</w:t>
      </w:r>
      <w:r>
        <w:rPr>
          <w:rFonts w:hint="eastAsia"/>
          <w:b/>
          <w:bCs/>
        </w:rPr>
        <w:t>年</w:t>
      </w:r>
      <w:r>
        <w:rPr>
          <w:rFonts w:hint="eastAsia"/>
          <w:b/>
          <w:bCs/>
        </w:rPr>
        <w:t>8</w:t>
      </w:r>
      <w:r w:rsidR="002717CE">
        <w:rPr>
          <w:rFonts w:hint="eastAsia"/>
          <w:b/>
          <w:bCs/>
        </w:rPr>
        <w:t>月</w:t>
      </w:r>
    </w:p>
    <w:p w:rsidR="00BD3030" w:rsidRDefault="00BD3030" w:rsidP="00BD3030">
      <w:pPr>
        <w:jc w:val="left"/>
        <w:rPr>
          <w:b/>
          <w:bCs/>
        </w:rPr>
      </w:pPr>
      <w:r>
        <w:rPr>
          <w:rFonts w:hint="eastAsia"/>
          <w:b/>
          <w:bCs/>
        </w:rPr>
        <w:t>代理地区：中国大陆、台湾</w:t>
      </w:r>
    </w:p>
    <w:p w:rsidR="00BD3030" w:rsidRDefault="00BD3030" w:rsidP="00BD3030">
      <w:pPr>
        <w:jc w:val="left"/>
        <w:rPr>
          <w:b/>
          <w:bCs/>
        </w:rPr>
      </w:pPr>
      <w:r>
        <w:rPr>
          <w:rFonts w:hint="eastAsia"/>
          <w:b/>
          <w:bCs/>
        </w:rPr>
        <w:t>审读资料：样书</w:t>
      </w:r>
      <w:r>
        <w:rPr>
          <w:rFonts w:hint="eastAsia"/>
          <w:b/>
          <w:bCs/>
        </w:rPr>
        <w:t xml:space="preserve"> </w:t>
      </w:r>
    </w:p>
    <w:p w:rsidR="00BD3030" w:rsidRDefault="00BD3030" w:rsidP="00BD3030">
      <w:pPr>
        <w:jc w:val="left"/>
        <w:rPr>
          <w:b/>
          <w:bCs/>
        </w:rPr>
      </w:pPr>
      <w:r>
        <w:rPr>
          <w:rFonts w:hint="eastAsia"/>
          <w:b/>
          <w:bCs/>
        </w:rPr>
        <w:t>类</w:t>
      </w:r>
      <w:r>
        <w:rPr>
          <w:rFonts w:hint="eastAsia"/>
          <w:b/>
          <w:bCs/>
        </w:rPr>
        <w:t xml:space="preserve"> </w:t>
      </w:r>
      <w:r w:rsidR="002717CE">
        <w:rPr>
          <w:rFonts w:hint="eastAsia"/>
          <w:b/>
          <w:bCs/>
        </w:rPr>
        <w:t xml:space="preserve"> </w:t>
      </w:r>
      <w:r>
        <w:rPr>
          <w:rFonts w:hint="eastAsia"/>
          <w:b/>
          <w:bCs/>
        </w:rPr>
        <w:t xml:space="preserve">  </w:t>
      </w:r>
      <w:r>
        <w:rPr>
          <w:rFonts w:hint="eastAsia"/>
          <w:b/>
          <w:bCs/>
        </w:rPr>
        <w:t>型：文学</w:t>
      </w:r>
    </w:p>
    <w:p w:rsidR="004951A2" w:rsidRDefault="004951A2" w:rsidP="004951A2">
      <w:pPr>
        <w:jc w:val="left"/>
        <w:rPr>
          <w:rFonts w:hAnsi="宋体"/>
          <w:b/>
          <w:bCs/>
        </w:rPr>
      </w:pPr>
      <w:r>
        <w:rPr>
          <w:rFonts w:ascii="宋体" w:hAnsi="宋体" w:hint="eastAsia"/>
          <w:b/>
          <w:bCs/>
        </w:rPr>
        <w:t>版权已授：</w:t>
      </w:r>
      <w:r w:rsidRPr="00671927">
        <w:rPr>
          <w:rFonts w:hAnsi="宋体"/>
          <w:b/>
          <w:bCs/>
        </w:rPr>
        <w:t>保加利亚（</w:t>
      </w:r>
      <w:r w:rsidRPr="00671927">
        <w:rPr>
          <w:b/>
          <w:bCs/>
        </w:rPr>
        <w:t>Info Dar Publishing</w:t>
      </w:r>
      <w:r w:rsidRPr="00671927">
        <w:rPr>
          <w:rFonts w:hAnsi="宋体"/>
          <w:b/>
          <w:bCs/>
        </w:rPr>
        <w:t>），捷克（</w:t>
      </w:r>
      <w:r w:rsidRPr="00671927">
        <w:rPr>
          <w:b/>
          <w:bCs/>
        </w:rPr>
        <w:t>KalichPublishers</w:t>
      </w:r>
      <w:r w:rsidRPr="00671927">
        <w:rPr>
          <w:rFonts w:hAnsi="宋体"/>
          <w:b/>
          <w:bCs/>
        </w:rPr>
        <w:t>），法国（</w:t>
      </w:r>
      <w:r w:rsidRPr="00671927">
        <w:rPr>
          <w:b/>
          <w:bCs/>
        </w:rPr>
        <w:t>Editions de Panama</w:t>
      </w:r>
      <w:r w:rsidRPr="00671927">
        <w:rPr>
          <w:rFonts w:hAnsi="宋体"/>
          <w:b/>
          <w:bCs/>
        </w:rPr>
        <w:t>）</w:t>
      </w:r>
      <w:r w:rsidRPr="00671927">
        <w:rPr>
          <w:b/>
          <w:bCs/>
        </w:rPr>
        <w:t xml:space="preserve"> </w:t>
      </w:r>
      <w:r w:rsidRPr="00671927">
        <w:rPr>
          <w:rFonts w:hAnsi="宋体"/>
          <w:b/>
          <w:bCs/>
        </w:rPr>
        <w:t>，德国（</w:t>
      </w:r>
      <w:r w:rsidRPr="00671927">
        <w:rPr>
          <w:b/>
          <w:bCs/>
        </w:rPr>
        <w:t>Ullstein</w:t>
      </w:r>
      <w:r w:rsidRPr="00671927">
        <w:rPr>
          <w:rFonts w:hAnsi="宋体"/>
          <w:b/>
          <w:bCs/>
        </w:rPr>
        <w:t>），希腊（</w:t>
      </w:r>
      <w:r w:rsidRPr="00671927">
        <w:rPr>
          <w:b/>
          <w:bCs/>
        </w:rPr>
        <w:t>Papyros</w:t>
      </w:r>
      <w:r w:rsidRPr="00671927">
        <w:rPr>
          <w:rFonts w:hAnsi="宋体"/>
          <w:b/>
          <w:bCs/>
        </w:rPr>
        <w:t>），荷兰（</w:t>
      </w:r>
      <w:r w:rsidRPr="00671927">
        <w:rPr>
          <w:b/>
          <w:bCs/>
        </w:rPr>
        <w:t>Saffraan</w:t>
      </w:r>
      <w:r w:rsidRPr="00671927">
        <w:rPr>
          <w:rFonts w:hAnsi="宋体"/>
          <w:b/>
          <w:bCs/>
        </w:rPr>
        <w:t>），匈牙利（</w:t>
      </w:r>
      <w:r w:rsidRPr="00671927">
        <w:rPr>
          <w:b/>
          <w:bCs/>
        </w:rPr>
        <w:t>Geopen</w:t>
      </w:r>
      <w:r w:rsidRPr="00671927">
        <w:rPr>
          <w:rFonts w:hAnsi="宋体"/>
          <w:b/>
          <w:bCs/>
        </w:rPr>
        <w:t>），以色列（</w:t>
      </w:r>
      <w:r w:rsidRPr="00671927">
        <w:rPr>
          <w:b/>
          <w:bCs/>
        </w:rPr>
        <w:t>Matar</w:t>
      </w:r>
      <w:r w:rsidRPr="00671927">
        <w:rPr>
          <w:rFonts w:hAnsi="宋体"/>
          <w:b/>
          <w:bCs/>
        </w:rPr>
        <w:t>），意大利（</w:t>
      </w:r>
      <w:r w:rsidRPr="00671927">
        <w:rPr>
          <w:b/>
          <w:bCs/>
        </w:rPr>
        <w:t>Salani</w:t>
      </w:r>
      <w:r w:rsidRPr="00671927">
        <w:rPr>
          <w:rFonts w:hAnsi="宋体"/>
          <w:b/>
          <w:bCs/>
        </w:rPr>
        <w:t>），波兰（</w:t>
      </w:r>
      <w:r w:rsidRPr="00671927">
        <w:rPr>
          <w:b/>
          <w:bCs/>
        </w:rPr>
        <w:t>Muza</w:t>
      </w:r>
      <w:r w:rsidRPr="00671927">
        <w:rPr>
          <w:rFonts w:hAnsi="宋体"/>
          <w:b/>
          <w:bCs/>
        </w:rPr>
        <w:t>），葡萄牙（</w:t>
      </w:r>
      <w:r w:rsidRPr="00671927">
        <w:rPr>
          <w:b/>
          <w:bCs/>
        </w:rPr>
        <w:t>Bizanico</w:t>
      </w:r>
      <w:r w:rsidRPr="00671927">
        <w:rPr>
          <w:rFonts w:hAnsi="宋体"/>
          <w:b/>
          <w:bCs/>
        </w:rPr>
        <w:t>），罗马尼亚（</w:t>
      </w:r>
      <w:r w:rsidRPr="00671927">
        <w:rPr>
          <w:b/>
          <w:bCs/>
        </w:rPr>
        <w:t>Leda</w:t>
      </w:r>
      <w:r w:rsidRPr="00671927">
        <w:rPr>
          <w:rFonts w:hAnsi="宋体"/>
          <w:b/>
          <w:bCs/>
        </w:rPr>
        <w:t>），俄罗斯（</w:t>
      </w:r>
      <w:r w:rsidRPr="00671927">
        <w:rPr>
          <w:b/>
          <w:bCs/>
        </w:rPr>
        <w:t>Exmo</w:t>
      </w:r>
      <w:r w:rsidRPr="00671927">
        <w:rPr>
          <w:rFonts w:hAnsi="宋体"/>
          <w:b/>
          <w:bCs/>
        </w:rPr>
        <w:t>），土耳其（</w:t>
      </w:r>
      <w:r w:rsidRPr="00671927">
        <w:rPr>
          <w:b/>
          <w:bCs/>
        </w:rPr>
        <w:t>Merkez Kitaplar</w:t>
      </w:r>
      <w:r>
        <w:rPr>
          <w:rFonts w:hAnsi="宋体"/>
          <w:b/>
          <w:bCs/>
        </w:rPr>
        <w:t>）</w:t>
      </w:r>
      <w:r>
        <w:rPr>
          <w:rFonts w:hAnsi="宋体" w:hint="eastAsia"/>
          <w:b/>
          <w:bCs/>
        </w:rPr>
        <w:t>，</w:t>
      </w:r>
      <w:r w:rsidRPr="00671927">
        <w:rPr>
          <w:rFonts w:hAnsi="宋体"/>
          <w:b/>
          <w:bCs/>
        </w:rPr>
        <w:t>英国（</w:t>
      </w:r>
      <w:r w:rsidRPr="00671927">
        <w:rPr>
          <w:b/>
          <w:bCs/>
        </w:rPr>
        <w:t>Viking</w:t>
      </w:r>
      <w:r w:rsidRPr="00671927">
        <w:rPr>
          <w:rFonts w:hAnsi="宋体"/>
          <w:b/>
          <w:bCs/>
        </w:rPr>
        <w:t>）</w:t>
      </w:r>
      <w:r w:rsidR="0016079F">
        <w:rPr>
          <w:rFonts w:hAnsi="宋体" w:hint="eastAsia"/>
          <w:b/>
          <w:bCs/>
        </w:rPr>
        <w:t>。</w:t>
      </w:r>
    </w:p>
    <w:p w:rsidR="0016079F" w:rsidRDefault="0016079F" w:rsidP="004951A2">
      <w:pPr>
        <w:jc w:val="left"/>
        <w:rPr>
          <w:rFonts w:hAnsi="宋体"/>
          <w:b/>
          <w:bCs/>
        </w:rPr>
      </w:pPr>
    </w:p>
    <w:p w:rsidR="00BD3030" w:rsidRPr="00B70BD4" w:rsidRDefault="00BD3030" w:rsidP="00BD3030">
      <w:pPr>
        <w:jc w:val="left"/>
        <w:rPr>
          <w:rFonts w:ascii="宋体" w:hAnsi="宋体"/>
          <w:bCs/>
          <w:color w:val="FF0000"/>
        </w:rPr>
      </w:pPr>
      <w:r w:rsidRPr="00B70BD4">
        <w:rPr>
          <w:rFonts w:ascii="PMingLiU" w:eastAsia="PMingLiU" w:hAnsi="PMingLiU" w:hint="eastAsia"/>
          <w:bCs/>
          <w:color w:val="FF0000"/>
        </w:rPr>
        <w:t>★</w:t>
      </w:r>
      <w:r w:rsidRPr="00B70BD4">
        <w:rPr>
          <w:rFonts w:ascii="宋体" w:hAnsi="宋体" w:hint="eastAsia"/>
          <w:b/>
          <w:bCs/>
          <w:color w:val="FF0000"/>
        </w:rPr>
        <w:t>已获奖项</w:t>
      </w:r>
      <w:r w:rsidRPr="00B70BD4">
        <w:rPr>
          <w:rFonts w:ascii="宋体" w:hAnsi="宋体" w:hint="eastAsia"/>
          <w:bCs/>
          <w:color w:val="FF0000"/>
        </w:rPr>
        <w:t>：</w:t>
      </w:r>
    </w:p>
    <w:p w:rsidR="00BD3030" w:rsidRPr="00E02D50" w:rsidRDefault="00BD3030" w:rsidP="00BD3030">
      <w:pPr>
        <w:ind w:firstLineChars="50" w:firstLine="105"/>
        <w:jc w:val="left"/>
        <w:rPr>
          <w:rFonts w:ascii="宋体" w:hAnsi="宋体"/>
          <w:b/>
          <w:bCs/>
          <w:color w:val="FF0000"/>
        </w:rPr>
      </w:pPr>
      <w:r w:rsidRPr="00E02D50">
        <w:rPr>
          <w:rFonts w:ascii="宋体" w:hAnsi="宋体" w:hint="eastAsia"/>
          <w:b/>
          <w:bCs/>
          <w:color w:val="FF0000"/>
        </w:rPr>
        <w:lastRenderedPageBreak/>
        <w:t xml:space="preserve"> 荣获“《纽约时报》编辑之选”</w:t>
      </w:r>
    </w:p>
    <w:p w:rsidR="00BD3030" w:rsidRPr="00E02D50" w:rsidRDefault="00BD3030" w:rsidP="00BD3030">
      <w:pPr>
        <w:ind w:firstLineChars="50" w:firstLine="105"/>
        <w:jc w:val="left"/>
        <w:rPr>
          <w:b/>
          <w:bCs/>
          <w:color w:val="FF0000"/>
        </w:rPr>
      </w:pPr>
      <w:r w:rsidRPr="00E02D50">
        <w:rPr>
          <w:rFonts w:hint="eastAsia"/>
          <w:b/>
          <w:bCs/>
          <w:color w:val="FF0000"/>
        </w:rPr>
        <w:t xml:space="preserve"> 2</w:t>
      </w:r>
      <w:r w:rsidRPr="00E02D50">
        <w:rPr>
          <w:b/>
          <w:bCs/>
          <w:color w:val="FF0000"/>
        </w:rPr>
        <w:t>007</w:t>
      </w:r>
      <w:r w:rsidRPr="00E02D50">
        <w:rPr>
          <w:rFonts w:hAnsi="宋体"/>
          <w:b/>
          <w:bCs/>
          <w:color w:val="FF0000"/>
        </w:rPr>
        <w:t>年度入围国际</w:t>
      </w:r>
      <w:r w:rsidRPr="00E02D50">
        <w:rPr>
          <w:b/>
          <w:bCs/>
          <w:color w:val="FF0000"/>
        </w:rPr>
        <w:t>IMPAC</w:t>
      </w:r>
      <w:r w:rsidRPr="00E02D50">
        <w:rPr>
          <w:rFonts w:hAnsi="宋体"/>
          <w:b/>
          <w:bCs/>
          <w:color w:val="FF0000"/>
        </w:rPr>
        <w:t>都柏林文学奖（</w:t>
      </w:r>
      <w:r w:rsidRPr="00E02D50">
        <w:rPr>
          <w:b/>
          <w:bCs/>
          <w:color w:val="FF0000"/>
        </w:rPr>
        <w:t>International IMPAC Dublin Literary Award</w:t>
      </w:r>
      <w:r w:rsidRPr="00E02D50">
        <w:rPr>
          <w:rFonts w:hAnsi="宋体"/>
          <w:b/>
          <w:bCs/>
          <w:color w:val="FF0000"/>
        </w:rPr>
        <w:t>）初赛</w:t>
      </w:r>
    </w:p>
    <w:p w:rsidR="00BD3030" w:rsidRPr="00E02D50" w:rsidRDefault="00BD3030" w:rsidP="00BD3030">
      <w:pPr>
        <w:ind w:leftChars="100" w:left="210"/>
        <w:jc w:val="left"/>
        <w:rPr>
          <w:b/>
          <w:bCs/>
          <w:color w:val="FF0000"/>
        </w:rPr>
      </w:pPr>
      <w:r w:rsidRPr="00E02D50">
        <w:rPr>
          <w:rFonts w:hAnsi="宋体"/>
          <w:b/>
          <w:bCs/>
          <w:color w:val="FF0000"/>
        </w:rPr>
        <w:t>入围弗吉尼亚州立邦联大学第一小说家（</w:t>
      </w:r>
      <w:r w:rsidRPr="00E02D50">
        <w:rPr>
          <w:b/>
          <w:bCs/>
          <w:color w:val="FF0000"/>
        </w:rPr>
        <w:t>Virginia Commonwealth University First Novelist Award</w:t>
      </w:r>
      <w:r w:rsidRPr="00E02D50">
        <w:rPr>
          <w:rFonts w:hAnsi="宋体"/>
          <w:b/>
          <w:bCs/>
          <w:color w:val="FF0000"/>
        </w:rPr>
        <w:t>）半决赛</w:t>
      </w:r>
    </w:p>
    <w:p w:rsidR="00BD3030" w:rsidRPr="00E02D50" w:rsidRDefault="00BD3030" w:rsidP="00BD3030">
      <w:pPr>
        <w:ind w:left="210"/>
        <w:jc w:val="left"/>
        <w:rPr>
          <w:b/>
          <w:bCs/>
          <w:color w:val="FF0000"/>
        </w:rPr>
      </w:pPr>
      <w:r w:rsidRPr="00E02D50">
        <w:rPr>
          <w:rFonts w:hAnsi="宋体"/>
          <w:b/>
          <w:bCs/>
          <w:color w:val="FF0000"/>
        </w:rPr>
        <w:t>2006</w:t>
      </w:r>
      <w:r w:rsidRPr="00E02D50">
        <w:rPr>
          <w:rFonts w:hAnsi="宋体"/>
          <w:b/>
          <w:bCs/>
          <w:color w:val="FF0000"/>
        </w:rPr>
        <w:t>年度入围《洛杉矶时报》（</w:t>
      </w:r>
      <w:r w:rsidRPr="00E02D50">
        <w:rPr>
          <w:rFonts w:hAnsi="宋体"/>
          <w:b/>
          <w:bCs/>
          <w:color w:val="FF0000"/>
        </w:rPr>
        <w:t>Los Angeles Times</w:t>
      </w:r>
      <w:r w:rsidRPr="00E02D50">
        <w:rPr>
          <w:rFonts w:hAnsi="宋体"/>
          <w:b/>
          <w:bCs/>
          <w:color w:val="FF0000"/>
        </w:rPr>
        <w:t>）首部小说作家奖（</w:t>
      </w:r>
      <w:r w:rsidRPr="00E02D50">
        <w:rPr>
          <w:rFonts w:hAnsi="宋体"/>
          <w:b/>
          <w:bCs/>
          <w:color w:val="FF0000"/>
        </w:rPr>
        <w:t>Art Seidenbaum Award</w:t>
      </w:r>
      <w:r w:rsidRPr="00E02D50">
        <w:rPr>
          <w:rFonts w:hAnsi="宋体"/>
          <w:b/>
          <w:bCs/>
          <w:color w:val="FF0000"/>
        </w:rPr>
        <w:t>）决赛</w:t>
      </w:r>
    </w:p>
    <w:p w:rsidR="00BD3030" w:rsidRPr="00E02D50" w:rsidRDefault="00BD3030" w:rsidP="00BD3030">
      <w:pPr>
        <w:ind w:firstLineChars="100" w:firstLine="211"/>
        <w:jc w:val="left"/>
        <w:rPr>
          <w:b/>
          <w:bCs/>
          <w:color w:val="FF0000"/>
        </w:rPr>
      </w:pPr>
      <w:r w:rsidRPr="00E02D50">
        <w:rPr>
          <w:b/>
          <w:bCs/>
          <w:color w:val="FF0000"/>
        </w:rPr>
        <w:t>2006</w:t>
      </w:r>
      <w:r w:rsidRPr="00E02D50">
        <w:rPr>
          <w:rFonts w:hAnsi="宋体"/>
          <w:b/>
          <w:bCs/>
          <w:color w:val="FF0000"/>
        </w:rPr>
        <w:t>年度入围英国橙子小说奖（</w:t>
      </w:r>
      <w:r w:rsidRPr="00E02D50">
        <w:rPr>
          <w:b/>
          <w:bCs/>
          <w:color w:val="FF0000"/>
        </w:rPr>
        <w:t>Orange Prize for Fiction</w:t>
      </w:r>
      <w:r w:rsidRPr="00E02D50">
        <w:rPr>
          <w:rFonts w:hAnsi="宋体"/>
          <w:b/>
          <w:bCs/>
          <w:color w:val="FF0000"/>
        </w:rPr>
        <w:t>）决赛</w:t>
      </w:r>
    </w:p>
    <w:p w:rsidR="00BD3030" w:rsidRPr="00E02D50" w:rsidRDefault="00BD3030" w:rsidP="00BD3030">
      <w:pPr>
        <w:ind w:firstLineChars="100" w:firstLine="211"/>
        <w:jc w:val="left"/>
        <w:rPr>
          <w:b/>
          <w:bCs/>
          <w:color w:val="FF0000"/>
        </w:rPr>
      </w:pPr>
      <w:r w:rsidRPr="00E02D50">
        <w:rPr>
          <w:b/>
          <w:bCs/>
          <w:color w:val="FF0000"/>
        </w:rPr>
        <w:t>2007</w:t>
      </w:r>
      <w:r w:rsidRPr="00E02D50">
        <w:rPr>
          <w:rFonts w:hAnsi="宋体"/>
          <w:b/>
          <w:bCs/>
          <w:color w:val="FF0000"/>
        </w:rPr>
        <w:t>年度</w:t>
      </w:r>
      <w:r>
        <w:rPr>
          <w:rFonts w:hAnsi="宋体" w:hint="eastAsia"/>
          <w:b/>
          <w:bCs/>
          <w:color w:val="FF0000"/>
        </w:rPr>
        <w:t>幼</w:t>
      </w:r>
      <w:r w:rsidRPr="00E02D50">
        <w:rPr>
          <w:rFonts w:hAnsi="宋体"/>
          <w:b/>
          <w:bCs/>
          <w:color w:val="FF0000"/>
        </w:rPr>
        <w:t>狮小说奖（</w:t>
      </w:r>
      <w:r w:rsidRPr="00E02D50">
        <w:rPr>
          <w:b/>
          <w:bCs/>
          <w:color w:val="FF0000"/>
        </w:rPr>
        <w:t>Young Lions Fiction Award</w:t>
      </w:r>
      <w:r w:rsidRPr="00E02D50">
        <w:rPr>
          <w:rFonts w:hAnsi="宋体"/>
          <w:b/>
          <w:bCs/>
          <w:color w:val="FF0000"/>
        </w:rPr>
        <w:t>）得主</w:t>
      </w:r>
    </w:p>
    <w:p w:rsidR="00BD3030" w:rsidRPr="00E02D50" w:rsidRDefault="00BD3030" w:rsidP="00BD3030">
      <w:pPr>
        <w:jc w:val="left"/>
        <w:rPr>
          <w:b/>
          <w:bCs/>
          <w:color w:val="FF0000"/>
        </w:rPr>
      </w:pPr>
    </w:p>
    <w:p w:rsidR="00BD3030" w:rsidRPr="00E02D50" w:rsidRDefault="00BD3030" w:rsidP="00BD3030">
      <w:pPr>
        <w:ind w:firstLineChars="100" w:firstLine="211"/>
        <w:jc w:val="left"/>
        <w:rPr>
          <w:b/>
          <w:bCs/>
          <w:color w:val="FF0000"/>
        </w:rPr>
      </w:pPr>
      <w:r w:rsidRPr="00E02D50">
        <w:rPr>
          <w:rFonts w:hAnsi="宋体"/>
          <w:b/>
          <w:bCs/>
          <w:color w:val="FF0000"/>
        </w:rPr>
        <w:t>入选博多书店原声文学选集（</w:t>
      </w:r>
      <w:r w:rsidRPr="00E02D50">
        <w:rPr>
          <w:b/>
          <w:bCs/>
          <w:color w:val="FF0000"/>
        </w:rPr>
        <w:t>Borders Original Voices Selection</w:t>
      </w:r>
      <w:r w:rsidRPr="00E02D50">
        <w:rPr>
          <w:rFonts w:hAnsi="宋体"/>
          <w:b/>
          <w:bCs/>
          <w:color w:val="FF0000"/>
        </w:rPr>
        <w:t>）</w:t>
      </w:r>
    </w:p>
    <w:p w:rsidR="00BD3030" w:rsidRPr="00E02D50" w:rsidRDefault="00BD3030" w:rsidP="00BD3030">
      <w:pPr>
        <w:ind w:firstLineChars="100" w:firstLine="211"/>
        <w:jc w:val="left"/>
        <w:rPr>
          <w:b/>
          <w:bCs/>
          <w:color w:val="FF0000"/>
        </w:rPr>
      </w:pPr>
      <w:r w:rsidRPr="00E02D50">
        <w:rPr>
          <w:rFonts w:hAnsi="宋体"/>
          <w:b/>
          <w:bCs/>
          <w:color w:val="FF0000"/>
        </w:rPr>
        <w:t>被《华盛顿邮报》（</w:t>
      </w:r>
      <w:r w:rsidRPr="00E02D50">
        <w:rPr>
          <w:b/>
          <w:bCs/>
          <w:color w:val="FF0000"/>
        </w:rPr>
        <w:t>Washington Post</w:t>
      </w:r>
      <w:r w:rsidRPr="00E02D50">
        <w:rPr>
          <w:rFonts w:hAnsi="宋体"/>
          <w:b/>
          <w:bCs/>
          <w:color w:val="FF0000"/>
        </w:rPr>
        <w:t>）评为</w:t>
      </w:r>
      <w:r w:rsidRPr="00E02D50">
        <w:rPr>
          <w:b/>
          <w:bCs/>
          <w:color w:val="FF0000"/>
        </w:rPr>
        <w:t>“2006</w:t>
      </w:r>
      <w:r w:rsidRPr="00E02D50">
        <w:rPr>
          <w:rFonts w:hAnsi="宋体"/>
          <w:b/>
          <w:bCs/>
          <w:color w:val="FF0000"/>
        </w:rPr>
        <w:t>年度十大小说</w:t>
      </w:r>
      <w:r w:rsidRPr="00E02D50">
        <w:rPr>
          <w:b/>
          <w:bCs/>
          <w:color w:val="FF0000"/>
        </w:rPr>
        <w:t>”</w:t>
      </w:r>
      <w:r w:rsidRPr="00E02D50">
        <w:rPr>
          <w:rFonts w:hAnsi="宋体"/>
          <w:b/>
          <w:bCs/>
          <w:color w:val="FF0000"/>
        </w:rPr>
        <w:t>（</w:t>
      </w:r>
      <w:r w:rsidRPr="00E02D50">
        <w:rPr>
          <w:b/>
          <w:bCs/>
          <w:color w:val="FF0000"/>
        </w:rPr>
        <w:t>Top Ten Books of 2006</w:t>
      </w:r>
      <w:r w:rsidRPr="00E02D50">
        <w:rPr>
          <w:rFonts w:hAnsi="宋体"/>
          <w:b/>
          <w:bCs/>
          <w:color w:val="FF0000"/>
        </w:rPr>
        <w:t>）</w:t>
      </w:r>
    </w:p>
    <w:p w:rsidR="00BD3030" w:rsidRPr="00E02D50" w:rsidRDefault="00BD3030" w:rsidP="00BD3030">
      <w:pPr>
        <w:ind w:firstLineChars="100" w:firstLine="211"/>
        <w:jc w:val="left"/>
        <w:rPr>
          <w:b/>
          <w:bCs/>
          <w:color w:val="FF0000"/>
        </w:rPr>
      </w:pPr>
      <w:r w:rsidRPr="00E02D50">
        <w:rPr>
          <w:rFonts w:hAnsi="宋体"/>
          <w:b/>
          <w:bCs/>
          <w:color w:val="FF0000"/>
        </w:rPr>
        <w:t>被《纽约时报》（</w:t>
      </w:r>
      <w:r w:rsidRPr="00E02D50">
        <w:rPr>
          <w:b/>
          <w:bCs/>
          <w:color w:val="FF0000"/>
        </w:rPr>
        <w:t>New York Times</w:t>
      </w:r>
      <w:r w:rsidRPr="00E02D50">
        <w:rPr>
          <w:rFonts w:hAnsi="宋体"/>
          <w:b/>
          <w:bCs/>
          <w:color w:val="FF0000"/>
        </w:rPr>
        <w:t>）评为</w:t>
      </w:r>
      <w:r w:rsidRPr="00E02D50">
        <w:rPr>
          <w:b/>
          <w:bCs/>
          <w:color w:val="FF0000"/>
        </w:rPr>
        <w:t>“2006</w:t>
      </w:r>
      <w:r w:rsidRPr="00E02D50">
        <w:rPr>
          <w:rFonts w:hAnsi="宋体"/>
          <w:b/>
          <w:bCs/>
          <w:color w:val="FF0000"/>
        </w:rPr>
        <w:t>年度最佳小说</w:t>
      </w:r>
      <w:r w:rsidRPr="00E02D50">
        <w:rPr>
          <w:b/>
          <w:bCs/>
          <w:color w:val="FF0000"/>
        </w:rPr>
        <w:t>”</w:t>
      </w:r>
      <w:r w:rsidRPr="00E02D50">
        <w:rPr>
          <w:rFonts w:hAnsi="宋体"/>
          <w:b/>
          <w:bCs/>
          <w:color w:val="FF0000"/>
        </w:rPr>
        <w:t>（</w:t>
      </w:r>
      <w:r w:rsidRPr="00E02D50">
        <w:rPr>
          <w:b/>
          <w:bCs/>
          <w:color w:val="FF0000"/>
        </w:rPr>
        <w:t>Notable Books of 2006</w:t>
      </w:r>
      <w:r w:rsidRPr="00E02D50">
        <w:rPr>
          <w:rFonts w:hAnsi="宋体"/>
          <w:b/>
          <w:bCs/>
          <w:color w:val="FF0000"/>
        </w:rPr>
        <w:t>）</w:t>
      </w:r>
    </w:p>
    <w:p w:rsidR="00BD3030" w:rsidRPr="00E02D50" w:rsidRDefault="00BD3030" w:rsidP="00BD3030">
      <w:pPr>
        <w:ind w:firstLineChars="100" w:firstLine="211"/>
        <w:jc w:val="left"/>
        <w:rPr>
          <w:b/>
          <w:bCs/>
          <w:color w:val="FF0000"/>
        </w:rPr>
      </w:pPr>
      <w:r w:rsidRPr="00E02D50">
        <w:rPr>
          <w:rFonts w:hAnsi="宋体"/>
          <w:b/>
          <w:bCs/>
          <w:color w:val="FF0000"/>
        </w:rPr>
        <w:t>被《诗人与作家》（</w:t>
      </w:r>
      <w:r w:rsidRPr="00E02D50">
        <w:rPr>
          <w:b/>
          <w:bCs/>
          <w:color w:val="FF0000"/>
        </w:rPr>
        <w:t>Poets &amp; Writers Magazine</w:t>
      </w:r>
      <w:r w:rsidRPr="00E02D50">
        <w:rPr>
          <w:rFonts w:hAnsi="宋体"/>
          <w:b/>
          <w:bCs/>
          <w:color w:val="FF0000"/>
        </w:rPr>
        <w:t>）评为</w:t>
      </w:r>
      <w:r w:rsidRPr="00E02D50">
        <w:rPr>
          <w:b/>
          <w:bCs/>
          <w:color w:val="FF0000"/>
        </w:rPr>
        <w:t>“</w:t>
      </w:r>
      <w:r w:rsidRPr="00E02D50">
        <w:rPr>
          <w:rFonts w:hAnsi="宋体"/>
          <w:b/>
          <w:bCs/>
          <w:color w:val="FF0000"/>
        </w:rPr>
        <w:t>最佳首部小说</w:t>
      </w:r>
      <w:r w:rsidRPr="00E02D50">
        <w:rPr>
          <w:b/>
          <w:bCs/>
          <w:color w:val="FF0000"/>
        </w:rPr>
        <w:t>”</w:t>
      </w:r>
      <w:r w:rsidRPr="00E02D50">
        <w:rPr>
          <w:rFonts w:hAnsi="宋体"/>
          <w:b/>
          <w:bCs/>
          <w:color w:val="FF0000"/>
        </w:rPr>
        <w:t>（</w:t>
      </w:r>
      <w:r w:rsidRPr="00E02D50">
        <w:rPr>
          <w:b/>
          <w:bCs/>
          <w:color w:val="FF0000"/>
        </w:rPr>
        <w:t>Best First Fiction</w:t>
      </w:r>
      <w:r w:rsidRPr="00E02D50">
        <w:rPr>
          <w:rFonts w:hAnsi="宋体"/>
          <w:b/>
          <w:bCs/>
          <w:color w:val="FF0000"/>
        </w:rPr>
        <w:t>）</w:t>
      </w:r>
    </w:p>
    <w:p w:rsidR="00BD3030" w:rsidRPr="00E02D50" w:rsidRDefault="00BD3030" w:rsidP="00BD3030">
      <w:pPr>
        <w:ind w:firstLineChars="100" w:firstLine="211"/>
        <w:jc w:val="left"/>
        <w:rPr>
          <w:b/>
          <w:bCs/>
          <w:color w:val="FF0000"/>
        </w:rPr>
      </w:pPr>
      <w:r w:rsidRPr="00E02D50">
        <w:rPr>
          <w:rFonts w:hAnsi="宋体"/>
          <w:b/>
          <w:bCs/>
          <w:color w:val="FF0000"/>
        </w:rPr>
        <w:t>被《图书馆期刊》（</w:t>
      </w:r>
      <w:r w:rsidRPr="00E02D50">
        <w:rPr>
          <w:b/>
          <w:bCs/>
          <w:color w:val="FF0000"/>
        </w:rPr>
        <w:t>Library Journal</w:t>
      </w:r>
      <w:r w:rsidRPr="00E02D50">
        <w:rPr>
          <w:rFonts w:hAnsi="宋体"/>
          <w:b/>
          <w:bCs/>
          <w:color w:val="FF0000"/>
        </w:rPr>
        <w:t>）评为</w:t>
      </w:r>
      <w:r w:rsidRPr="00E02D50">
        <w:rPr>
          <w:b/>
          <w:bCs/>
          <w:color w:val="FF0000"/>
        </w:rPr>
        <w:t>“2006</w:t>
      </w:r>
      <w:r w:rsidRPr="00E02D50">
        <w:rPr>
          <w:rFonts w:hAnsi="宋体"/>
          <w:b/>
          <w:bCs/>
          <w:color w:val="FF0000"/>
        </w:rPr>
        <w:t>年度最佳书籍</w:t>
      </w:r>
      <w:r w:rsidRPr="00E02D50">
        <w:rPr>
          <w:b/>
          <w:bCs/>
          <w:color w:val="FF0000"/>
        </w:rPr>
        <w:t>”</w:t>
      </w:r>
      <w:r w:rsidRPr="00E02D50">
        <w:rPr>
          <w:rFonts w:hAnsi="宋体"/>
          <w:b/>
          <w:bCs/>
          <w:color w:val="FF0000"/>
        </w:rPr>
        <w:t>（</w:t>
      </w:r>
      <w:r w:rsidRPr="00E02D50">
        <w:rPr>
          <w:b/>
          <w:bCs/>
          <w:color w:val="FF0000"/>
        </w:rPr>
        <w:t>Best Book of 2006</w:t>
      </w:r>
      <w:r w:rsidRPr="00E02D50">
        <w:rPr>
          <w:rFonts w:hAnsi="宋体"/>
          <w:b/>
          <w:bCs/>
          <w:color w:val="FF0000"/>
        </w:rPr>
        <w:t>）</w:t>
      </w:r>
    </w:p>
    <w:p w:rsidR="00BD3030" w:rsidRPr="00E02D50" w:rsidRDefault="00BD3030" w:rsidP="00BD3030">
      <w:pPr>
        <w:ind w:firstLineChars="100" w:firstLine="211"/>
        <w:jc w:val="left"/>
        <w:rPr>
          <w:b/>
          <w:bCs/>
          <w:color w:val="FF0000"/>
        </w:rPr>
      </w:pPr>
      <w:r w:rsidRPr="00E02D50">
        <w:rPr>
          <w:rFonts w:hAnsi="宋体"/>
          <w:b/>
          <w:bCs/>
          <w:color w:val="FF0000"/>
        </w:rPr>
        <w:t>被《莫斯科时报》（</w:t>
      </w:r>
      <w:r w:rsidRPr="00E02D50">
        <w:rPr>
          <w:b/>
          <w:bCs/>
          <w:color w:val="FF0000"/>
        </w:rPr>
        <w:t>The Moscow Times</w:t>
      </w:r>
      <w:r w:rsidRPr="00E02D50">
        <w:rPr>
          <w:rFonts w:hAnsi="宋体"/>
          <w:b/>
          <w:bCs/>
          <w:color w:val="FF0000"/>
        </w:rPr>
        <w:t>）评为</w:t>
      </w:r>
      <w:r w:rsidRPr="00E02D50">
        <w:rPr>
          <w:b/>
          <w:bCs/>
          <w:color w:val="FF0000"/>
        </w:rPr>
        <w:t>“</w:t>
      </w:r>
      <w:r w:rsidRPr="00E02D50">
        <w:rPr>
          <w:rFonts w:hAnsi="宋体"/>
          <w:b/>
          <w:bCs/>
          <w:color w:val="FF0000"/>
        </w:rPr>
        <w:t>年度最佳首部小说</w:t>
      </w:r>
      <w:r w:rsidRPr="00E02D50">
        <w:rPr>
          <w:b/>
          <w:bCs/>
          <w:color w:val="FF0000"/>
        </w:rPr>
        <w:t>”</w:t>
      </w:r>
      <w:r w:rsidRPr="00E02D50">
        <w:rPr>
          <w:rFonts w:hAnsi="宋体"/>
          <w:b/>
          <w:bCs/>
          <w:color w:val="FF0000"/>
        </w:rPr>
        <w:t>（</w:t>
      </w:r>
      <w:r w:rsidRPr="00E02D50">
        <w:rPr>
          <w:b/>
          <w:bCs/>
          <w:color w:val="FF0000"/>
        </w:rPr>
        <w:t>Best Debut of the Year</w:t>
      </w:r>
      <w:r w:rsidRPr="00E02D50">
        <w:rPr>
          <w:rFonts w:hAnsi="宋体"/>
          <w:b/>
          <w:bCs/>
          <w:color w:val="FF0000"/>
        </w:rPr>
        <w:t>）</w:t>
      </w:r>
    </w:p>
    <w:p w:rsidR="00BD3030" w:rsidRPr="00E02D50" w:rsidRDefault="00BD3030" w:rsidP="00BD3030">
      <w:pPr>
        <w:ind w:leftChars="100" w:left="210"/>
        <w:jc w:val="left"/>
        <w:rPr>
          <w:b/>
          <w:bCs/>
          <w:color w:val="FF0000"/>
        </w:rPr>
      </w:pPr>
      <w:r w:rsidRPr="00E02D50">
        <w:rPr>
          <w:rFonts w:hAnsi="宋体"/>
          <w:b/>
          <w:bCs/>
          <w:color w:val="FF0000"/>
        </w:rPr>
        <w:t>被《华盛顿邮报》（</w:t>
      </w:r>
      <w:r w:rsidRPr="00E02D50">
        <w:rPr>
          <w:b/>
          <w:bCs/>
          <w:color w:val="FF0000"/>
        </w:rPr>
        <w:t>The Washington Post</w:t>
      </w:r>
      <w:r w:rsidRPr="00E02D50">
        <w:rPr>
          <w:rFonts w:hAnsi="宋体"/>
          <w:b/>
          <w:bCs/>
          <w:color w:val="FF0000"/>
        </w:rPr>
        <w:t>）评为</w:t>
      </w:r>
      <w:r w:rsidRPr="00E02D50">
        <w:rPr>
          <w:b/>
          <w:bCs/>
          <w:color w:val="FF0000"/>
        </w:rPr>
        <w:t>“</w:t>
      </w:r>
      <w:r w:rsidRPr="00E02D50">
        <w:rPr>
          <w:rFonts w:hAnsi="宋体"/>
          <w:b/>
          <w:bCs/>
          <w:color w:val="FF0000"/>
        </w:rPr>
        <w:t>乔纳森</w:t>
      </w:r>
      <w:r w:rsidRPr="00E02D50">
        <w:rPr>
          <w:b/>
          <w:bCs/>
          <w:color w:val="FF0000"/>
        </w:rPr>
        <w:t>·</w:t>
      </w:r>
      <w:r w:rsidRPr="00E02D50">
        <w:rPr>
          <w:rFonts w:hAnsi="宋体"/>
          <w:b/>
          <w:bCs/>
          <w:color w:val="FF0000"/>
        </w:rPr>
        <w:t>雅德利（</w:t>
      </w:r>
      <w:r w:rsidRPr="00E02D50">
        <w:rPr>
          <w:b/>
          <w:bCs/>
          <w:color w:val="FF0000"/>
        </w:rPr>
        <w:t>Jonathan Yardley</w:t>
      </w:r>
      <w:r w:rsidRPr="00E02D50">
        <w:rPr>
          <w:rFonts w:hAnsi="宋体"/>
          <w:b/>
          <w:bCs/>
          <w:color w:val="FF0000"/>
        </w:rPr>
        <w:t>）年度书籍首选</w:t>
      </w:r>
      <w:r w:rsidRPr="00E02D50">
        <w:rPr>
          <w:b/>
          <w:bCs/>
          <w:color w:val="FF0000"/>
        </w:rPr>
        <w:t>”</w:t>
      </w:r>
      <w:r w:rsidRPr="00E02D50">
        <w:rPr>
          <w:rFonts w:hAnsi="宋体"/>
          <w:b/>
          <w:bCs/>
          <w:color w:val="FF0000"/>
        </w:rPr>
        <w:t>（</w:t>
      </w:r>
      <w:r w:rsidRPr="00E02D50">
        <w:rPr>
          <w:b/>
          <w:bCs/>
          <w:color w:val="FF0000"/>
        </w:rPr>
        <w:t>Jonathan Yardley's pick of the year</w:t>
      </w:r>
      <w:r w:rsidRPr="00E02D50">
        <w:rPr>
          <w:rFonts w:hAnsi="宋体"/>
          <w:b/>
          <w:bCs/>
          <w:color w:val="FF0000"/>
        </w:rPr>
        <w:t>）</w:t>
      </w:r>
    </w:p>
    <w:p w:rsidR="00BD3030" w:rsidRPr="00E02D50" w:rsidRDefault="00BD3030" w:rsidP="00BD3030">
      <w:pPr>
        <w:ind w:firstLineChars="100" w:firstLine="211"/>
        <w:jc w:val="left"/>
        <w:rPr>
          <w:b/>
          <w:bCs/>
          <w:color w:val="FF0000"/>
        </w:rPr>
      </w:pPr>
      <w:r w:rsidRPr="00E02D50">
        <w:rPr>
          <w:rFonts w:hAnsi="宋体"/>
          <w:b/>
          <w:bCs/>
          <w:color w:val="FF0000"/>
        </w:rPr>
        <w:t>被《金融时报》（</w:t>
      </w:r>
      <w:r w:rsidRPr="00E02D50">
        <w:rPr>
          <w:b/>
          <w:bCs/>
          <w:color w:val="FF0000"/>
        </w:rPr>
        <w:t>Financial Times</w:t>
      </w:r>
      <w:r w:rsidRPr="00E02D50">
        <w:rPr>
          <w:rFonts w:hAnsi="宋体"/>
          <w:b/>
          <w:bCs/>
          <w:color w:val="FF0000"/>
        </w:rPr>
        <w:t>）评为</w:t>
      </w:r>
      <w:r w:rsidRPr="00E02D50">
        <w:rPr>
          <w:b/>
          <w:bCs/>
          <w:color w:val="FF0000"/>
        </w:rPr>
        <w:t>“</w:t>
      </w:r>
      <w:r w:rsidRPr="00E02D50">
        <w:rPr>
          <w:rFonts w:hAnsi="宋体"/>
          <w:b/>
          <w:bCs/>
          <w:color w:val="FF0000"/>
        </w:rPr>
        <w:t>年度书籍首选</w:t>
      </w:r>
      <w:r w:rsidRPr="00E02D50">
        <w:rPr>
          <w:b/>
          <w:bCs/>
          <w:color w:val="FF0000"/>
        </w:rPr>
        <w:t>”</w:t>
      </w:r>
      <w:r w:rsidRPr="00E02D50">
        <w:rPr>
          <w:rFonts w:hAnsi="宋体"/>
          <w:b/>
          <w:bCs/>
          <w:color w:val="FF0000"/>
        </w:rPr>
        <w:t>（</w:t>
      </w:r>
      <w:r w:rsidRPr="00E02D50">
        <w:rPr>
          <w:b/>
          <w:bCs/>
          <w:color w:val="FF0000"/>
        </w:rPr>
        <w:t>Book of the Year</w:t>
      </w:r>
      <w:r w:rsidRPr="00E02D50">
        <w:rPr>
          <w:rFonts w:hAnsi="宋体"/>
          <w:b/>
          <w:bCs/>
          <w:color w:val="FF0000"/>
        </w:rPr>
        <w:t>）</w:t>
      </w:r>
    </w:p>
    <w:p w:rsidR="00BD3030" w:rsidRPr="00E02D50" w:rsidRDefault="00BD3030" w:rsidP="00BD3030">
      <w:pPr>
        <w:ind w:firstLineChars="100" w:firstLine="211"/>
        <w:jc w:val="left"/>
        <w:rPr>
          <w:b/>
          <w:bCs/>
          <w:color w:val="FF0000"/>
        </w:rPr>
      </w:pPr>
      <w:r w:rsidRPr="00E02D50">
        <w:rPr>
          <w:rFonts w:hAnsi="宋体"/>
          <w:b/>
          <w:bCs/>
          <w:color w:val="FF0000"/>
        </w:rPr>
        <w:t>被《环球邮报》（</w:t>
      </w:r>
      <w:r w:rsidRPr="00E02D50">
        <w:rPr>
          <w:b/>
          <w:bCs/>
          <w:color w:val="FF0000"/>
        </w:rPr>
        <w:t>The Globe and Mail</w:t>
      </w:r>
      <w:r w:rsidRPr="00E02D50">
        <w:rPr>
          <w:rFonts w:hAnsi="宋体"/>
          <w:b/>
          <w:bCs/>
          <w:color w:val="FF0000"/>
        </w:rPr>
        <w:t>）评为</w:t>
      </w:r>
      <w:r w:rsidRPr="00E02D50">
        <w:rPr>
          <w:b/>
          <w:bCs/>
          <w:color w:val="FF0000"/>
        </w:rPr>
        <w:t>“</w:t>
      </w:r>
      <w:r w:rsidRPr="00E02D50">
        <w:rPr>
          <w:rFonts w:hAnsi="宋体"/>
          <w:b/>
          <w:bCs/>
          <w:color w:val="FF0000"/>
        </w:rPr>
        <w:t>年度书籍首选</w:t>
      </w:r>
      <w:r w:rsidRPr="00E02D50">
        <w:rPr>
          <w:b/>
          <w:bCs/>
          <w:color w:val="FF0000"/>
        </w:rPr>
        <w:t>”</w:t>
      </w:r>
      <w:r w:rsidRPr="00E02D50">
        <w:rPr>
          <w:rFonts w:hAnsi="宋体"/>
          <w:b/>
          <w:bCs/>
          <w:color w:val="FF0000"/>
        </w:rPr>
        <w:t>（</w:t>
      </w:r>
      <w:r w:rsidRPr="00E02D50">
        <w:rPr>
          <w:b/>
          <w:bCs/>
          <w:color w:val="FF0000"/>
        </w:rPr>
        <w:t>Book of the Year</w:t>
      </w:r>
      <w:r w:rsidRPr="00E02D50">
        <w:rPr>
          <w:rFonts w:hAnsi="宋体"/>
          <w:b/>
          <w:bCs/>
          <w:color w:val="FF0000"/>
        </w:rPr>
        <w:t>）</w:t>
      </w:r>
    </w:p>
    <w:p w:rsidR="00BD3030" w:rsidRPr="00E02D50" w:rsidRDefault="00BD3030" w:rsidP="00BD3030">
      <w:pPr>
        <w:ind w:leftChars="100" w:left="210"/>
        <w:jc w:val="left"/>
        <w:rPr>
          <w:b/>
          <w:bCs/>
          <w:color w:val="FF0000"/>
        </w:rPr>
      </w:pPr>
      <w:r w:rsidRPr="00E02D50">
        <w:rPr>
          <w:rFonts w:hAnsi="宋体"/>
          <w:b/>
          <w:bCs/>
          <w:color w:val="FF0000"/>
        </w:rPr>
        <w:t>被英国《独立报》（</w:t>
      </w:r>
      <w:r w:rsidRPr="00E02D50">
        <w:rPr>
          <w:b/>
          <w:bCs/>
          <w:color w:val="FF0000"/>
        </w:rPr>
        <w:t>The Independent</w:t>
      </w:r>
      <w:r w:rsidRPr="00E02D50">
        <w:rPr>
          <w:rFonts w:hAnsi="宋体"/>
          <w:b/>
          <w:bCs/>
          <w:color w:val="FF0000"/>
        </w:rPr>
        <w:t>）评为</w:t>
      </w:r>
      <w:r w:rsidRPr="00E02D50">
        <w:rPr>
          <w:b/>
          <w:bCs/>
          <w:color w:val="FF0000"/>
        </w:rPr>
        <w:t>“</w:t>
      </w:r>
      <w:r w:rsidRPr="00E02D50">
        <w:rPr>
          <w:rFonts w:hAnsi="宋体"/>
          <w:b/>
          <w:bCs/>
          <w:color w:val="FF0000"/>
        </w:rPr>
        <w:t>圣诞节最佳小说</w:t>
      </w:r>
      <w:r w:rsidRPr="00E02D50">
        <w:rPr>
          <w:b/>
          <w:bCs/>
          <w:color w:val="FF0000"/>
        </w:rPr>
        <w:t>”</w:t>
      </w:r>
      <w:r w:rsidRPr="00E02D50">
        <w:rPr>
          <w:rFonts w:hAnsi="宋体"/>
          <w:b/>
          <w:bCs/>
          <w:color w:val="FF0000"/>
        </w:rPr>
        <w:t>（</w:t>
      </w:r>
      <w:r w:rsidRPr="00E02D50">
        <w:rPr>
          <w:b/>
          <w:bCs/>
          <w:color w:val="FF0000"/>
        </w:rPr>
        <w:t>Best World Fiction for Christmas</w:t>
      </w:r>
      <w:r w:rsidRPr="00E02D50">
        <w:rPr>
          <w:rFonts w:hAnsi="宋体"/>
          <w:b/>
          <w:bCs/>
          <w:color w:val="FF0000"/>
        </w:rPr>
        <w:t>）</w:t>
      </w:r>
    </w:p>
    <w:p w:rsidR="00BD3030" w:rsidRPr="00E02D50" w:rsidRDefault="00BD3030" w:rsidP="00BD3030">
      <w:pPr>
        <w:ind w:firstLineChars="100" w:firstLine="211"/>
        <w:jc w:val="left"/>
        <w:rPr>
          <w:b/>
          <w:bCs/>
          <w:color w:val="FF0000"/>
        </w:rPr>
      </w:pPr>
      <w:r w:rsidRPr="00E02D50">
        <w:rPr>
          <w:rFonts w:hAnsi="宋体"/>
          <w:b/>
          <w:bCs/>
          <w:color w:val="FF0000"/>
        </w:rPr>
        <w:t>被《华盛顿人》（</w:t>
      </w:r>
      <w:r w:rsidRPr="00E02D50">
        <w:rPr>
          <w:b/>
          <w:bCs/>
          <w:color w:val="FF0000"/>
        </w:rPr>
        <w:t>Washingtonian</w:t>
      </w:r>
      <w:r w:rsidRPr="00E02D50">
        <w:rPr>
          <w:rFonts w:hAnsi="宋体"/>
          <w:b/>
          <w:bCs/>
          <w:color w:val="FF0000"/>
        </w:rPr>
        <w:t>）评为</w:t>
      </w:r>
      <w:r w:rsidRPr="00E02D50">
        <w:rPr>
          <w:b/>
          <w:bCs/>
          <w:color w:val="FF0000"/>
        </w:rPr>
        <w:t>“</w:t>
      </w:r>
      <w:r w:rsidRPr="00E02D50">
        <w:rPr>
          <w:rFonts w:hAnsi="宋体"/>
          <w:b/>
          <w:bCs/>
          <w:color w:val="FF0000"/>
        </w:rPr>
        <w:t>年度精彩小说</w:t>
      </w:r>
      <w:r w:rsidRPr="00E02D50">
        <w:rPr>
          <w:b/>
          <w:bCs/>
          <w:color w:val="FF0000"/>
        </w:rPr>
        <w:t>”</w:t>
      </w:r>
      <w:r w:rsidRPr="00E02D50">
        <w:rPr>
          <w:rFonts w:hAnsi="宋体"/>
          <w:b/>
          <w:bCs/>
          <w:color w:val="FF0000"/>
        </w:rPr>
        <w:t>（</w:t>
      </w:r>
      <w:r w:rsidRPr="00E02D50">
        <w:rPr>
          <w:b/>
          <w:bCs/>
          <w:color w:val="FF0000"/>
        </w:rPr>
        <w:t>Page-Turner of the Year</w:t>
      </w:r>
      <w:r w:rsidRPr="00E02D50">
        <w:rPr>
          <w:rFonts w:hAnsi="宋体"/>
          <w:b/>
          <w:bCs/>
          <w:color w:val="FF0000"/>
        </w:rPr>
        <w:t>）</w:t>
      </w:r>
    </w:p>
    <w:p w:rsidR="004951A2" w:rsidRPr="00BC6CA2" w:rsidRDefault="004951A2" w:rsidP="004951A2">
      <w:pPr>
        <w:jc w:val="left"/>
        <w:rPr>
          <w:rFonts w:ascii="宋体" w:hAnsi="宋体"/>
          <w:b/>
          <w:bCs/>
        </w:rPr>
      </w:pPr>
    </w:p>
    <w:p w:rsidR="00BC6CA2" w:rsidRDefault="00BC6CA2" w:rsidP="004951A2">
      <w:pPr>
        <w:jc w:val="left"/>
      </w:pPr>
      <w:r w:rsidRPr="00BC6CA2">
        <w:rPr>
          <w:rFonts w:ascii="宋体" w:hAnsi="宋体" w:hint="eastAsia"/>
          <w:b/>
          <w:bCs/>
        </w:rPr>
        <w:t>美国媒体只凭这本处女作就将女作者</w:t>
      </w:r>
      <w:r w:rsidRPr="00BC6CA2">
        <w:rPr>
          <w:rFonts w:hAnsi="Garamond"/>
          <w:b/>
          <w:szCs w:val="21"/>
        </w:rPr>
        <w:t>奥尔加</w:t>
      </w:r>
      <w:r w:rsidRPr="00BC6CA2">
        <w:rPr>
          <w:rFonts w:ascii="宋体" w:hAnsi="宋体" w:hint="eastAsia"/>
          <w:b/>
          <w:szCs w:val="21"/>
        </w:rPr>
        <w:t>·</w:t>
      </w:r>
      <w:r w:rsidRPr="00BC6CA2">
        <w:rPr>
          <w:rFonts w:hAnsi="Garamond"/>
          <w:b/>
          <w:szCs w:val="21"/>
        </w:rPr>
        <w:t>格鲁申</w:t>
      </w:r>
      <w:r w:rsidRPr="00BC6CA2">
        <w:rPr>
          <w:rFonts w:hAnsi="Garamond" w:hint="eastAsia"/>
          <w:b/>
          <w:szCs w:val="21"/>
        </w:rPr>
        <w:t>与托尔斯泰，</w:t>
      </w:r>
      <w:r w:rsidRPr="00BC6CA2">
        <w:rPr>
          <w:rFonts w:hint="eastAsia"/>
          <w:b/>
        </w:rPr>
        <w:t>索尔仁尼琴相提并论。欧美</w:t>
      </w:r>
      <w:r>
        <w:rPr>
          <w:rFonts w:hint="eastAsia"/>
          <w:b/>
        </w:rPr>
        <w:t>一致</w:t>
      </w:r>
      <w:r w:rsidRPr="00BC6CA2">
        <w:rPr>
          <w:rFonts w:hint="eastAsia"/>
          <w:b/>
        </w:rPr>
        <w:t>的叫好声后，是否只是冷战思维的延续？</w:t>
      </w:r>
      <w:r>
        <w:rPr>
          <w:rFonts w:hint="eastAsia"/>
          <w:b/>
        </w:rPr>
        <w:t>这部小说真的好么？或者，它不过是提供了另一个鞭挞“死敌”的机会？</w:t>
      </w:r>
    </w:p>
    <w:p w:rsidR="00BC6CA2" w:rsidRPr="00BC6CA2" w:rsidRDefault="00BC6CA2" w:rsidP="004951A2">
      <w:pPr>
        <w:jc w:val="left"/>
        <w:rPr>
          <w:rFonts w:ascii="宋体" w:hAnsi="宋体"/>
          <w:b/>
          <w:bCs/>
        </w:rPr>
      </w:pPr>
    </w:p>
    <w:p w:rsidR="004951A2" w:rsidRDefault="004951A2" w:rsidP="00E02D50">
      <w:pPr>
        <w:ind w:firstLineChars="49" w:firstLine="103"/>
        <w:jc w:val="left"/>
        <w:rPr>
          <w:rFonts w:ascii="宋体" w:hAnsi="宋体"/>
          <w:b/>
          <w:bCs/>
        </w:rPr>
      </w:pPr>
      <w:r>
        <w:rPr>
          <w:rFonts w:ascii="宋体" w:hAnsi="宋体" w:hint="eastAsia"/>
          <w:b/>
          <w:bCs/>
        </w:rPr>
        <w:t>内容</w:t>
      </w:r>
      <w:r w:rsidR="00BD3030">
        <w:rPr>
          <w:rFonts w:ascii="宋体" w:hAnsi="宋体" w:hint="eastAsia"/>
          <w:b/>
          <w:bCs/>
        </w:rPr>
        <w:t>简介</w:t>
      </w:r>
      <w:r>
        <w:rPr>
          <w:rFonts w:ascii="宋体" w:hAnsi="宋体" w:hint="eastAsia"/>
          <w:b/>
          <w:bCs/>
        </w:rPr>
        <w:t>：</w:t>
      </w:r>
    </w:p>
    <w:p w:rsidR="002717CE" w:rsidRDefault="002717CE" w:rsidP="00E02D50">
      <w:pPr>
        <w:ind w:firstLineChars="49" w:firstLine="103"/>
        <w:jc w:val="left"/>
        <w:rPr>
          <w:rFonts w:ascii="宋体" w:hAnsi="宋体"/>
          <w:b/>
          <w:bCs/>
        </w:rPr>
      </w:pPr>
    </w:p>
    <w:p w:rsidR="004951A2" w:rsidRPr="00C878B3" w:rsidRDefault="004951A2" w:rsidP="004951A2">
      <w:pPr>
        <w:ind w:firstLineChars="200" w:firstLine="420"/>
        <w:jc w:val="left"/>
        <w:rPr>
          <w:rFonts w:ascii="宋体" w:hAnsi="宋体"/>
          <w:bCs/>
        </w:rPr>
      </w:pPr>
      <w:r w:rsidRPr="00C878B3">
        <w:rPr>
          <w:rFonts w:ascii="宋体" w:hAnsi="宋体" w:hint="eastAsia"/>
          <w:bCs/>
        </w:rPr>
        <w:t>走在莫斯科（</w:t>
      </w:r>
      <w:r w:rsidRPr="00C878B3">
        <w:rPr>
          <w:bCs/>
        </w:rPr>
        <w:t>Moscow</w:t>
      </w:r>
      <w:r w:rsidRPr="00C878B3">
        <w:rPr>
          <w:rFonts w:ascii="宋体" w:hAnsi="宋体" w:hint="eastAsia"/>
          <w:bCs/>
        </w:rPr>
        <w:t>）一个温热的傍晚，功成名就的艺术评论家阿纳多利苏克哈诺夫（</w:t>
      </w:r>
      <w:r w:rsidRPr="00C878B3">
        <w:rPr>
          <w:bCs/>
        </w:rPr>
        <w:t>Anatoly Sukhanov</w:t>
      </w:r>
      <w:r>
        <w:rPr>
          <w:rFonts w:ascii="宋体" w:hAnsi="宋体" w:hint="eastAsia"/>
          <w:bCs/>
        </w:rPr>
        <w:t>）觉得自己十分地</w:t>
      </w:r>
      <w:r w:rsidRPr="00C878B3">
        <w:rPr>
          <w:rFonts w:ascii="宋体" w:hAnsi="宋体" w:hint="eastAsia"/>
          <w:bCs/>
        </w:rPr>
        <w:t>得意：他的事业令人艳羡，他的妻子貌美如花，他的孩子十分聪明。苏克哈诺夫觉得自己已经拥有一个男人希冀的一切。</w:t>
      </w:r>
    </w:p>
    <w:p w:rsidR="00BD3030" w:rsidRDefault="00BD3030" w:rsidP="004951A2">
      <w:pPr>
        <w:ind w:firstLineChars="200" w:firstLine="420"/>
        <w:jc w:val="left"/>
        <w:rPr>
          <w:rFonts w:ascii="宋体" w:hAnsi="宋体"/>
          <w:bCs/>
        </w:rPr>
      </w:pPr>
    </w:p>
    <w:p w:rsidR="004951A2" w:rsidRPr="00C878B3" w:rsidRDefault="004951A2" w:rsidP="004951A2">
      <w:pPr>
        <w:ind w:firstLineChars="200" w:firstLine="420"/>
        <w:jc w:val="left"/>
        <w:rPr>
          <w:rFonts w:ascii="宋体" w:hAnsi="宋体"/>
          <w:bCs/>
        </w:rPr>
      </w:pPr>
      <w:r w:rsidRPr="00C878B3">
        <w:rPr>
          <w:rFonts w:ascii="宋体" w:hAnsi="宋体" w:hint="eastAsia"/>
          <w:bCs/>
        </w:rPr>
        <w:t>但是</w:t>
      </w:r>
      <w:r w:rsidRPr="00C878B3">
        <w:rPr>
          <w:bCs/>
        </w:rPr>
        <w:t>1985</w:t>
      </w:r>
      <w:r w:rsidRPr="00C878B3">
        <w:rPr>
          <w:rFonts w:ascii="宋体" w:hAnsi="宋体" w:hint="eastAsia"/>
          <w:bCs/>
        </w:rPr>
        <w:t>年，形势发生了重大的变化。一系列的怪异事件让苏克哈诺夫的事业面临着巨大的威胁，把他原本梦境般的生活变成了一个噩梦。关于过往的事件一直缠绕着他，那些他从前认识的人又开始出现折磨着他，新形成的政治联盟又不断地瓦解着他，而自己深爱的家人与忠诚的朋友早早已离他远去。</w:t>
      </w:r>
    </w:p>
    <w:p w:rsidR="00BD3030" w:rsidRDefault="00BD3030" w:rsidP="004951A2">
      <w:pPr>
        <w:ind w:firstLineChars="200" w:firstLine="420"/>
        <w:jc w:val="left"/>
        <w:rPr>
          <w:rFonts w:ascii="宋体" w:hAnsi="宋体"/>
          <w:bCs/>
        </w:rPr>
      </w:pPr>
    </w:p>
    <w:p w:rsidR="004951A2" w:rsidRDefault="004951A2" w:rsidP="004951A2">
      <w:pPr>
        <w:ind w:firstLineChars="200" w:firstLine="420"/>
        <w:jc w:val="left"/>
        <w:rPr>
          <w:rFonts w:ascii="宋体" w:hAnsi="宋体"/>
          <w:bCs/>
        </w:rPr>
      </w:pPr>
      <w:r w:rsidRPr="00C878B3">
        <w:rPr>
          <w:rFonts w:ascii="宋体" w:hAnsi="宋体" w:hint="eastAsia"/>
          <w:bCs/>
        </w:rPr>
        <w:t>阿纳多利苏克哈诺夫不停地问着自己一个问题：为了物质的富足而成为一个为苏联共产</w:t>
      </w:r>
      <w:r w:rsidRPr="00C878B3">
        <w:rPr>
          <w:rFonts w:ascii="宋体" w:hAnsi="宋体" w:hint="eastAsia"/>
          <w:bCs/>
        </w:rPr>
        <w:lastRenderedPageBreak/>
        <w:t>党组织服务的地下艺术家是否背叛了自己的梦想？如果自己的梦想早已流逝，那么，自己还剩下些什么呢？</w:t>
      </w:r>
    </w:p>
    <w:p w:rsidR="00BC6CA2" w:rsidRDefault="00BC6CA2" w:rsidP="004951A2">
      <w:pPr>
        <w:ind w:firstLineChars="200" w:firstLine="420"/>
        <w:jc w:val="left"/>
        <w:rPr>
          <w:rFonts w:ascii="宋体" w:hAnsi="宋体"/>
          <w:bCs/>
        </w:rPr>
      </w:pPr>
    </w:p>
    <w:p w:rsidR="004951A2" w:rsidRDefault="004951A2" w:rsidP="004951A2">
      <w:pPr>
        <w:ind w:firstLineChars="200" w:firstLine="420"/>
        <w:jc w:val="left"/>
        <w:rPr>
          <w:rFonts w:ascii="宋体" w:hAnsi="宋体"/>
          <w:bCs/>
        </w:rPr>
      </w:pPr>
      <w:r w:rsidRPr="0050169E">
        <w:rPr>
          <w:rFonts w:ascii="宋体" w:hAnsi="宋体" w:hint="eastAsia"/>
          <w:bCs/>
        </w:rPr>
        <w:t>当阿纳多利踏着通向过去的通道，他慢慢地想起了从前发生的事情，猛然间，阿纳多利发现自己为了追求自己想要的东西早已出卖了自己的灵魂，变得一无所有。</w:t>
      </w:r>
    </w:p>
    <w:p w:rsidR="00BC6CA2" w:rsidRDefault="00BC6CA2" w:rsidP="004951A2">
      <w:pPr>
        <w:ind w:firstLineChars="200" w:firstLine="420"/>
        <w:jc w:val="left"/>
        <w:rPr>
          <w:rFonts w:ascii="宋体" w:hAnsi="宋体"/>
          <w:bCs/>
        </w:rPr>
      </w:pPr>
    </w:p>
    <w:p w:rsidR="00BC6CA2" w:rsidRPr="00BC6CA2" w:rsidRDefault="00BC6CA2" w:rsidP="00BC6CA2">
      <w:pPr>
        <w:jc w:val="left"/>
        <w:rPr>
          <w:rFonts w:ascii="宋体" w:hAnsi="宋体"/>
          <w:b/>
          <w:bCs/>
        </w:rPr>
      </w:pPr>
      <w:r w:rsidRPr="00BC6CA2">
        <w:rPr>
          <w:rFonts w:ascii="宋体" w:hAnsi="宋体" w:hint="eastAsia"/>
          <w:b/>
          <w:bCs/>
        </w:rPr>
        <w:t>媒体评价：</w:t>
      </w:r>
    </w:p>
    <w:p w:rsidR="00E02D50" w:rsidRDefault="00E02D50" w:rsidP="00E02D50">
      <w:pPr>
        <w:rPr>
          <w:b/>
          <w:bCs/>
        </w:rPr>
      </w:pPr>
    </w:p>
    <w:p w:rsidR="00E02D50" w:rsidRDefault="00E02D50" w:rsidP="002717CE">
      <w:pPr>
        <w:ind w:firstLineChars="200" w:firstLine="420"/>
      </w:pPr>
      <w:r>
        <w:rPr>
          <w:rFonts w:hint="eastAsia"/>
        </w:rPr>
        <w:t>“通过对苏联统治时期对生活中发生的事情的描述，这不仅仅是对社会、艺术、真相以及生活的反思……”</w:t>
      </w:r>
      <w:r>
        <w:rPr>
          <w:rFonts w:hint="eastAsia"/>
        </w:rPr>
        <w:t xml:space="preserve">                         ----</w:t>
      </w:r>
      <w:r>
        <w:rPr>
          <w:rFonts w:hint="eastAsia"/>
        </w:rPr>
        <w:t>《图书馆期刊》（</w:t>
      </w:r>
      <w:r w:rsidRPr="00576374">
        <w:rPr>
          <w:rFonts w:hint="eastAsia"/>
          <w:i/>
        </w:rPr>
        <w:t>Library Journal</w:t>
      </w:r>
      <w:r>
        <w:rPr>
          <w:rFonts w:hint="eastAsia"/>
        </w:rPr>
        <w:t>）星级评价</w:t>
      </w:r>
    </w:p>
    <w:p w:rsidR="00E02D50" w:rsidRDefault="00E02D50" w:rsidP="00E02D50"/>
    <w:p w:rsidR="00E02D50" w:rsidRDefault="00E02D50" w:rsidP="002717CE">
      <w:pPr>
        <w:ind w:firstLineChars="200" w:firstLine="420"/>
      </w:pPr>
      <w:r>
        <w:rPr>
          <w:rFonts w:hint="eastAsia"/>
        </w:rPr>
        <w:t>“与索尔仁尼琴（</w:t>
      </w:r>
      <w:r>
        <w:rPr>
          <w:rFonts w:hint="eastAsia"/>
        </w:rPr>
        <w:t>Aleksandr Solzhenitsyn</w:t>
      </w:r>
      <w:r>
        <w:rPr>
          <w:rFonts w:hint="eastAsia"/>
        </w:rPr>
        <w:t>）的小说和托尔斯泰（</w:t>
      </w:r>
      <w:r>
        <w:rPr>
          <w:rFonts w:hint="eastAsia"/>
        </w:rPr>
        <w:t>Tolstoy</w:t>
      </w:r>
      <w:r>
        <w:rPr>
          <w:rFonts w:hint="eastAsia"/>
        </w:rPr>
        <w:t>）笔下的伊凡·伊里奇之死（</w:t>
      </w:r>
      <w:r>
        <w:rPr>
          <w:rFonts w:hint="eastAsia"/>
        </w:rPr>
        <w:t>The Death of Ivan Ilyich</w:t>
      </w:r>
      <w:r>
        <w:rPr>
          <w:rFonts w:hint="eastAsia"/>
        </w:rPr>
        <w:t>）有异曲同工之妙。难以想象这么棒的作品是出自一位新手。奥尔加格鲁申的实力真的不容小觑。”</w:t>
      </w:r>
      <w:r>
        <w:rPr>
          <w:rFonts w:hint="eastAsia"/>
        </w:rPr>
        <w:t xml:space="preserve">      ----</w:t>
      </w:r>
      <w:r>
        <w:rPr>
          <w:rFonts w:hint="eastAsia"/>
        </w:rPr>
        <w:t>《柯克斯评论》（</w:t>
      </w:r>
      <w:r w:rsidRPr="00576374">
        <w:rPr>
          <w:rFonts w:hint="eastAsia"/>
          <w:i/>
        </w:rPr>
        <w:t>Kirkus Reviews</w:t>
      </w:r>
      <w:r>
        <w:rPr>
          <w:rFonts w:hint="eastAsia"/>
        </w:rPr>
        <w:t>）星级评价</w:t>
      </w:r>
    </w:p>
    <w:p w:rsidR="00E02D50" w:rsidRDefault="00E02D50" w:rsidP="00E02D50"/>
    <w:p w:rsidR="00E02D50" w:rsidRDefault="00E02D50" w:rsidP="002717CE">
      <w:pPr>
        <w:ind w:firstLineChars="200" w:firstLine="420"/>
      </w:pPr>
      <w:r>
        <w:rPr>
          <w:rFonts w:hint="eastAsia"/>
        </w:rPr>
        <w:t>“奥尔加</w:t>
      </w:r>
      <w:r>
        <w:rPr>
          <w:rFonts w:ascii="宋体" w:hAnsi="宋体" w:hint="eastAsia"/>
        </w:rPr>
        <w:t>·</w:t>
      </w:r>
      <w:r>
        <w:rPr>
          <w:rFonts w:hint="eastAsia"/>
        </w:rPr>
        <w:t>格鲁申对文化进行了细致的描写。将二十世纪俄国的政治与艺术相结合起来，然后又巧妙地把爱情与事实这个世界普遍的主题渗透其中。”</w:t>
      </w:r>
      <w:r>
        <w:rPr>
          <w:rFonts w:hint="eastAsia"/>
        </w:rPr>
        <w:t>----</w:t>
      </w:r>
      <w:r>
        <w:rPr>
          <w:rFonts w:hint="eastAsia"/>
        </w:rPr>
        <w:t>《书单》（</w:t>
      </w:r>
      <w:r w:rsidRPr="00576374">
        <w:rPr>
          <w:rFonts w:hint="eastAsia"/>
          <w:i/>
        </w:rPr>
        <w:t>Booklist</w:t>
      </w:r>
      <w:r>
        <w:rPr>
          <w:rFonts w:hint="eastAsia"/>
        </w:rPr>
        <w:t>）星级评价</w:t>
      </w:r>
    </w:p>
    <w:p w:rsidR="00E02D50" w:rsidRDefault="00E02D50" w:rsidP="00E02D50"/>
    <w:p w:rsidR="00E02D50" w:rsidRDefault="00E02D50" w:rsidP="002717CE">
      <w:pPr>
        <w:ind w:firstLineChars="200" w:firstLine="420"/>
      </w:pPr>
      <w:r>
        <w:rPr>
          <w:rFonts w:hint="eastAsia"/>
        </w:rPr>
        <w:t>“惊艳的作品……小说活灵活现地描绘了八十年代的莫斯科一位美术编辑遭遇自己中年危机的故事。身为俄罗斯人的奥尔加</w:t>
      </w:r>
      <w:r>
        <w:rPr>
          <w:rFonts w:ascii="宋体" w:hAnsi="宋体" w:hint="eastAsia"/>
        </w:rPr>
        <w:t>·</w:t>
      </w:r>
      <w:r>
        <w:rPr>
          <w:rFonts w:hint="eastAsia"/>
        </w:rPr>
        <w:t>格鲁申能写出真么地道的佳作，真是了不得。”</w:t>
      </w:r>
    </w:p>
    <w:p w:rsidR="00E02D50" w:rsidRDefault="00E02D50" w:rsidP="00E02D50">
      <w:pPr>
        <w:ind w:firstLineChars="2150" w:firstLine="4515"/>
      </w:pPr>
      <w:r>
        <w:rPr>
          <w:rFonts w:hint="eastAsia"/>
        </w:rPr>
        <w:t>----</w:t>
      </w:r>
      <w:r>
        <w:rPr>
          <w:rFonts w:hint="eastAsia"/>
        </w:rPr>
        <w:t>《观察家报》（</w:t>
      </w:r>
      <w:r w:rsidRPr="00576374">
        <w:rPr>
          <w:rFonts w:hint="eastAsia"/>
          <w:i/>
        </w:rPr>
        <w:t>The Observer</w:t>
      </w:r>
      <w:r>
        <w:rPr>
          <w:rFonts w:hint="eastAsia"/>
        </w:rPr>
        <w:t>）星级评价</w:t>
      </w:r>
    </w:p>
    <w:p w:rsidR="00E02D50" w:rsidRDefault="00E02D50" w:rsidP="00E02D50">
      <w:pPr>
        <w:rPr>
          <w:b/>
          <w:bCs/>
        </w:rPr>
      </w:pPr>
    </w:p>
    <w:p w:rsidR="00E02D50" w:rsidRDefault="00E02D50" w:rsidP="00E02D50">
      <w:pPr>
        <w:rPr>
          <w:b/>
          <w:bCs/>
        </w:rPr>
      </w:pPr>
    </w:p>
    <w:p w:rsidR="00E02D50" w:rsidRDefault="00F141C6" w:rsidP="00E02D50">
      <w:pPr>
        <w:jc w:val="left"/>
        <w:rPr>
          <w:b/>
          <w:bCs/>
        </w:rPr>
      </w:pPr>
      <w:r>
        <w:rPr>
          <w:noProof/>
        </w:rPr>
        <w:drawing>
          <wp:anchor distT="0" distB="0" distL="114300" distR="114300" simplePos="0" relativeHeight="251657728" behindDoc="0" locked="0" layoutInCell="1" allowOverlap="1">
            <wp:simplePos x="0" y="0"/>
            <wp:positionH relativeFrom="column">
              <wp:posOffset>3575685</wp:posOffset>
            </wp:positionH>
            <wp:positionV relativeFrom="paragraph">
              <wp:posOffset>14605</wp:posOffset>
            </wp:positionV>
            <wp:extent cx="1940560" cy="1940560"/>
            <wp:effectExtent l="19050" t="0" r="2540" b="0"/>
            <wp:wrapSquare wrapText="bothSides"/>
            <wp:docPr id="239" name="图片 239" descr="TH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THE LINE"/>
                    <pic:cNvPicPr>
                      <a:picLocks noChangeAspect="1" noChangeArrowheads="1"/>
                    </pic:cNvPicPr>
                  </pic:nvPicPr>
                  <pic:blipFill>
                    <a:blip r:embed="rId10"/>
                    <a:srcRect/>
                    <a:stretch>
                      <a:fillRect/>
                    </a:stretch>
                  </pic:blipFill>
                  <pic:spPr bwMode="auto">
                    <a:xfrm>
                      <a:off x="0" y="0"/>
                      <a:ext cx="1940560" cy="1940560"/>
                    </a:xfrm>
                    <a:prstGeom prst="rect">
                      <a:avLst/>
                    </a:prstGeom>
                    <a:noFill/>
                    <a:ln w="9525">
                      <a:noFill/>
                      <a:miter lim="800000"/>
                      <a:headEnd/>
                      <a:tailEnd/>
                    </a:ln>
                  </pic:spPr>
                </pic:pic>
              </a:graphicData>
            </a:graphic>
          </wp:anchor>
        </w:drawing>
      </w:r>
      <w:r w:rsidR="00E02D50">
        <w:rPr>
          <w:rFonts w:hint="eastAsia"/>
          <w:b/>
          <w:bCs/>
        </w:rPr>
        <w:t>中文书名：《</w:t>
      </w:r>
      <w:r w:rsidR="009A12F8">
        <w:rPr>
          <w:rFonts w:hint="eastAsia"/>
          <w:b/>
          <w:bCs/>
        </w:rPr>
        <w:t>排队</w:t>
      </w:r>
      <w:r w:rsidR="00E02D50">
        <w:rPr>
          <w:rFonts w:hint="eastAsia"/>
          <w:b/>
          <w:bCs/>
        </w:rPr>
        <w:t>》</w:t>
      </w:r>
      <w:r w:rsidR="002717CE">
        <w:rPr>
          <w:rFonts w:hint="eastAsia"/>
          <w:b/>
          <w:bCs/>
        </w:rPr>
        <w:t xml:space="preserve"> </w:t>
      </w:r>
    </w:p>
    <w:p w:rsidR="00E02D50" w:rsidRDefault="00E02D50" w:rsidP="00E02D50">
      <w:pPr>
        <w:jc w:val="left"/>
        <w:rPr>
          <w:b/>
          <w:bCs/>
        </w:rPr>
      </w:pPr>
      <w:r>
        <w:rPr>
          <w:rFonts w:hint="eastAsia"/>
          <w:b/>
        </w:rPr>
        <w:t>英文书名：</w:t>
      </w:r>
      <w:r>
        <w:rPr>
          <w:rFonts w:hint="eastAsia"/>
          <w:b/>
        </w:rPr>
        <w:t>THE LINE</w:t>
      </w:r>
    </w:p>
    <w:p w:rsidR="00E02D50" w:rsidRPr="006761BD" w:rsidRDefault="00E02D50" w:rsidP="00E02D50">
      <w:pPr>
        <w:jc w:val="left"/>
        <w:rPr>
          <w:b/>
          <w:bCs/>
        </w:rPr>
      </w:pPr>
      <w:r>
        <w:rPr>
          <w:rFonts w:hint="eastAsia"/>
          <w:b/>
          <w:bCs/>
        </w:rPr>
        <w:t>作</w:t>
      </w:r>
      <w:r>
        <w:rPr>
          <w:rFonts w:hint="eastAsia"/>
          <w:b/>
          <w:bCs/>
        </w:rPr>
        <w:t xml:space="preserve">    </w:t>
      </w:r>
      <w:r>
        <w:rPr>
          <w:rFonts w:hint="eastAsia"/>
          <w:b/>
          <w:bCs/>
        </w:rPr>
        <w:t>者：</w:t>
      </w:r>
      <w:r w:rsidRPr="006761BD">
        <w:rPr>
          <w:b/>
          <w:bCs/>
        </w:rPr>
        <w:t>Olga Grushin</w:t>
      </w:r>
    </w:p>
    <w:p w:rsidR="00E02D50" w:rsidRDefault="00E02D50" w:rsidP="00E02D50">
      <w:pPr>
        <w:jc w:val="left"/>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Putnam</w:t>
      </w:r>
    </w:p>
    <w:p w:rsidR="00E02D50" w:rsidRDefault="002717CE" w:rsidP="00E02D50">
      <w:pPr>
        <w:jc w:val="left"/>
        <w:rPr>
          <w:b/>
          <w:bCs/>
        </w:rPr>
      </w:pPr>
      <w:r>
        <w:rPr>
          <w:rFonts w:hint="eastAsia"/>
          <w:b/>
          <w:bCs/>
        </w:rPr>
        <w:t>代理公司：</w:t>
      </w:r>
      <w:r>
        <w:rPr>
          <w:rFonts w:hint="eastAsia"/>
          <w:b/>
          <w:bCs/>
        </w:rPr>
        <w:t>ANA/Susie Xia</w:t>
      </w:r>
    </w:p>
    <w:p w:rsidR="00E02D50" w:rsidRDefault="00E02D50" w:rsidP="00E02D50">
      <w:pPr>
        <w:jc w:val="left"/>
        <w:rPr>
          <w:b/>
          <w:bCs/>
        </w:rPr>
      </w:pPr>
      <w:r>
        <w:rPr>
          <w:rFonts w:hint="eastAsia"/>
          <w:b/>
          <w:bCs/>
        </w:rPr>
        <w:t>页</w:t>
      </w:r>
      <w:r>
        <w:rPr>
          <w:rFonts w:hint="eastAsia"/>
          <w:b/>
          <w:bCs/>
        </w:rPr>
        <w:t xml:space="preserve">    </w:t>
      </w:r>
      <w:r w:rsidR="002717CE">
        <w:rPr>
          <w:rFonts w:hint="eastAsia"/>
          <w:b/>
          <w:bCs/>
        </w:rPr>
        <w:t>数</w:t>
      </w:r>
      <w:r>
        <w:rPr>
          <w:rFonts w:hint="eastAsia"/>
          <w:b/>
          <w:bCs/>
        </w:rPr>
        <w:t>：</w:t>
      </w:r>
      <w:r>
        <w:rPr>
          <w:rFonts w:hint="eastAsia"/>
          <w:b/>
          <w:bCs/>
        </w:rPr>
        <w:t>320</w:t>
      </w:r>
      <w:r w:rsidR="002717CE">
        <w:rPr>
          <w:rFonts w:hint="eastAsia"/>
          <w:b/>
          <w:bCs/>
        </w:rPr>
        <w:t>页</w:t>
      </w:r>
    </w:p>
    <w:p w:rsidR="00E02D50" w:rsidRDefault="00E02D50" w:rsidP="00E02D50">
      <w:pPr>
        <w:jc w:val="left"/>
        <w:rPr>
          <w:b/>
          <w:bCs/>
        </w:rPr>
      </w:pPr>
      <w:r>
        <w:rPr>
          <w:rFonts w:hint="eastAsia"/>
          <w:b/>
          <w:bCs/>
        </w:rPr>
        <w:t>出版时间：</w:t>
      </w:r>
      <w:r>
        <w:rPr>
          <w:rFonts w:hint="eastAsia"/>
          <w:b/>
          <w:bCs/>
        </w:rPr>
        <w:t>2010</w:t>
      </w:r>
      <w:r>
        <w:rPr>
          <w:rFonts w:hint="eastAsia"/>
          <w:b/>
          <w:bCs/>
        </w:rPr>
        <w:t>年</w:t>
      </w:r>
      <w:r>
        <w:rPr>
          <w:rFonts w:hint="eastAsia"/>
          <w:b/>
          <w:bCs/>
        </w:rPr>
        <w:t>8</w:t>
      </w:r>
      <w:r w:rsidR="002717CE">
        <w:rPr>
          <w:rFonts w:hint="eastAsia"/>
          <w:b/>
          <w:bCs/>
        </w:rPr>
        <w:t>月</w:t>
      </w:r>
    </w:p>
    <w:p w:rsidR="00E02D50" w:rsidRDefault="00E02D50" w:rsidP="00E02D50">
      <w:pPr>
        <w:jc w:val="left"/>
        <w:rPr>
          <w:b/>
          <w:bCs/>
        </w:rPr>
      </w:pPr>
      <w:r>
        <w:rPr>
          <w:rFonts w:hint="eastAsia"/>
          <w:b/>
          <w:bCs/>
        </w:rPr>
        <w:t>代理地区：中国大陆、台湾</w:t>
      </w:r>
    </w:p>
    <w:p w:rsidR="00E02D50" w:rsidRDefault="00E02D50" w:rsidP="00E02D50">
      <w:pPr>
        <w:jc w:val="left"/>
        <w:rPr>
          <w:b/>
          <w:bCs/>
        </w:rPr>
      </w:pPr>
      <w:r>
        <w:rPr>
          <w:rFonts w:hint="eastAsia"/>
          <w:b/>
          <w:bCs/>
        </w:rPr>
        <w:t>审读资料：样书</w:t>
      </w:r>
      <w:r>
        <w:rPr>
          <w:rFonts w:hint="eastAsia"/>
          <w:b/>
          <w:bCs/>
        </w:rPr>
        <w:t xml:space="preserve"> </w:t>
      </w:r>
    </w:p>
    <w:p w:rsidR="00E02D50" w:rsidRDefault="00E02D50" w:rsidP="00E02D50">
      <w:pPr>
        <w:jc w:val="left"/>
        <w:rPr>
          <w:b/>
          <w:bCs/>
        </w:rPr>
      </w:pPr>
      <w:r>
        <w:rPr>
          <w:rFonts w:hint="eastAsia"/>
          <w:b/>
          <w:bCs/>
        </w:rPr>
        <w:t>类</w:t>
      </w:r>
      <w:r>
        <w:rPr>
          <w:rFonts w:hint="eastAsia"/>
          <w:b/>
          <w:bCs/>
        </w:rPr>
        <w:t xml:space="preserve">  </w:t>
      </w:r>
      <w:r w:rsidR="002717CE">
        <w:rPr>
          <w:rFonts w:hint="eastAsia"/>
          <w:b/>
          <w:bCs/>
        </w:rPr>
        <w:t xml:space="preserve"> </w:t>
      </w:r>
      <w:r>
        <w:rPr>
          <w:rFonts w:hint="eastAsia"/>
          <w:b/>
          <w:bCs/>
        </w:rPr>
        <w:t xml:space="preserve"> </w:t>
      </w:r>
      <w:r>
        <w:rPr>
          <w:rFonts w:hint="eastAsia"/>
          <w:b/>
          <w:bCs/>
        </w:rPr>
        <w:t>型：文学</w:t>
      </w:r>
    </w:p>
    <w:p w:rsidR="00E02D50" w:rsidRDefault="00E02D50" w:rsidP="00E02D50">
      <w:pPr>
        <w:jc w:val="left"/>
        <w:rPr>
          <w:rFonts w:ascii="宋体" w:hAnsi="宋体"/>
          <w:b/>
          <w:bCs/>
        </w:rPr>
      </w:pPr>
      <w:r>
        <w:rPr>
          <w:rFonts w:ascii="宋体" w:hAnsi="宋体" w:hint="eastAsia"/>
          <w:b/>
          <w:bCs/>
        </w:rPr>
        <w:t>版权已授：荷兰，俄国，英国</w:t>
      </w:r>
    </w:p>
    <w:p w:rsidR="00D3300B" w:rsidRPr="000E73B1" w:rsidRDefault="00D3300B" w:rsidP="00E02D50">
      <w:pPr>
        <w:jc w:val="left"/>
        <w:rPr>
          <w:rFonts w:ascii="宋体" w:hAnsi="宋体"/>
          <w:b/>
          <w:bCs/>
          <w:color w:val="FF0000"/>
        </w:rPr>
      </w:pPr>
      <w:r w:rsidRPr="000E73B1">
        <w:rPr>
          <w:rFonts w:ascii="宋体" w:hAnsi="宋体" w:hint="eastAsia"/>
          <w:b/>
          <w:bCs/>
          <w:color w:val="FF0000"/>
        </w:rPr>
        <w:t>本书简体中文版权曾授权</w:t>
      </w:r>
      <w:r w:rsidR="000E73B1">
        <w:rPr>
          <w:rFonts w:ascii="宋体" w:hAnsi="宋体" w:hint="eastAsia"/>
          <w:b/>
          <w:bCs/>
          <w:color w:val="FF0000"/>
        </w:rPr>
        <w:t>，目前已经到期收回</w:t>
      </w:r>
      <w:r w:rsidRPr="000E73B1">
        <w:rPr>
          <w:rFonts w:ascii="宋体" w:hAnsi="宋体" w:hint="eastAsia"/>
          <w:b/>
          <w:bCs/>
          <w:color w:val="FF0000"/>
        </w:rPr>
        <w:t>。</w:t>
      </w:r>
    </w:p>
    <w:p w:rsidR="004951A2" w:rsidRPr="00E02D50" w:rsidRDefault="004951A2" w:rsidP="004951A2">
      <w:pPr>
        <w:jc w:val="left"/>
        <w:rPr>
          <w:rFonts w:ascii="宋体" w:hAnsi="宋体"/>
          <w:bCs/>
        </w:rPr>
      </w:pPr>
    </w:p>
    <w:p w:rsidR="004951A2" w:rsidRPr="00382C7B" w:rsidRDefault="004951A2" w:rsidP="004951A2">
      <w:pPr>
        <w:jc w:val="left"/>
        <w:rPr>
          <w:rFonts w:ascii="宋体" w:hAnsi="宋体"/>
          <w:b/>
          <w:bCs/>
        </w:rPr>
      </w:pPr>
      <w:r>
        <w:rPr>
          <w:rFonts w:hint="eastAsia"/>
          <w:b/>
          <w:bCs/>
        </w:rPr>
        <w:t>内容简介：</w:t>
      </w:r>
      <w:r w:rsidRPr="00382C7B">
        <w:rPr>
          <w:rFonts w:ascii="宋体" w:hAnsi="宋体" w:hint="eastAsia"/>
          <w:b/>
          <w:bCs/>
        </w:rPr>
        <w:t xml:space="preserve"> </w:t>
      </w:r>
    </w:p>
    <w:p w:rsidR="00CF632A" w:rsidRDefault="00CF632A" w:rsidP="004951A2">
      <w:pPr>
        <w:tabs>
          <w:tab w:val="left" w:pos="4320"/>
          <w:tab w:val="left" w:pos="7200"/>
        </w:tabs>
        <w:ind w:firstLineChars="200" w:firstLine="420"/>
        <w:rPr>
          <w:rFonts w:ascii="Garamond" w:hAnsi="Garamond" w:cs="Courier New"/>
          <w:szCs w:val="21"/>
        </w:rPr>
      </w:pPr>
    </w:p>
    <w:p w:rsidR="00BC6CA2" w:rsidRDefault="004951A2" w:rsidP="004951A2">
      <w:pPr>
        <w:tabs>
          <w:tab w:val="left" w:pos="4320"/>
          <w:tab w:val="left" w:pos="7200"/>
        </w:tabs>
        <w:ind w:firstLineChars="200" w:firstLine="420"/>
        <w:rPr>
          <w:rFonts w:ascii="Garamond" w:hAnsi="Garamond" w:cs="Courier New"/>
          <w:szCs w:val="21"/>
        </w:rPr>
      </w:pPr>
      <w:r w:rsidRPr="000313EF">
        <w:rPr>
          <w:rFonts w:ascii="Garamond" w:hAnsi="Garamond" w:cs="Courier New" w:hint="eastAsia"/>
          <w:szCs w:val="21"/>
        </w:rPr>
        <w:t>二十世纪的莫斯科（</w:t>
      </w:r>
      <w:r w:rsidRPr="000313EF">
        <w:rPr>
          <w:szCs w:val="21"/>
        </w:rPr>
        <w:t>Moscow</w:t>
      </w:r>
      <w:r w:rsidRPr="000313EF">
        <w:rPr>
          <w:szCs w:val="21"/>
        </w:rPr>
        <w:t>）</w:t>
      </w:r>
      <w:r w:rsidRPr="000313EF">
        <w:rPr>
          <w:rFonts w:ascii="Garamond" w:hAnsi="Garamond" w:cs="Courier New" w:hint="eastAsia"/>
          <w:szCs w:val="21"/>
        </w:rPr>
        <w:t>，那里的居民</w:t>
      </w:r>
      <w:r w:rsidR="00BC6CA2">
        <w:rPr>
          <w:rFonts w:ascii="Garamond" w:hAnsi="Garamond" w:cs="Courier New" w:hint="eastAsia"/>
          <w:szCs w:val="21"/>
        </w:rPr>
        <w:t>已经习惯了“排队”领购。几乎什么都短缺，</w:t>
      </w:r>
      <w:r w:rsidR="00BC6CA2">
        <w:rPr>
          <w:rFonts w:ascii="Garamond" w:hAnsi="Garamond" w:cs="Courier New" w:hint="eastAsia"/>
          <w:szCs w:val="21"/>
        </w:rPr>
        <w:lastRenderedPageBreak/>
        <w:t>除了人们的时间。面包要排队，牛奶要排队，水果更是要排队。你不能逃避排队，这已经是你日常生活中的组成部分。</w:t>
      </w:r>
    </w:p>
    <w:p w:rsidR="00BC6CA2" w:rsidRDefault="00BC6CA2" w:rsidP="004951A2">
      <w:pPr>
        <w:tabs>
          <w:tab w:val="left" w:pos="4320"/>
          <w:tab w:val="left" w:pos="7200"/>
        </w:tabs>
        <w:ind w:firstLineChars="200" w:firstLine="420"/>
        <w:rPr>
          <w:rFonts w:ascii="Garamond" w:hAnsi="Garamond" w:cs="Courier New"/>
          <w:szCs w:val="21"/>
        </w:rPr>
      </w:pPr>
    </w:p>
    <w:p w:rsidR="004951A2" w:rsidRDefault="00BC6CA2" w:rsidP="004951A2">
      <w:pPr>
        <w:tabs>
          <w:tab w:val="left" w:pos="4320"/>
          <w:tab w:val="left" w:pos="7200"/>
        </w:tabs>
        <w:ind w:firstLineChars="200" w:firstLine="420"/>
        <w:rPr>
          <w:rFonts w:ascii="Garamond" w:hAnsi="Garamond" w:cs="Courier New"/>
          <w:szCs w:val="21"/>
        </w:rPr>
      </w:pPr>
      <w:r>
        <w:rPr>
          <w:rFonts w:ascii="Garamond" w:hAnsi="Garamond" w:cs="Courier New" w:hint="eastAsia"/>
          <w:szCs w:val="21"/>
        </w:rPr>
        <w:t>莫斯科骄傲的居民们就</w:t>
      </w:r>
      <w:r w:rsidR="004951A2" w:rsidRPr="000313EF">
        <w:rPr>
          <w:rFonts w:ascii="Garamond" w:hAnsi="Garamond" w:cs="Courier New" w:hint="eastAsia"/>
          <w:szCs w:val="21"/>
        </w:rPr>
        <w:t>组成了一支</w:t>
      </w:r>
      <w:r>
        <w:rPr>
          <w:rFonts w:ascii="Garamond" w:hAnsi="Garamond" w:cs="Courier New" w:hint="eastAsia"/>
          <w:szCs w:val="21"/>
        </w:rPr>
        <w:t>专业排队组，他们</w:t>
      </w:r>
      <w:r w:rsidR="004951A2" w:rsidRPr="000313EF">
        <w:rPr>
          <w:rFonts w:ascii="Garamond" w:hAnsi="Garamond" w:cs="Courier New" w:hint="eastAsia"/>
          <w:szCs w:val="21"/>
        </w:rPr>
        <w:t>抢购露天小亭子里售卖的一切物品。</w:t>
      </w:r>
    </w:p>
    <w:p w:rsidR="00BC6CA2" w:rsidRPr="00BC6CA2" w:rsidRDefault="00BC6CA2" w:rsidP="004951A2">
      <w:pPr>
        <w:tabs>
          <w:tab w:val="left" w:pos="4320"/>
          <w:tab w:val="left" w:pos="7200"/>
        </w:tabs>
        <w:ind w:firstLineChars="200" w:firstLine="420"/>
        <w:rPr>
          <w:rFonts w:ascii="Garamond" w:hAnsi="Garamond" w:cs="Courier New"/>
          <w:szCs w:val="21"/>
        </w:rPr>
      </w:pPr>
    </w:p>
    <w:p w:rsidR="004951A2" w:rsidRPr="000313EF" w:rsidRDefault="004951A2" w:rsidP="004951A2">
      <w:pPr>
        <w:tabs>
          <w:tab w:val="left" w:pos="4320"/>
          <w:tab w:val="left" w:pos="7200"/>
        </w:tabs>
        <w:ind w:firstLineChars="200" w:firstLine="420"/>
        <w:rPr>
          <w:rFonts w:ascii="Garamond" w:hAnsi="Garamond" w:cs="Courier New"/>
          <w:szCs w:val="21"/>
        </w:rPr>
      </w:pPr>
      <w:r w:rsidRPr="000313EF">
        <w:rPr>
          <w:rFonts w:ascii="Garamond" w:hAnsi="Garamond" w:cs="Courier New" w:hint="eastAsia"/>
          <w:szCs w:val="21"/>
        </w:rPr>
        <w:t>有</w:t>
      </w:r>
      <w:r w:rsidR="00BC6CA2">
        <w:rPr>
          <w:rFonts w:ascii="Garamond" w:hAnsi="Garamond" w:cs="Courier New" w:hint="eastAsia"/>
          <w:szCs w:val="21"/>
        </w:rPr>
        <w:t>一天，据</w:t>
      </w:r>
      <w:r w:rsidRPr="000313EF">
        <w:rPr>
          <w:rFonts w:ascii="Garamond" w:hAnsi="Garamond" w:cs="Courier New" w:hint="eastAsia"/>
          <w:szCs w:val="21"/>
        </w:rPr>
        <w:t>小道消息</w:t>
      </w:r>
      <w:r w:rsidR="00BC6CA2">
        <w:rPr>
          <w:rFonts w:ascii="Garamond" w:hAnsi="Garamond" w:cs="Courier New" w:hint="eastAsia"/>
          <w:szCs w:val="21"/>
        </w:rPr>
        <w:t>说</w:t>
      </w:r>
      <w:r w:rsidRPr="000313EF">
        <w:rPr>
          <w:rFonts w:ascii="Garamond" w:hAnsi="Garamond" w:cs="Courier New" w:hint="eastAsia"/>
          <w:szCs w:val="21"/>
        </w:rPr>
        <w:t>，鼎鼎大名、一直流放在外的作曲家已经回到莫斯科，打算举办自己生平最后一次的交响音乐会。</w:t>
      </w:r>
      <w:r w:rsidR="00BC6CA2">
        <w:rPr>
          <w:rFonts w:ascii="Garamond" w:hAnsi="Garamond" w:cs="Courier New" w:hint="eastAsia"/>
          <w:szCs w:val="21"/>
        </w:rPr>
        <w:t>交响乐据说将在一年后举行，如果政局允许的话。莫斯科的</w:t>
      </w:r>
      <w:r w:rsidRPr="000313EF">
        <w:rPr>
          <w:rFonts w:ascii="Garamond" w:hAnsi="Garamond" w:cs="Courier New" w:hint="eastAsia"/>
          <w:szCs w:val="21"/>
        </w:rPr>
        <w:t>音乐</w:t>
      </w:r>
      <w:r w:rsidR="00BC6CA2">
        <w:rPr>
          <w:rFonts w:ascii="Garamond" w:hAnsi="Garamond" w:cs="Courier New" w:hint="eastAsia"/>
          <w:szCs w:val="21"/>
        </w:rPr>
        <w:t>迷</w:t>
      </w:r>
      <w:r w:rsidRPr="000313EF">
        <w:rPr>
          <w:rFonts w:ascii="Garamond" w:hAnsi="Garamond" w:cs="Courier New" w:hint="eastAsia"/>
          <w:szCs w:val="21"/>
        </w:rPr>
        <w:t>们骚动</w:t>
      </w:r>
      <w:r w:rsidR="00BC6CA2">
        <w:rPr>
          <w:rFonts w:ascii="Garamond" w:hAnsi="Garamond" w:cs="Courier New" w:hint="eastAsia"/>
          <w:szCs w:val="21"/>
        </w:rPr>
        <w:t>了。他们</w:t>
      </w:r>
      <w:r w:rsidRPr="000313EF">
        <w:rPr>
          <w:rFonts w:ascii="Garamond" w:hAnsi="Garamond" w:cs="Courier New" w:hint="eastAsia"/>
          <w:szCs w:val="21"/>
        </w:rPr>
        <w:t>掀起了一股抢购音乐会门票的热潮，这让</w:t>
      </w:r>
      <w:r w:rsidR="00BC6CA2">
        <w:rPr>
          <w:rFonts w:ascii="Garamond" w:hAnsi="Garamond" w:cs="Courier New" w:hint="eastAsia"/>
          <w:szCs w:val="21"/>
        </w:rPr>
        <w:t>一年后才举办的</w:t>
      </w:r>
      <w:r w:rsidRPr="000313EF">
        <w:rPr>
          <w:rFonts w:ascii="Garamond" w:hAnsi="Garamond" w:cs="Courier New" w:hint="eastAsia"/>
          <w:szCs w:val="21"/>
        </w:rPr>
        <w:t>音乐会门票变得异常得走俏。于是，这个抢购团体中出现了许多为了预定自己音乐会心仪座位</w:t>
      </w:r>
      <w:r w:rsidR="00BC6CA2">
        <w:rPr>
          <w:rFonts w:ascii="Garamond" w:hAnsi="Garamond" w:cs="Courier New" w:hint="eastAsia"/>
          <w:szCs w:val="21"/>
        </w:rPr>
        <w:t>而第一次现身的陌生人。</w:t>
      </w:r>
      <w:r w:rsidRPr="000313EF">
        <w:rPr>
          <w:rFonts w:ascii="Garamond" w:hAnsi="Garamond" w:cs="Courier New" w:hint="eastAsia"/>
          <w:szCs w:val="21"/>
        </w:rPr>
        <w:t>那些人始终不肯说出自己的姓名。</w:t>
      </w:r>
    </w:p>
    <w:p w:rsidR="00BC6CA2" w:rsidRDefault="00BC6CA2" w:rsidP="00BC6CA2">
      <w:pPr>
        <w:tabs>
          <w:tab w:val="left" w:pos="4320"/>
          <w:tab w:val="left" w:pos="7200"/>
        </w:tabs>
        <w:ind w:firstLineChars="250" w:firstLine="525"/>
        <w:rPr>
          <w:rFonts w:ascii="Garamond" w:hAnsi="Garamond" w:cs="Courier New"/>
          <w:szCs w:val="21"/>
        </w:rPr>
      </w:pPr>
    </w:p>
    <w:p w:rsidR="004951A2" w:rsidRPr="000313EF" w:rsidRDefault="004951A2" w:rsidP="00BC6CA2">
      <w:pPr>
        <w:tabs>
          <w:tab w:val="left" w:pos="4320"/>
          <w:tab w:val="left" w:pos="7200"/>
        </w:tabs>
        <w:ind w:firstLineChars="250" w:firstLine="525"/>
        <w:rPr>
          <w:rFonts w:ascii="Garamond" w:hAnsi="Garamond" w:cs="Courier New"/>
          <w:szCs w:val="21"/>
        </w:rPr>
      </w:pPr>
      <w:r w:rsidRPr="000313EF">
        <w:rPr>
          <w:rFonts w:ascii="Garamond" w:hAnsi="Garamond" w:cs="Courier New" w:hint="eastAsia"/>
          <w:szCs w:val="21"/>
        </w:rPr>
        <w:t>随着时间的推移，那些售票亭都纷纷关门大吉，团体中的每一个人都渐渐显出了自己原来的面目。一些不可能成为朋友的人却成为了朋友，一些尘封的记忆开始复苏，一年的等待换来别人善意的帮助，减轻了这个冰凉世界里的无助感。</w:t>
      </w:r>
    </w:p>
    <w:p w:rsidR="00BC6CA2" w:rsidRDefault="00BC6CA2" w:rsidP="004951A2">
      <w:pPr>
        <w:tabs>
          <w:tab w:val="left" w:pos="4320"/>
          <w:tab w:val="left" w:pos="7200"/>
        </w:tabs>
        <w:ind w:firstLineChars="200" w:firstLine="420"/>
        <w:rPr>
          <w:rFonts w:ascii="Garamond" w:hAnsi="Garamond" w:cs="Courier New"/>
          <w:szCs w:val="21"/>
        </w:rPr>
      </w:pPr>
    </w:p>
    <w:p w:rsidR="004951A2" w:rsidRPr="000313EF" w:rsidRDefault="004951A2" w:rsidP="004951A2">
      <w:pPr>
        <w:tabs>
          <w:tab w:val="left" w:pos="4320"/>
          <w:tab w:val="left" w:pos="7200"/>
        </w:tabs>
        <w:ind w:firstLineChars="200" w:firstLine="420"/>
        <w:rPr>
          <w:rFonts w:ascii="Garamond" w:hAnsi="Garamond" w:cs="Courier New"/>
          <w:szCs w:val="21"/>
        </w:rPr>
      </w:pPr>
      <w:r w:rsidRPr="000313EF">
        <w:rPr>
          <w:rFonts w:ascii="Garamond" w:hAnsi="Garamond" w:cs="Courier New" w:hint="eastAsia"/>
          <w:szCs w:val="21"/>
        </w:rPr>
        <w:t>小说着重于货物奇缺以及官员职权滥用的普遍现象。作者对人性的持久力和我们愿意为爱付出的程度进行了进一步的探索。</w:t>
      </w:r>
    </w:p>
    <w:p w:rsidR="004951A2" w:rsidRDefault="004951A2" w:rsidP="004951A2">
      <w:pPr>
        <w:tabs>
          <w:tab w:val="left" w:pos="4320"/>
          <w:tab w:val="left" w:pos="7200"/>
        </w:tabs>
        <w:rPr>
          <w:rFonts w:ascii="Garamond" w:hAnsi="Garamond" w:cs="Arial Unicode MS"/>
          <w:sz w:val="22"/>
          <w:szCs w:val="22"/>
        </w:rPr>
      </w:pPr>
    </w:p>
    <w:p w:rsidR="002717CE" w:rsidRDefault="002717CE" w:rsidP="004951A2">
      <w:pPr>
        <w:tabs>
          <w:tab w:val="left" w:pos="4320"/>
          <w:tab w:val="left" w:pos="7200"/>
        </w:tabs>
        <w:rPr>
          <w:rFonts w:ascii="Garamond" w:hAnsi="Garamond" w:cs="Arial Unicode MS"/>
          <w:sz w:val="22"/>
          <w:szCs w:val="22"/>
        </w:rPr>
      </w:pPr>
    </w:p>
    <w:p w:rsidR="002717CE" w:rsidRDefault="002717CE" w:rsidP="004951A2">
      <w:pPr>
        <w:tabs>
          <w:tab w:val="left" w:pos="4320"/>
          <w:tab w:val="left" w:pos="7200"/>
        </w:tabs>
        <w:rPr>
          <w:rFonts w:ascii="Garamond" w:hAnsi="Garamond" w:cs="Arial Unicode MS"/>
          <w:sz w:val="22"/>
          <w:szCs w:val="22"/>
        </w:rPr>
      </w:pPr>
    </w:p>
    <w:p w:rsidR="002717CE" w:rsidRPr="00576374" w:rsidRDefault="002717CE" w:rsidP="004951A2">
      <w:pPr>
        <w:tabs>
          <w:tab w:val="left" w:pos="4320"/>
          <w:tab w:val="left" w:pos="7200"/>
        </w:tabs>
        <w:rPr>
          <w:rFonts w:ascii="Garamond" w:hAnsi="Garamond" w:cs="Arial Unicode MS"/>
          <w:sz w:val="22"/>
          <w:szCs w:val="22"/>
        </w:rPr>
      </w:pPr>
    </w:p>
    <w:p w:rsidR="00CF632A" w:rsidRDefault="00CF632A" w:rsidP="00CF632A">
      <w:pPr>
        <w:rPr>
          <w:b/>
          <w:color w:val="000000"/>
        </w:rPr>
      </w:pPr>
      <w:r>
        <w:rPr>
          <w:rFonts w:hint="eastAsia"/>
          <w:b/>
          <w:color w:val="000000"/>
        </w:rPr>
        <w:t>谢谢您的阅读！</w:t>
      </w:r>
    </w:p>
    <w:p w:rsidR="00CF632A" w:rsidRPr="006B6CF6" w:rsidRDefault="00CF632A" w:rsidP="00CF632A">
      <w:pPr>
        <w:rPr>
          <w:b/>
          <w:color w:val="000000"/>
        </w:rPr>
      </w:pPr>
      <w:r>
        <w:rPr>
          <w:rFonts w:hint="eastAsia"/>
          <w:b/>
          <w:color w:val="000000"/>
        </w:rPr>
        <w:t>请将反馈信息发至：夏蕊（</w:t>
      </w:r>
      <w:r w:rsidRPr="006B6CF6">
        <w:rPr>
          <w:b/>
          <w:color w:val="000000"/>
        </w:rPr>
        <w:t>Susan Xia</w:t>
      </w:r>
      <w:r w:rsidRPr="006B6CF6">
        <w:rPr>
          <w:b/>
          <w:color w:val="000000"/>
        </w:rPr>
        <w:t>）</w:t>
      </w:r>
    </w:p>
    <w:p w:rsidR="00CF632A" w:rsidRDefault="00CF632A" w:rsidP="00CF632A">
      <w:pPr>
        <w:rPr>
          <w:b/>
          <w:color w:val="000000"/>
        </w:rPr>
      </w:pPr>
      <w:r>
        <w:rPr>
          <w:rFonts w:hint="eastAsia"/>
          <w:color w:val="000000"/>
        </w:rPr>
        <w:t>安德鲁·纳伯格联合国际有限公司北京代表处</w:t>
      </w:r>
    </w:p>
    <w:p w:rsidR="00CF632A" w:rsidRDefault="00CF632A" w:rsidP="00CF632A">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CF632A" w:rsidRDefault="00CF632A" w:rsidP="00CF632A">
      <w:pPr>
        <w:rPr>
          <w:b/>
          <w:color w:val="000000"/>
        </w:rPr>
      </w:pPr>
      <w:r>
        <w:rPr>
          <w:rFonts w:hint="eastAsia"/>
          <w:color w:val="000000"/>
        </w:rPr>
        <w:t>邮编：</w:t>
      </w:r>
      <w:r>
        <w:rPr>
          <w:color w:val="000000"/>
        </w:rPr>
        <w:t>100872</w:t>
      </w:r>
    </w:p>
    <w:p w:rsidR="00CF632A" w:rsidRDefault="00CF632A" w:rsidP="00CF632A">
      <w:pPr>
        <w:rPr>
          <w:b/>
          <w:color w:val="000000"/>
        </w:rPr>
      </w:pPr>
      <w:r>
        <w:rPr>
          <w:rFonts w:hint="eastAsia"/>
          <w:color w:val="000000"/>
        </w:rPr>
        <w:t>电话：</w:t>
      </w:r>
      <w:r>
        <w:rPr>
          <w:color w:val="000000"/>
        </w:rPr>
        <w:t>010-82504406</w:t>
      </w:r>
    </w:p>
    <w:p w:rsidR="00CF632A" w:rsidRDefault="00CF632A" w:rsidP="00CF632A">
      <w:pPr>
        <w:rPr>
          <w:b/>
          <w:color w:val="000000"/>
        </w:rPr>
      </w:pPr>
      <w:r>
        <w:rPr>
          <w:rFonts w:hint="eastAsia"/>
          <w:color w:val="000000"/>
        </w:rPr>
        <w:t>传真：</w:t>
      </w:r>
      <w:r>
        <w:rPr>
          <w:color w:val="000000"/>
        </w:rPr>
        <w:t>010-82504200</w:t>
      </w:r>
    </w:p>
    <w:p w:rsidR="00CF632A" w:rsidRDefault="00CF632A" w:rsidP="00CF632A">
      <w:pPr>
        <w:rPr>
          <w:b/>
          <w:color w:val="000000"/>
        </w:rPr>
      </w:pPr>
      <w:r>
        <w:rPr>
          <w:color w:val="000000"/>
        </w:rPr>
        <w:t>Email</w:t>
      </w:r>
      <w:r>
        <w:rPr>
          <w:rFonts w:hint="eastAsia"/>
          <w:color w:val="000000"/>
        </w:rPr>
        <w:t>：</w:t>
      </w:r>
      <w:hyperlink r:id="rId11" w:history="1">
        <w:r w:rsidRPr="00DF09D3">
          <w:rPr>
            <w:rStyle w:val="a6"/>
            <w:rFonts w:hint="eastAsia"/>
          </w:rPr>
          <w:t>susan</w:t>
        </w:r>
        <w:r w:rsidRPr="00DF09D3">
          <w:rPr>
            <w:rStyle w:val="a6"/>
          </w:rPr>
          <w:t>@nurnberg.com.cn</w:t>
        </w:r>
      </w:hyperlink>
    </w:p>
    <w:p w:rsidR="00CF632A" w:rsidRDefault="00CF632A" w:rsidP="00CF632A">
      <w:pPr>
        <w:rPr>
          <w:b/>
          <w:color w:val="000000"/>
        </w:rPr>
      </w:pPr>
      <w:r>
        <w:rPr>
          <w:rFonts w:hint="eastAsia"/>
          <w:color w:val="000000"/>
        </w:rPr>
        <w:t>网址：</w:t>
      </w:r>
      <w:hyperlink r:id="rId12" w:history="1">
        <w:r>
          <w:rPr>
            <w:rStyle w:val="a6"/>
          </w:rPr>
          <w:t>http://www.nurnberg.com.cn</w:t>
        </w:r>
      </w:hyperlink>
      <w:r>
        <w:rPr>
          <w:b/>
          <w:color w:val="000000"/>
        </w:rPr>
        <w:br/>
      </w:r>
      <w:r>
        <w:rPr>
          <w:rFonts w:hint="eastAsia"/>
          <w:color w:val="000000"/>
        </w:rPr>
        <w:t>微博：</w:t>
      </w:r>
      <w:hyperlink r:id="rId13" w:history="1">
        <w:r>
          <w:rPr>
            <w:rStyle w:val="a6"/>
          </w:rPr>
          <w:t>http://weibo.com/nurnberg</w:t>
        </w:r>
      </w:hyperlink>
    </w:p>
    <w:p w:rsidR="00CF632A" w:rsidRPr="00692DD4" w:rsidRDefault="00CF632A" w:rsidP="00CF632A">
      <w:pPr>
        <w:rPr>
          <w:b/>
          <w:color w:val="000000"/>
        </w:rPr>
      </w:pPr>
      <w:r>
        <w:rPr>
          <w:rFonts w:hint="eastAsia"/>
          <w:color w:val="000000"/>
        </w:rPr>
        <w:t>豆瓣小站：</w:t>
      </w:r>
      <w:hyperlink r:id="rId14" w:history="1">
        <w:r>
          <w:rPr>
            <w:rStyle w:val="a6"/>
          </w:rPr>
          <w:t>http://site.douban.com/110577/</w:t>
        </w:r>
      </w:hyperlink>
    </w:p>
    <w:p w:rsidR="00CF632A" w:rsidRPr="00BD700E" w:rsidRDefault="00CF632A" w:rsidP="00CF632A">
      <w:pPr>
        <w:shd w:val="clear" w:color="auto" w:fill="FFFFFF"/>
        <w:rPr>
          <w:color w:val="000000"/>
          <w:szCs w:val="21"/>
        </w:rPr>
      </w:pPr>
      <w:r w:rsidRPr="00BD700E">
        <w:rPr>
          <w:color w:val="000000"/>
          <w:szCs w:val="21"/>
        </w:rPr>
        <w:t>微信订阅号：</w:t>
      </w:r>
      <w:r w:rsidRPr="00BD700E">
        <w:rPr>
          <w:color w:val="000000"/>
          <w:szCs w:val="21"/>
        </w:rPr>
        <w:t>ANABJ2002</w:t>
      </w:r>
    </w:p>
    <w:p w:rsidR="004951A2" w:rsidRPr="00CF632A" w:rsidRDefault="004951A2" w:rsidP="004951A2"/>
    <w:sectPr w:rsidR="004951A2" w:rsidRPr="00CF632A" w:rsidSect="003A09F1">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39A" w:rsidRDefault="0020139A">
      <w:r>
        <w:separator/>
      </w:r>
    </w:p>
  </w:endnote>
  <w:endnote w:type="continuationSeparator" w:id="1">
    <w:p w:rsidR="0020139A" w:rsidRDefault="002013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00" w:rsidRDefault="005E0300">
    <w:pPr>
      <w:pBdr>
        <w:bottom w:val="single" w:sz="6" w:space="1" w:color="auto"/>
      </w:pBdr>
      <w:jc w:val="center"/>
      <w:rPr>
        <w:rFonts w:ascii="方正姚体" w:eastAsia="方正姚体"/>
        <w:sz w:val="18"/>
      </w:rPr>
    </w:pPr>
  </w:p>
  <w:p w:rsidR="005E0300" w:rsidRPr="00A71D38" w:rsidRDefault="005E0300"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5E0300" w:rsidRPr="00A71D38" w:rsidRDefault="005E0300" w:rsidP="00602E6C">
    <w:pPr>
      <w:jc w:val="center"/>
      <w:rPr>
        <w:rFonts w:ascii="方正姚体" w:eastAsia="方正姚体"/>
        <w:sz w:val="18"/>
        <w:szCs w:val="18"/>
      </w:rPr>
    </w:pPr>
    <w:r w:rsidRPr="00A71D38">
      <w:rPr>
        <w:rFonts w:ascii="方正姚体" w:eastAsia="方正姚体" w:hint="eastAsia"/>
        <w:sz w:val="18"/>
        <w:szCs w:val="18"/>
      </w:rPr>
      <w:t>电话：</w:t>
    </w:r>
    <w:r w:rsidRPr="00DC575A">
      <w:rPr>
        <w:rFonts w:ascii="方正姚体" w:eastAsia="方正姚体" w:hint="eastAsia"/>
        <w:sz w:val="18"/>
        <w:szCs w:val="18"/>
      </w:rPr>
      <w:t>010-82504</w:t>
    </w:r>
    <w:r w:rsidR="00CF632A">
      <w:rPr>
        <w:rFonts w:ascii="方正姚体" w:eastAsia="方正姚体" w:hint="eastAsia"/>
        <w:sz w:val="18"/>
        <w:szCs w:val="18"/>
      </w:rPr>
      <w:t xml:space="preserve">406， </w:t>
    </w:r>
    <w:r w:rsidRPr="00A71D38">
      <w:rPr>
        <w:rFonts w:ascii="方正姚体" w:eastAsia="方正姚体" w:hint="eastAsia"/>
        <w:sz w:val="18"/>
        <w:szCs w:val="18"/>
      </w:rPr>
      <w:t>传真：010-82504200</w:t>
    </w:r>
  </w:p>
  <w:p w:rsidR="005E0300" w:rsidRPr="00A71D38" w:rsidRDefault="005E0300"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5E0300" w:rsidRDefault="005E0300" w:rsidP="00602E6C">
    <w:pPr>
      <w:pStyle w:val="a5"/>
      <w:jc w:val="center"/>
      <w:rPr>
        <w:rFonts w:eastAsia="方正姚体"/>
      </w:rPr>
    </w:pPr>
  </w:p>
  <w:p w:rsidR="005E0300" w:rsidRDefault="005E0300">
    <w:pPr>
      <w:pStyle w:val="a5"/>
      <w:jc w:val="center"/>
      <w:rPr>
        <w:rFonts w:eastAsia="方正姚体"/>
      </w:rPr>
    </w:pPr>
  </w:p>
  <w:p w:rsidR="005E0300" w:rsidRDefault="005E0300">
    <w:pPr>
      <w:pStyle w:val="a5"/>
      <w:jc w:val="center"/>
      <w:rPr>
        <w:rFonts w:ascii="方正姚体" w:eastAsia="方正姚体"/>
      </w:rPr>
    </w:pPr>
    <w:r>
      <w:rPr>
        <w:rFonts w:ascii="方正姚体" w:eastAsia="方正姚体"/>
        <w:kern w:val="0"/>
        <w:szCs w:val="21"/>
      </w:rPr>
      <w:t xml:space="preserve">- </w:t>
    </w:r>
    <w:r w:rsidR="00293AC5">
      <w:rPr>
        <w:rFonts w:ascii="方正姚体" w:eastAsia="方正姚体"/>
        <w:kern w:val="0"/>
        <w:szCs w:val="21"/>
      </w:rPr>
      <w:fldChar w:fldCharType="begin"/>
    </w:r>
    <w:r>
      <w:rPr>
        <w:rFonts w:ascii="方正姚体" w:eastAsia="方正姚体"/>
        <w:kern w:val="0"/>
        <w:szCs w:val="21"/>
      </w:rPr>
      <w:instrText xml:space="preserve"> PAGE </w:instrText>
    </w:r>
    <w:r w:rsidR="00293AC5">
      <w:rPr>
        <w:rFonts w:ascii="方正姚体" w:eastAsia="方正姚体"/>
        <w:kern w:val="0"/>
        <w:szCs w:val="21"/>
      </w:rPr>
      <w:fldChar w:fldCharType="separate"/>
    </w:r>
    <w:r w:rsidR="008936F1">
      <w:rPr>
        <w:rFonts w:ascii="方正姚体" w:eastAsia="方正姚体"/>
        <w:noProof/>
        <w:kern w:val="0"/>
        <w:szCs w:val="21"/>
      </w:rPr>
      <w:t>6</w:t>
    </w:r>
    <w:r w:rsidR="00293AC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39A" w:rsidRDefault="0020139A">
      <w:r>
        <w:separator/>
      </w:r>
    </w:p>
  </w:footnote>
  <w:footnote w:type="continuationSeparator" w:id="1">
    <w:p w:rsidR="0020139A" w:rsidRDefault="00201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00" w:rsidRDefault="00F141C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-3175</wp:posOffset>
          </wp:positionH>
          <wp:positionV relativeFrom="paragraph">
            <wp:posOffset>0</wp:posOffset>
          </wp:positionV>
          <wp:extent cx="311785" cy="288290"/>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11785" cy="288290"/>
                  </a:xfrm>
                  <a:prstGeom prst="rect">
                    <a:avLst/>
                  </a:prstGeom>
                  <a:noFill/>
                  <a:ln w="9525">
                    <a:noFill/>
                    <a:miter lim="800000"/>
                    <a:headEnd/>
                    <a:tailEnd/>
                  </a:ln>
                </pic:spPr>
              </pic:pic>
            </a:graphicData>
          </a:graphic>
        </wp:anchor>
      </w:drawing>
    </w:r>
  </w:p>
  <w:p w:rsidR="005E0300" w:rsidRDefault="005E0300">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3">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7"/>
  </w:num>
  <w:num w:numId="7">
    <w:abstractNumId w:val="18"/>
  </w:num>
  <w:num w:numId="8">
    <w:abstractNumId w:val="16"/>
  </w:num>
  <w:num w:numId="9">
    <w:abstractNumId w:val="14"/>
  </w:num>
  <w:num w:numId="10">
    <w:abstractNumId w:val="11"/>
  </w:num>
  <w:num w:numId="11">
    <w:abstractNumId w:val="9"/>
  </w:num>
  <w:num w:numId="12">
    <w:abstractNumId w:val="13"/>
  </w:num>
  <w:num w:numId="13">
    <w:abstractNumId w:val="15"/>
  </w:num>
  <w:num w:numId="14">
    <w:abstractNumId w:val="7"/>
  </w:num>
  <w:num w:numId="15">
    <w:abstractNumId w:val="6"/>
  </w:num>
  <w:num w:numId="16">
    <w:abstractNumId w:val="8"/>
  </w:num>
  <w:num w:numId="17">
    <w:abstractNumId w:val="4"/>
  </w:num>
  <w:num w:numId="18">
    <w:abstractNumId w:val="10"/>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80A1A"/>
    <w:rsid w:val="00085850"/>
    <w:rsid w:val="000861D4"/>
    <w:rsid w:val="000B4FF3"/>
    <w:rsid w:val="000E73B1"/>
    <w:rsid w:val="00102F7D"/>
    <w:rsid w:val="0010581D"/>
    <w:rsid w:val="00146BC7"/>
    <w:rsid w:val="0016079F"/>
    <w:rsid w:val="001C4521"/>
    <w:rsid w:val="001E5D10"/>
    <w:rsid w:val="0020139A"/>
    <w:rsid w:val="002717CE"/>
    <w:rsid w:val="00293AC5"/>
    <w:rsid w:val="002D1B5E"/>
    <w:rsid w:val="003245EE"/>
    <w:rsid w:val="00330D15"/>
    <w:rsid w:val="00334604"/>
    <w:rsid w:val="00361728"/>
    <w:rsid w:val="00382C7B"/>
    <w:rsid w:val="003A09F1"/>
    <w:rsid w:val="00453265"/>
    <w:rsid w:val="00475ADB"/>
    <w:rsid w:val="00484EAC"/>
    <w:rsid w:val="004951A2"/>
    <w:rsid w:val="00583966"/>
    <w:rsid w:val="005E0300"/>
    <w:rsid w:val="00602E6C"/>
    <w:rsid w:val="0062710B"/>
    <w:rsid w:val="00660290"/>
    <w:rsid w:val="00671CC1"/>
    <w:rsid w:val="006D08F0"/>
    <w:rsid w:val="007A1512"/>
    <w:rsid w:val="007A5997"/>
    <w:rsid w:val="00805764"/>
    <w:rsid w:val="008936F1"/>
    <w:rsid w:val="008B4DCA"/>
    <w:rsid w:val="008D4D33"/>
    <w:rsid w:val="00925D1B"/>
    <w:rsid w:val="009A12F8"/>
    <w:rsid w:val="009C50AB"/>
    <w:rsid w:val="009E3FFA"/>
    <w:rsid w:val="00A4061A"/>
    <w:rsid w:val="00A63887"/>
    <w:rsid w:val="00A71D38"/>
    <w:rsid w:val="00AB5463"/>
    <w:rsid w:val="00B01D5B"/>
    <w:rsid w:val="00B42EC5"/>
    <w:rsid w:val="00B70BD4"/>
    <w:rsid w:val="00BA3C52"/>
    <w:rsid w:val="00BC6CA2"/>
    <w:rsid w:val="00BD3030"/>
    <w:rsid w:val="00C10F6C"/>
    <w:rsid w:val="00C226CC"/>
    <w:rsid w:val="00C74F08"/>
    <w:rsid w:val="00C77713"/>
    <w:rsid w:val="00CF335C"/>
    <w:rsid w:val="00CF5A11"/>
    <w:rsid w:val="00CF632A"/>
    <w:rsid w:val="00D3300B"/>
    <w:rsid w:val="00D34454"/>
    <w:rsid w:val="00DC575A"/>
    <w:rsid w:val="00E02D50"/>
    <w:rsid w:val="00E21DBB"/>
    <w:rsid w:val="00EB6580"/>
    <w:rsid w:val="00EE23DD"/>
    <w:rsid w:val="00F05B45"/>
    <w:rsid w:val="00F141C6"/>
    <w:rsid w:val="00F45AEB"/>
    <w:rsid w:val="00F74D56"/>
    <w:rsid w:val="00FB0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030"/>
    <w:pPr>
      <w:widowControl w:val="0"/>
      <w:jc w:val="both"/>
    </w:pPr>
    <w:rPr>
      <w:kern w:val="2"/>
      <w:sz w:val="21"/>
      <w:szCs w:val="24"/>
    </w:rPr>
  </w:style>
  <w:style w:type="paragraph" w:styleId="1">
    <w:name w:val="heading 1"/>
    <w:basedOn w:val="a"/>
    <w:next w:val="a"/>
    <w:qFormat/>
    <w:rsid w:val="003A09F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A09F1"/>
    <w:pPr>
      <w:jc w:val="left"/>
    </w:pPr>
  </w:style>
  <w:style w:type="paragraph" w:styleId="a4">
    <w:name w:val="header"/>
    <w:basedOn w:val="a"/>
    <w:rsid w:val="003A09F1"/>
    <w:pPr>
      <w:pBdr>
        <w:bottom w:val="single" w:sz="6" w:space="1" w:color="auto"/>
      </w:pBdr>
      <w:tabs>
        <w:tab w:val="center" w:pos="4153"/>
        <w:tab w:val="right" w:pos="8306"/>
      </w:tabs>
      <w:snapToGrid w:val="0"/>
      <w:jc w:val="center"/>
    </w:pPr>
    <w:rPr>
      <w:sz w:val="18"/>
      <w:szCs w:val="18"/>
    </w:rPr>
  </w:style>
  <w:style w:type="paragraph" w:styleId="a5">
    <w:name w:val="footer"/>
    <w:basedOn w:val="a"/>
    <w:rsid w:val="003A09F1"/>
    <w:pPr>
      <w:tabs>
        <w:tab w:val="center" w:pos="4153"/>
        <w:tab w:val="right" w:pos="8306"/>
      </w:tabs>
      <w:snapToGrid w:val="0"/>
      <w:jc w:val="left"/>
    </w:pPr>
    <w:rPr>
      <w:sz w:val="18"/>
      <w:szCs w:val="18"/>
    </w:rPr>
  </w:style>
  <w:style w:type="character" w:styleId="a6">
    <w:name w:val="Hyperlink"/>
    <w:uiPriority w:val="99"/>
    <w:rsid w:val="003A09F1"/>
    <w:rPr>
      <w:color w:val="0000FF"/>
      <w:u w:val="single"/>
    </w:rPr>
  </w:style>
  <w:style w:type="character" w:customStyle="1" w:styleId="a7">
    <w:name w:val="访问过的超链接"/>
    <w:rsid w:val="003A09F1"/>
    <w:rPr>
      <w:color w:val="800080"/>
      <w:u w:val="single"/>
    </w:rPr>
  </w:style>
  <w:style w:type="paragraph" w:styleId="a8">
    <w:name w:val="Normal (Web)"/>
    <w:basedOn w:val="a"/>
    <w:rsid w:val="003A09F1"/>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3A09F1"/>
    <w:rPr>
      <w:rFonts w:ascii="Times New Roman" w:hAnsi="Times New Roman" w:cs="Times New Roman" w:hint="default"/>
      <w:sz w:val="24"/>
      <w:szCs w:val="24"/>
    </w:rPr>
  </w:style>
  <w:style w:type="paragraph" w:styleId="HTML">
    <w:name w:val="HTML Preformatted"/>
    <w:basedOn w:val="a"/>
    <w:rsid w:val="003A0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3A09F1"/>
    <w:rPr>
      <w:i/>
      <w:iCs/>
    </w:rPr>
  </w:style>
  <w:style w:type="paragraph" w:customStyle="1" w:styleId="award">
    <w:name w:val="award"/>
    <w:basedOn w:val="a"/>
    <w:rsid w:val="003A09F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A09F1"/>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3A09F1"/>
    <w:rPr>
      <w:rFonts w:ascii="Verdana" w:hAnsi="Verdana" w:hint="default"/>
      <w:sz w:val="15"/>
      <w:szCs w:val="15"/>
    </w:rPr>
  </w:style>
  <w:style w:type="character" w:styleId="aa">
    <w:name w:val="Strong"/>
    <w:qFormat/>
    <w:rsid w:val="003A09F1"/>
    <w:rPr>
      <w:b/>
      <w:bCs/>
    </w:rPr>
  </w:style>
  <w:style w:type="character" w:customStyle="1" w:styleId="smalltext1">
    <w:name w:val="smalltext1"/>
    <w:rsid w:val="003A09F1"/>
    <w:rPr>
      <w:rFonts w:ascii="Arial" w:hAnsi="Arial" w:cs="Arial" w:hint="default"/>
      <w:color w:val="000000"/>
      <w:sz w:val="17"/>
      <w:szCs w:val="17"/>
    </w:rPr>
  </w:style>
  <w:style w:type="character" w:customStyle="1" w:styleId="regbold1">
    <w:name w:val="regbold1"/>
    <w:rsid w:val="003A09F1"/>
    <w:rPr>
      <w:rFonts w:ascii="Arial" w:hAnsi="Arial" w:cs="Arial" w:hint="default"/>
      <w:b/>
      <w:bCs/>
      <w:color w:val="000000"/>
      <w:sz w:val="18"/>
      <w:szCs w:val="18"/>
    </w:rPr>
  </w:style>
  <w:style w:type="character" w:customStyle="1" w:styleId="bookauthor1">
    <w:name w:val="bookauthor1"/>
    <w:rsid w:val="003A09F1"/>
    <w:rPr>
      <w:rFonts w:ascii="Arial" w:hAnsi="Arial" w:cs="Arial" w:hint="default"/>
      <w:b w:val="0"/>
      <w:bCs w:val="0"/>
      <w:i w:val="0"/>
      <w:iCs w:val="0"/>
      <w:color w:val="6699CC"/>
      <w:sz w:val="18"/>
      <w:szCs w:val="18"/>
      <w:u w:val="single"/>
    </w:rPr>
  </w:style>
  <w:style w:type="character" w:customStyle="1" w:styleId="title111">
    <w:name w:val="title111"/>
    <w:rsid w:val="003A09F1"/>
    <w:rPr>
      <w:rFonts w:ascii="Tahoma" w:hAnsi="Tahoma" w:cs="Tahoma" w:hint="default"/>
      <w:b/>
      <w:bCs/>
      <w:color w:val="000066"/>
      <w:sz w:val="22"/>
      <w:szCs w:val="22"/>
    </w:rPr>
  </w:style>
  <w:style w:type="character" w:customStyle="1" w:styleId="bstitle1">
    <w:name w:val="bstitle1"/>
    <w:rsid w:val="003A09F1"/>
    <w:rPr>
      <w:b/>
      <w:bCs/>
      <w:color w:val="000000"/>
      <w:sz w:val="24"/>
      <w:szCs w:val="24"/>
    </w:rPr>
  </w:style>
  <w:style w:type="character" w:customStyle="1" w:styleId="bssubtitle1">
    <w:name w:val="bssubtitle1"/>
    <w:rsid w:val="003A09F1"/>
    <w:rPr>
      <w:rFonts w:ascii="Arial" w:hAnsi="Arial" w:cs="Arial" w:hint="default"/>
      <w:b/>
      <w:bCs/>
      <w:color w:val="000000"/>
      <w:sz w:val="18"/>
      <w:szCs w:val="18"/>
    </w:rPr>
  </w:style>
  <w:style w:type="character" w:customStyle="1" w:styleId="bsauthor1">
    <w:name w:val="bsauthor1"/>
    <w:rsid w:val="003A09F1"/>
    <w:rPr>
      <w:b/>
      <w:bCs/>
      <w:color w:val="000000"/>
      <w:sz w:val="18"/>
      <w:szCs w:val="18"/>
    </w:rPr>
  </w:style>
  <w:style w:type="character" w:customStyle="1" w:styleId="bsauthorlink1">
    <w:name w:val="bsauthorlink1"/>
    <w:rsid w:val="003A09F1"/>
    <w:rPr>
      <w:color w:val="000000"/>
      <w:u w:val="single"/>
    </w:rPr>
  </w:style>
  <w:style w:type="character" w:customStyle="1" w:styleId="redsubtitle1">
    <w:name w:val="redsubtitle1"/>
    <w:rsid w:val="003A09F1"/>
    <w:rPr>
      <w:rFonts w:ascii="Trebuchet MS" w:hAnsi="Trebuchet MS" w:hint="default"/>
      <w:b/>
      <w:bCs/>
      <w:caps/>
      <w:color w:val="CC0000"/>
      <w:sz w:val="18"/>
      <w:szCs w:val="18"/>
    </w:rPr>
  </w:style>
  <w:style w:type="paragraph" w:customStyle="1" w:styleId="ar12-16red">
    <w:name w:val="ar12-16red"/>
    <w:basedOn w:val="a"/>
    <w:rsid w:val="003A09F1"/>
    <w:pPr>
      <w:widowControl/>
      <w:spacing w:before="100" w:beforeAutospacing="1" w:after="100" w:afterAutospacing="1"/>
      <w:jc w:val="left"/>
    </w:pPr>
    <w:rPr>
      <w:rFonts w:ascii="宋体" w:hAnsi="宋体" w:cs="宋体"/>
      <w:kern w:val="0"/>
      <w:sz w:val="24"/>
    </w:rPr>
  </w:style>
  <w:style w:type="character" w:customStyle="1" w:styleId="bold1">
    <w:name w:val="bold1"/>
    <w:rsid w:val="003A09F1"/>
    <w:rPr>
      <w:rFonts w:ascii="Verdana" w:hAnsi="Verdana" w:hint="default"/>
      <w:b/>
      <w:bCs/>
      <w:color w:val="000000"/>
      <w:spacing w:val="30"/>
      <w:sz w:val="15"/>
      <w:szCs w:val="15"/>
    </w:rPr>
  </w:style>
  <w:style w:type="paragraph" w:customStyle="1" w:styleId="bookstrapline">
    <w:name w:val="bookstrapline"/>
    <w:basedOn w:val="a"/>
    <w:rsid w:val="003A09F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A09F1"/>
    <w:rPr>
      <w:b w:val="0"/>
      <w:bCs w:val="0"/>
      <w:i w:val="0"/>
      <w:iCs w:val="0"/>
      <w:smallCaps w:val="0"/>
      <w:color w:val="000000"/>
      <w:sz w:val="18"/>
      <w:szCs w:val="18"/>
    </w:rPr>
  </w:style>
  <w:style w:type="character" w:styleId="HTML0">
    <w:name w:val="HTML Cite"/>
    <w:rsid w:val="003A09F1"/>
    <w:rPr>
      <w:i/>
      <w:iCs/>
    </w:rPr>
  </w:style>
  <w:style w:type="paragraph" w:customStyle="1" w:styleId="text">
    <w:name w:val="text"/>
    <w:basedOn w:val="a"/>
    <w:rsid w:val="003A09F1"/>
    <w:pPr>
      <w:widowControl/>
    </w:pPr>
    <w:rPr>
      <w:rFonts w:ascii="Tahoma" w:hAnsi="Tahoma" w:cs="Tahoma"/>
      <w:color w:val="000000"/>
      <w:kern w:val="0"/>
      <w:sz w:val="16"/>
      <w:szCs w:val="16"/>
    </w:rPr>
  </w:style>
  <w:style w:type="character" w:customStyle="1" w:styleId="author">
    <w:name w:val="author"/>
    <w:basedOn w:val="a0"/>
    <w:rsid w:val="003A09F1"/>
  </w:style>
  <w:style w:type="paragraph" w:customStyle="1" w:styleId="book-text">
    <w:name w:val="book-text"/>
    <w:basedOn w:val="a"/>
    <w:rsid w:val="003A09F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A09F1"/>
    <w:rPr>
      <w:rFonts w:ascii="Arial" w:hAnsi="Arial" w:cs="Arial" w:hint="default"/>
      <w:b/>
      <w:bCs/>
      <w:color w:val="FF6600"/>
      <w:sz w:val="28"/>
      <w:szCs w:val="28"/>
    </w:rPr>
  </w:style>
  <w:style w:type="character" w:customStyle="1" w:styleId="Char">
    <w:name w:val="正文文本 Char"/>
    <w:link w:val="a3"/>
    <w:rsid w:val="004951A2"/>
    <w:rPr>
      <w:kern w:val="2"/>
      <w:sz w:val="21"/>
      <w:szCs w:val="24"/>
      <w:lang w:eastAsia="zh-CN"/>
    </w:rPr>
  </w:style>
  <w:style w:type="paragraph" w:styleId="ab">
    <w:name w:val="Balloon Text"/>
    <w:basedOn w:val="a"/>
    <w:link w:val="Char0"/>
    <w:rsid w:val="008936F1"/>
    <w:rPr>
      <w:sz w:val="18"/>
      <w:szCs w:val="18"/>
    </w:rPr>
  </w:style>
  <w:style w:type="character" w:customStyle="1" w:styleId="Char0">
    <w:name w:val="批注框文本 Char"/>
    <w:basedOn w:val="a0"/>
    <w:link w:val="ab"/>
    <w:rsid w:val="008936F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an@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10</cp:revision>
  <cp:lastPrinted>2004-04-23T07:06:00Z</cp:lastPrinted>
  <dcterms:created xsi:type="dcterms:W3CDTF">2020-03-16T05:33:00Z</dcterms:created>
  <dcterms:modified xsi:type="dcterms:W3CDTF">2020-05-26T01:45:00Z</dcterms:modified>
</cp:coreProperties>
</file>