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B36755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4001770</wp:posOffset>
            </wp:positionH>
            <wp:positionV relativeFrom="paragraph">
              <wp:posOffset>330200</wp:posOffset>
            </wp:positionV>
            <wp:extent cx="1413510" cy="2085975"/>
            <wp:effectExtent l="19050" t="0" r="0" b="0"/>
            <wp:wrapSquare wrapText="bothSides"/>
            <wp:docPr id="3" name="图片 2" descr="51bX96Rml9L._SX336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bX96Rml9L._SX336_BO1,204,203,20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CE3083">
        <w:rPr>
          <w:rFonts w:hint="eastAsia"/>
          <w:b/>
          <w:szCs w:val="21"/>
        </w:rPr>
        <w:t>静物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B36755" w:rsidRPr="00B36755">
        <w:rPr>
          <w:b/>
          <w:szCs w:val="21"/>
        </w:rPr>
        <w:t>STILL LIFE (Inspector Karen Pirie Mysteries)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B36755" w:rsidRPr="00B36755">
        <w:rPr>
          <w:b/>
          <w:shd w:val="clear" w:color="auto" w:fill="FFFFFF"/>
        </w:rPr>
        <w:t>Val McDermid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B36755" w:rsidRPr="00B36755">
        <w:rPr>
          <w:b/>
          <w:szCs w:val="21"/>
        </w:rPr>
        <w:t>Little, Brown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B36755">
        <w:rPr>
          <w:rFonts w:hint="eastAsia"/>
          <w:b/>
          <w:szCs w:val="21"/>
        </w:rPr>
        <w:t>D</w:t>
      </w:r>
      <w:r w:rsidR="00B36755" w:rsidRPr="00B36755">
        <w:rPr>
          <w:b/>
          <w:szCs w:val="21"/>
        </w:rPr>
        <w:t>avid</w:t>
      </w:r>
      <w:r w:rsidR="00B36755">
        <w:rPr>
          <w:rFonts w:hint="eastAsia"/>
          <w:b/>
          <w:szCs w:val="21"/>
        </w:rPr>
        <w:t xml:space="preserve"> H</w:t>
      </w:r>
      <w:r w:rsidR="00B36755" w:rsidRPr="00B36755">
        <w:rPr>
          <w:b/>
          <w:szCs w:val="21"/>
        </w:rPr>
        <w:t>igham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1B3807">
        <w:rPr>
          <w:rFonts w:hint="eastAsia"/>
          <w:b/>
          <w:szCs w:val="21"/>
        </w:rPr>
        <w:t>448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B36755">
        <w:rPr>
          <w:rFonts w:hint="eastAsia"/>
          <w:b/>
          <w:szCs w:val="21"/>
        </w:rPr>
        <w:t>2020</w:t>
      </w:r>
      <w:r w:rsidR="004F2AB3">
        <w:rPr>
          <w:rFonts w:hint="eastAsia"/>
          <w:b/>
          <w:szCs w:val="21"/>
        </w:rPr>
        <w:t>年</w:t>
      </w:r>
      <w:r w:rsidR="00B36755">
        <w:rPr>
          <w:rFonts w:hint="eastAsia"/>
          <w:b/>
          <w:szCs w:val="21"/>
        </w:rPr>
        <w:t>10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B36755">
        <w:rPr>
          <w:rFonts w:hint="eastAsia"/>
          <w:b/>
          <w:szCs w:val="21"/>
        </w:rPr>
        <w:t>惊悚悬疑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Pr="00B36755" w:rsidRDefault="00547E7E" w:rsidP="00223A43">
      <w:pPr>
        <w:rPr>
          <w:bCs/>
          <w:szCs w:val="21"/>
        </w:rPr>
      </w:pPr>
    </w:p>
    <w:p w:rsidR="00CE3083" w:rsidRPr="00CE3083" w:rsidRDefault="00CE3083" w:rsidP="00CE3083">
      <w:pPr>
        <w:rPr>
          <w:rFonts w:hint="eastAsia"/>
          <w:shd w:val="clear" w:color="auto" w:fill="FFFFFF"/>
        </w:rPr>
      </w:pPr>
      <w:r w:rsidRPr="00CE3083">
        <w:rPr>
          <w:rFonts w:hint="eastAsia"/>
          <w:shd w:val="clear" w:color="auto" w:fill="FFFFFF"/>
        </w:rPr>
        <w:t xml:space="preserve">   </w:t>
      </w:r>
      <w:r w:rsidRPr="00CE3083">
        <w:rPr>
          <w:rFonts w:hint="eastAsia"/>
          <w:shd w:val="clear" w:color="auto" w:fill="FFFFFF"/>
        </w:rPr>
        <w:t>《星期日泰晤士报》（</w:t>
      </w:r>
      <w:r w:rsidRPr="00F1415B">
        <w:rPr>
          <w:rFonts w:hint="eastAsia"/>
          <w:i/>
          <w:shd w:val="clear" w:color="auto" w:fill="FFFFFF"/>
        </w:rPr>
        <w:t>Sunday Times</w:t>
      </w:r>
      <w:r w:rsidRPr="00CE3083">
        <w:rPr>
          <w:rFonts w:hint="eastAsia"/>
          <w:shd w:val="clear" w:color="auto" w:fill="FFFFFF"/>
        </w:rPr>
        <w:t>）的作者薇儿·麦克德米德（</w:t>
      </w:r>
      <w:r w:rsidRPr="00CE3083">
        <w:rPr>
          <w:rFonts w:hint="eastAsia"/>
          <w:shd w:val="clear" w:color="auto" w:fill="FFFFFF"/>
        </w:rPr>
        <w:t>Val McDermid</w:t>
      </w:r>
      <w:r w:rsidRPr="00CE3083">
        <w:rPr>
          <w:rFonts w:hint="eastAsia"/>
          <w:shd w:val="clear" w:color="auto" w:fill="FFFFFF"/>
        </w:rPr>
        <w:t>）为读者带来了凯伦·皮里系列的第六本小说（</w:t>
      </w:r>
      <w:r w:rsidRPr="00CE3083">
        <w:rPr>
          <w:rFonts w:hint="eastAsia"/>
          <w:shd w:val="clear" w:color="auto" w:fill="FFFFFF"/>
        </w:rPr>
        <w:t>Karen Pirie series</w:t>
      </w:r>
      <w:r w:rsidRPr="00CE3083">
        <w:rPr>
          <w:rFonts w:hint="eastAsia"/>
          <w:shd w:val="clear" w:color="auto" w:fill="FFFFFF"/>
        </w:rPr>
        <w:t>）。</w:t>
      </w:r>
    </w:p>
    <w:p w:rsidR="00CE3083" w:rsidRPr="00CE3083" w:rsidRDefault="00CE3083" w:rsidP="00CE3083">
      <w:pPr>
        <w:rPr>
          <w:shd w:val="clear" w:color="auto" w:fill="FFFFFF"/>
        </w:rPr>
      </w:pPr>
    </w:p>
    <w:p w:rsidR="00CE3083" w:rsidRPr="00CE3083" w:rsidRDefault="00CE3083" w:rsidP="00CE3083">
      <w:pPr>
        <w:rPr>
          <w:rFonts w:hint="eastAsia"/>
          <w:shd w:val="clear" w:color="auto" w:fill="FFFFFF"/>
        </w:rPr>
      </w:pPr>
      <w:r w:rsidRPr="00CE3083">
        <w:rPr>
          <w:rFonts w:hint="eastAsia"/>
          <w:shd w:val="clear" w:color="auto" w:fill="FFFFFF"/>
        </w:rPr>
        <w:t xml:space="preserve">    </w:t>
      </w:r>
      <w:r w:rsidRPr="00CE3083">
        <w:rPr>
          <w:rFonts w:hint="eastAsia"/>
          <w:shd w:val="clear" w:color="auto" w:fill="FFFFFF"/>
        </w:rPr>
        <w:t>在《静物》（</w:t>
      </w:r>
      <w:r w:rsidRPr="00CE3083">
        <w:rPr>
          <w:rFonts w:hint="eastAsia"/>
          <w:shd w:val="clear" w:color="auto" w:fill="FFFFFF"/>
        </w:rPr>
        <w:t>STILL LIFE</w:t>
      </w:r>
      <w:r w:rsidRPr="00CE3083">
        <w:rPr>
          <w:rFonts w:hint="eastAsia"/>
          <w:shd w:val="clear" w:color="auto" w:fill="FFFFFF"/>
        </w:rPr>
        <w:t>）中，麦克德米德带领读者回到以冷酷侦探凯伦·皮里为主角的系列里，在本书中，凯伦·皮里要调查造假者的阴暗世界——这里的一切都不是表面看上去的那个样子。</w:t>
      </w:r>
    </w:p>
    <w:p w:rsidR="00CE3083" w:rsidRPr="00CE3083" w:rsidRDefault="00CE3083" w:rsidP="00CE3083">
      <w:pPr>
        <w:rPr>
          <w:shd w:val="clear" w:color="auto" w:fill="FFFFFF"/>
        </w:rPr>
      </w:pPr>
    </w:p>
    <w:p w:rsidR="00CE3083" w:rsidRPr="00CE3083" w:rsidRDefault="00CE3083" w:rsidP="00CE3083">
      <w:pPr>
        <w:rPr>
          <w:rFonts w:hint="eastAsia"/>
          <w:shd w:val="clear" w:color="auto" w:fill="FFFFFF"/>
        </w:rPr>
      </w:pPr>
      <w:r w:rsidRPr="00CE3083">
        <w:rPr>
          <w:rFonts w:hint="eastAsia"/>
          <w:shd w:val="clear" w:color="auto" w:fill="FFFFFF"/>
        </w:rPr>
        <w:t xml:space="preserve">    </w:t>
      </w:r>
      <w:r w:rsidRPr="00CE3083">
        <w:rPr>
          <w:rFonts w:hint="eastAsia"/>
          <w:shd w:val="clear" w:color="auto" w:fill="FFFFFF"/>
        </w:rPr>
        <w:t>当一个捕龙虾的渔夫在清晨晨跑的时候，他发现了一个令他大吃一惊的东西——一具尸体。警方的调查结果表明，死者是失踪了的苏格兰政客的兄弟，警探凯伦·皮里接手了这起案件的调查。</w:t>
      </w:r>
    </w:p>
    <w:p w:rsidR="00CE3083" w:rsidRPr="00CE3083" w:rsidRDefault="00CE3083" w:rsidP="00CE3083">
      <w:pPr>
        <w:rPr>
          <w:shd w:val="clear" w:color="auto" w:fill="FFFFFF"/>
        </w:rPr>
      </w:pPr>
    </w:p>
    <w:p w:rsidR="00CE3083" w:rsidRPr="00CE3083" w:rsidRDefault="00CE3083" w:rsidP="00CE3083">
      <w:pPr>
        <w:rPr>
          <w:rFonts w:hint="eastAsia"/>
          <w:shd w:val="clear" w:color="auto" w:fill="FFFFFF"/>
        </w:rPr>
      </w:pPr>
      <w:r w:rsidRPr="00CE3083">
        <w:rPr>
          <w:rFonts w:hint="eastAsia"/>
          <w:shd w:val="clear" w:color="auto" w:fill="FFFFFF"/>
        </w:rPr>
        <w:t xml:space="preserve">    </w:t>
      </w:r>
      <w:r w:rsidRPr="00CE3083">
        <w:rPr>
          <w:rFonts w:hint="eastAsia"/>
          <w:shd w:val="clear" w:color="auto" w:fill="FFFFFF"/>
        </w:rPr>
        <w:t>与此同时，在富有的飞地珀斯，一个女人整理她因致命交通事故去世的姐姐的家，她在车库里发现了一辆神秘的露营车和里面的一具骨架。这究竟是谁的尸体？它在这里多久了？这两起案件将把凯伦带入一个冒名顶替者、盗用身份者和伪造艺术品的世界。凯伦的个人生活也遇到了麻烦，她开始质疑自己与哈米什（</w:t>
      </w:r>
      <w:r w:rsidRPr="00CE3083">
        <w:rPr>
          <w:rFonts w:hint="eastAsia"/>
          <w:shd w:val="clear" w:color="auto" w:fill="FFFFFF"/>
        </w:rPr>
        <w:t>Hamish</w:t>
      </w:r>
      <w:r w:rsidRPr="00CE3083">
        <w:rPr>
          <w:rFonts w:hint="eastAsia"/>
          <w:shd w:val="clear" w:color="auto" w:fill="FFFFFF"/>
        </w:rPr>
        <w:t>）的关系，一个凯伦过去认识的黑暗人物出狱了，这也会给她带来不小的麻烦。当一切都失去平衡，出色的警探是否还能保持她一贯的冷静？</w:t>
      </w:r>
    </w:p>
    <w:p w:rsidR="00CE3083" w:rsidRPr="00CE3083" w:rsidRDefault="00CE3083" w:rsidP="00CE3083">
      <w:pPr>
        <w:rPr>
          <w:shd w:val="clear" w:color="auto" w:fill="FFFFFF"/>
        </w:rPr>
      </w:pPr>
    </w:p>
    <w:p w:rsidR="00B36755" w:rsidRDefault="00CE3083" w:rsidP="00CE3083">
      <w:pPr>
        <w:ind w:firstLine="435"/>
        <w:rPr>
          <w:rFonts w:hint="eastAsia"/>
          <w:shd w:val="clear" w:color="auto" w:fill="FFFFFF"/>
        </w:rPr>
      </w:pPr>
      <w:r w:rsidRPr="00CE3083">
        <w:rPr>
          <w:rFonts w:hint="eastAsia"/>
          <w:shd w:val="clear" w:color="auto" w:fill="FFFFFF"/>
        </w:rPr>
        <w:t>《静物》从第一页起就扣人心弦，它是犯罪小说天后薇儿·麦克德米德在写作方面依然处于巅峰状态的又一力证。无论是她长期以来的书迷还是刚刚接触她的作品的新读者，一定都会被这部情节紧凑的惊悚小说吸引。</w:t>
      </w:r>
    </w:p>
    <w:p w:rsidR="00CE3083" w:rsidRPr="00B36755" w:rsidRDefault="00CE3083" w:rsidP="00CE3083">
      <w:pPr>
        <w:rPr>
          <w:kern w:val="0"/>
          <w:szCs w:val="21"/>
        </w:rPr>
      </w:pPr>
    </w:p>
    <w:p w:rsidR="008B3081" w:rsidRPr="00B36755" w:rsidRDefault="003C2DA6" w:rsidP="00223A43">
      <w:pPr>
        <w:rPr>
          <w:b/>
          <w:szCs w:val="21"/>
        </w:rPr>
      </w:pPr>
      <w:r w:rsidRPr="00B36755">
        <w:rPr>
          <w:b/>
          <w:szCs w:val="21"/>
        </w:rPr>
        <w:t>作者简介：</w:t>
      </w:r>
      <w:bookmarkStart w:id="0" w:name="productDetails"/>
      <w:bookmarkEnd w:id="0"/>
    </w:p>
    <w:p w:rsidR="005664AD" w:rsidRPr="00B36755" w:rsidRDefault="005664AD" w:rsidP="00223A43">
      <w:pPr>
        <w:rPr>
          <w:b/>
          <w:szCs w:val="21"/>
        </w:rPr>
      </w:pPr>
    </w:p>
    <w:p w:rsidR="00CE3083" w:rsidRPr="00CE3083" w:rsidRDefault="00CE3083" w:rsidP="00CE3083">
      <w:pPr>
        <w:rPr>
          <w:rFonts w:hint="eastAsia"/>
          <w:shd w:val="clear" w:color="auto" w:fill="FFFFFF"/>
        </w:rPr>
      </w:pPr>
      <w:r w:rsidRPr="00CE3083">
        <w:rPr>
          <w:rFonts w:hint="eastAsia"/>
          <w:b/>
          <w:shd w:val="clear" w:color="auto" w:fill="FFFFFF"/>
        </w:rPr>
        <w:t xml:space="preserve">    </w:t>
      </w:r>
      <w:r w:rsidRPr="00CE3083">
        <w:rPr>
          <w:rFonts w:hint="eastAsia"/>
          <w:b/>
          <w:shd w:val="clear" w:color="auto" w:fill="FFFFFF"/>
        </w:rPr>
        <w:t>薇儿·麦克德米德（</w:t>
      </w:r>
      <w:r w:rsidRPr="00CE3083">
        <w:rPr>
          <w:rFonts w:hint="eastAsia"/>
          <w:b/>
          <w:shd w:val="clear" w:color="auto" w:fill="FFFFFF"/>
        </w:rPr>
        <w:t>Val McDermid</w:t>
      </w:r>
      <w:r w:rsidRPr="00CE3083">
        <w:rPr>
          <w:rFonts w:hint="eastAsia"/>
          <w:b/>
          <w:shd w:val="clear" w:color="auto" w:fill="FFFFFF"/>
        </w:rPr>
        <w:t>）</w:t>
      </w:r>
      <w:r w:rsidRPr="00CE3083">
        <w:rPr>
          <w:rFonts w:hint="eastAsia"/>
          <w:shd w:val="clear" w:color="auto" w:fill="FFFFFF"/>
        </w:rPr>
        <w:t>的故事拥有一流的情节和令人激动的故事线，这一切都是她成为当之无愧的“犯罪小说女王”。她的小说目前已经被翻译为四十多种语言，在全球的销量超过</w:t>
      </w:r>
      <w:r w:rsidRPr="00CE3083">
        <w:rPr>
          <w:rFonts w:hint="eastAsia"/>
          <w:shd w:val="clear" w:color="auto" w:fill="FFFFFF"/>
        </w:rPr>
        <w:t>1600</w:t>
      </w:r>
      <w:r w:rsidRPr="00CE3083">
        <w:rPr>
          <w:rFonts w:hint="eastAsia"/>
          <w:shd w:val="clear" w:color="auto" w:fill="FFFFFF"/>
        </w:rPr>
        <w:t>万册，且持续增长。《破碎的土地》（</w:t>
      </w:r>
      <w:r w:rsidRPr="00CE3083">
        <w:rPr>
          <w:rFonts w:hint="eastAsia"/>
          <w:i/>
          <w:shd w:val="clear" w:color="auto" w:fill="FFFFFF"/>
        </w:rPr>
        <w:t>Broken Ground</w:t>
      </w:r>
      <w:r w:rsidRPr="00CE3083">
        <w:rPr>
          <w:rFonts w:hint="eastAsia"/>
          <w:shd w:val="clear" w:color="auto" w:fill="FFFFFF"/>
        </w:rPr>
        <w:t>）——凯伦·皮里系列中最后出版的一本书——出版后的前</w:t>
      </w:r>
      <w:r w:rsidRPr="00CE3083">
        <w:rPr>
          <w:rFonts w:hint="eastAsia"/>
          <w:shd w:val="clear" w:color="auto" w:fill="FFFFFF"/>
        </w:rPr>
        <w:t>10</w:t>
      </w:r>
      <w:r w:rsidRPr="00CE3083">
        <w:rPr>
          <w:rFonts w:hint="eastAsia"/>
          <w:shd w:val="clear" w:color="auto" w:fill="FFFFFF"/>
        </w:rPr>
        <w:t>周内售出</w:t>
      </w:r>
      <w:r w:rsidRPr="00CE3083">
        <w:rPr>
          <w:rFonts w:hint="eastAsia"/>
          <w:shd w:val="clear" w:color="auto" w:fill="FFFFFF"/>
        </w:rPr>
        <w:t>9</w:t>
      </w:r>
      <w:r w:rsidRPr="00CE3083">
        <w:rPr>
          <w:rFonts w:hint="eastAsia"/>
          <w:shd w:val="clear" w:color="auto" w:fill="FFFFFF"/>
        </w:rPr>
        <w:t>万册，并入围</w:t>
      </w:r>
      <w:r w:rsidRPr="00CE3083">
        <w:rPr>
          <w:rFonts w:hint="eastAsia"/>
          <w:shd w:val="clear" w:color="auto" w:fill="FFFFFF"/>
        </w:rPr>
        <w:t>Theakston</w:t>
      </w:r>
      <w:r w:rsidRPr="00CE3083">
        <w:rPr>
          <w:rFonts w:hint="eastAsia"/>
          <w:shd w:val="clear" w:color="auto" w:fill="FFFFFF"/>
        </w:rPr>
        <w:t>年度书单。</w:t>
      </w:r>
    </w:p>
    <w:p w:rsidR="00CE3083" w:rsidRPr="00CE3083" w:rsidRDefault="00CE3083" w:rsidP="00CE3083">
      <w:pPr>
        <w:rPr>
          <w:shd w:val="clear" w:color="auto" w:fill="FFFFFF"/>
        </w:rPr>
      </w:pPr>
    </w:p>
    <w:p w:rsidR="00CE3083" w:rsidRPr="00CE3083" w:rsidRDefault="00CE3083" w:rsidP="00CE3083">
      <w:pPr>
        <w:rPr>
          <w:rFonts w:hint="eastAsia"/>
          <w:shd w:val="clear" w:color="auto" w:fill="FFFFFF"/>
        </w:rPr>
      </w:pPr>
      <w:r w:rsidRPr="00CE3083">
        <w:rPr>
          <w:rFonts w:hint="eastAsia"/>
          <w:shd w:val="clear" w:color="auto" w:fill="FFFFFF"/>
        </w:rPr>
        <w:t xml:space="preserve">    </w:t>
      </w:r>
      <w:r w:rsidRPr="00CE3083">
        <w:rPr>
          <w:rFonts w:hint="eastAsia"/>
          <w:shd w:val="clear" w:color="auto" w:fill="FFFFFF"/>
        </w:rPr>
        <w:t>她荣获多项国际大奖，其中包括英国犯罪作家协会金匕首奖（</w:t>
      </w:r>
      <w:r w:rsidRPr="00CE3083">
        <w:rPr>
          <w:rFonts w:hint="eastAsia"/>
          <w:shd w:val="clear" w:color="auto" w:fill="FFFFFF"/>
        </w:rPr>
        <w:t>CWA Gold Dagger</w:t>
      </w:r>
      <w:r w:rsidRPr="00CE3083">
        <w:rPr>
          <w:rFonts w:hint="eastAsia"/>
          <w:shd w:val="clear" w:color="auto" w:fill="FFFFFF"/>
        </w:rPr>
        <w:t>）最佳犯罪小说奖和《洛杉矶时报》（</w:t>
      </w:r>
      <w:r w:rsidRPr="00CE3083">
        <w:rPr>
          <w:rFonts w:hint="eastAsia"/>
          <w:i/>
          <w:shd w:val="clear" w:color="auto" w:fill="FFFFFF"/>
        </w:rPr>
        <w:t>LA Times</w:t>
      </w:r>
      <w:r w:rsidRPr="00CE3083">
        <w:rPr>
          <w:rFonts w:hint="eastAsia"/>
          <w:shd w:val="clear" w:color="auto" w:fill="FFFFFF"/>
        </w:rPr>
        <w:t>）年度图书奖（</w:t>
      </w:r>
      <w:r w:rsidRPr="00CE3083">
        <w:rPr>
          <w:rFonts w:hint="eastAsia"/>
          <w:shd w:val="clear" w:color="auto" w:fill="FFFFFF"/>
        </w:rPr>
        <w:t>Book of the Year Awar</w:t>
      </w:r>
      <w:r w:rsidRPr="00CE3083">
        <w:rPr>
          <w:rFonts w:hint="eastAsia"/>
          <w:shd w:val="clear" w:color="auto" w:fill="FFFFFF"/>
        </w:rPr>
        <w:t>）。她于</w:t>
      </w:r>
      <w:r w:rsidRPr="00CE3083">
        <w:rPr>
          <w:rFonts w:hint="eastAsia"/>
          <w:shd w:val="clear" w:color="auto" w:fill="FFFFFF"/>
        </w:rPr>
        <w:t>2009</w:t>
      </w:r>
      <w:r w:rsidRPr="00CE3083">
        <w:rPr>
          <w:rFonts w:hint="eastAsia"/>
          <w:shd w:val="clear" w:color="auto" w:fill="FFFFFF"/>
        </w:rPr>
        <w:t>年入选</w:t>
      </w:r>
      <w:r w:rsidRPr="00CE3083">
        <w:rPr>
          <w:rFonts w:hint="eastAsia"/>
          <w:shd w:val="clear" w:color="auto" w:fill="FFFFFF"/>
        </w:rPr>
        <w:t>ITV</w:t>
      </w:r>
      <w:r w:rsidRPr="00CE3083">
        <w:rPr>
          <w:rFonts w:hint="eastAsia"/>
          <w:shd w:val="clear" w:color="auto" w:fill="FFFFFF"/>
        </w:rPr>
        <w:t>犯罪惊悚小说奖（</w:t>
      </w:r>
      <w:r w:rsidRPr="00CE3083">
        <w:rPr>
          <w:rFonts w:hint="eastAsia"/>
          <w:shd w:val="clear" w:color="auto" w:fill="FFFFFF"/>
        </w:rPr>
        <w:t>Crime Thriller Awards</w:t>
      </w:r>
      <w:r w:rsidRPr="00CE3083">
        <w:rPr>
          <w:rFonts w:hint="eastAsia"/>
          <w:shd w:val="clear" w:color="auto" w:fill="FFFFFF"/>
        </w:rPr>
        <w:t>）名人堂，</w:t>
      </w:r>
      <w:r w:rsidRPr="00CE3083">
        <w:rPr>
          <w:rFonts w:hint="eastAsia"/>
          <w:shd w:val="clear" w:color="auto" w:fill="FFFFFF"/>
        </w:rPr>
        <w:t>2010</w:t>
      </w:r>
      <w:r w:rsidRPr="00CE3083">
        <w:rPr>
          <w:rFonts w:hint="eastAsia"/>
          <w:shd w:val="clear" w:color="auto" w:fill="FFFFFF"/>
        </w:rPr>
        <w:t>年获得</w:t>
      </w:r>
      <w:r w:rsidRPr="00CE3083">
        <w:rPr>
          <w:rFonts w:hint="eastAsia"/>
          <w:shd w:val="clear" w:color="auto" w:fill="FFFFFF"/>
        </w:rPr>
        <w:t>CWA</w:t>
      </w:r>
      <w:r w:rsidRPr="00CE3083">
        <w:rPr>
          <w:rFonts w:hint="eastAsia"/>
          <w:shd w:val="clear" w:color="auto" w:fill="FFFFFF"/>
        </w:rPr>
        <w:t>卡地亚钻石匕首奖（</w:t>
      </w:r>
      <w:r w:rsidRPr="00CE3083">
        <w:rPr>
          <w:rFonts w:hint="eastAsia"/>
          <w:shd w:val="clear" w:color="auto" w:fill="FFFFFF"/>
        </w:rPr>
        <w:t>CWA Cartier Diamond Dagger</w:t>
      </w:r>
      <w:r w:rsidRPr="00CE3083">
        <w:rPr>
          <w:rFonts w:hint="eastAsia"/>
          <w:shd w:val="clear" w:color="auto" w:fill="FFFFFF"/>
        </w:rPr>
        <w:t>），</w:t>
      </w:r>
      <w:r w:rsidRPr="00CE3083">
        <w:rPr>
          <w:rFonts w:hint="eastAsia"/>
          <w:shd w:val="clear" w:color="auto" w:fill="FFFFFF"/>
        </w:rPr>
        <w:t>2011</w:t>
      </w:r>
      <w:r w:rsidRPr="00CE3083">
        <w:rPr>
          <w:rFonts w:hint="eastAsia"/>
          <w:shd w:val="clear" w:color="auto" w:fill="FFFFFF"/>
        </w:rPr>
        <w:t>年获得兰姆达文学基金会先锋奖（</w:t>
      </w:r>
      <w:r w:rsidRPr="00CE3083">
        <w:rPr>
          <w:rFonts w:hint="eastAsia"/>
          <w:shd w:val="clear" w:color="auto" w:fill="FFFFFF"/>
        </w:rPr>
        <w:t>Lambda Literary Foundation Pioneer Award</w:t>
      </w:r>
      <w:r w:rsidRPr="00CE3083">
        <w:rPr>
          <w:rFonts w:hint="eastAsia"/>
          <w:shd w:val="clear" w:color="auto" w:fill="FFFFFF"/>
        </w:rPr>
        <w:t>）。</w:t>
      </w:r>
      <w:r w:rsidRPr="00CE3083">
        <w:rPr>
          <w:rFonts w:hint="eastAsia"/>
          <w:shd w:val="clear" w:color="auto" w:fill="FFFFFF"/>
        </w:rPr>
        <w:t>2016</w:t>
      </w:r>
      <w:r w:rsidRPr="00CE3083">
        <w:rPr>
          <w:rFonts w:hint="eastAsia"/>
          <w:shd w:val="clear" w:color="auto" w:fill="FFFFFF"/>
        </w:rPr>
        <w:t>年，薇儿在</w:t>
      </w:r>
      <w:r w:rsidRPr="00CE3083">
        <w:rPr>
          <w:rFonts w:hint="eastAsia"/>
          <w:shd w:val="clear" w:color="auto" w:fill="FFFFFF"/>
        </w:rPr>
        <w:t>Theakstons Old Peculier</w:t>
      </w:r>
      <w:r w:rsidRPr="00CE3083">
        <w:rPr>
          <w:rFonts w:hint="eastAsia"/>
          <w:shd w:val="clear" w:color="auto" w:fill="FFFFFF"/>
        </w:rPr>
        <w:t>犯罪写作节上获得犯罪小说杰出贡献奖。</w:t>
      </w:r>
    </w:p>
    <w:p w:rsidR="00CE3083" w:rsidRPr="00CE3083" w:rsidRDefault="00CE3083" w:rsidP="00CE3083">
      <w:pPr>
        <w:rPr>
          <w:shd w:val="clear" w:color="auto" w:fill="FFFFFF"/>
        </w:rPr>
      </w:pPr>
    </w:p>
    <w:p w:rsidR="00223A43" w:rsidRPr="00CE3083" w:rsidRDefault="00CE3083" w:rsidP="00CE3083">
      <w:pPr>
        <w:rPr>
          <w:bCs/>
          <w:szCs w:val="21"/>
        </w:rPr>
      </w:pPr>
      <w:r w:rsidRPr="00CE3083">
        <w:rPr>
          <w:rFonts w:hint="eastAsia"/>
          <w:shd w:val="clear" w:color="auto" w:fill="FFFFFF"/>
        </w:rPr>
        <w:t xml:space="preserve">    </w:t>
      </w:r>
      <w:r w:rsidRPr="00CE3083">
        <w:rPr>
          <w:rFonts w:hint="eastAsia"/>
          <w:shd w:val="clear" w:color="auto" w:fill="FFFFFF"/>
        </w:rPr>
        <w:t>薇儿·麦克德米德在犯罪小说领域已经很有建树了，但是随着根据薇儿的创意改编的英国电视连续剧《留痕》（</w:t>
      </w:r>
      <w:r w:rsidRPr="00CE3083">
        <w:rPr>
          <w:rFonts w:hint="eastAsia"/>
          <w:i/>
          <w:shd w:val="clear" w:color="auto" w:fill="FFFFFF"/>
        </w:rPr>
        <w:t>Traces</w:t>
      </w:r>
      <w:r w:rsidRPr="00CE3083">
        <w:rPr>
          <w:rFonts w:hint="eastAsia"/>
          <w:shd w:val="clear" w:color="auto" w:fill="FFFFFF"/>
        </w:rPr>
        <w:t>）的开播，她的声誉会进一步增长，薇儿的“凯伦·皮里系列”的电视改编权也已经授权给一家获奖英国制片公司。</w:t>
      </w:r>
    </w:p>
    <w:p w:rsidR="0006265E" w:rsidRPr="00CE3083" w:rsidRDefault="0006265E" w:rsidP="00223A43">
      <w:pPr>
        <w:rPr>
          <w:bCs/>
          <w:szCs w:val="21"/>
        </w:rPr>
      </w:pPr>
    </w:p>
    <w:p w:rsidR="0006265E" w:rsidRPr="00CE3083" w:rsidRDefault="0006265E" w:rsidP="00223A43">
      <w:pPr>
        <w:rPr>
          <w:rFonts w:hint="eastAsia"/>
          <w:bCs/>
          <w:szCs w:val="21"/>
        </w:rPr>
      </w:pPr>
    </w:p>
    <w:p w:rsidR="00CE3083" w:rsidRPr="00CE3083" w:rsidRDefault="00CE3083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F6F" w:rsidRDefault="00BD2F6F">
      <w:r>
        <w:separator/>
      </w:r>
    </w:p>
  </w:endnote>
  <w:endnote w:type="continuationSeparator" w:id="1">
    <w:p w:rsidR="00BD2F6F" w:rsidRDefault="00BD2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40C2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40C24">
      <w:rPr>
        <w:rFonts w:ascii="方正姚体" w:eastAsia="方正姚体"/>
        <w:kern w:val="0"/>
        <w:szCs w:val="21"/>
      </w:rPr>
      <w:fldChar w:fldCharType="separate"/>
    </w:r>
    <w:r w:rsidR="00F1415B">
      <w:rPr>
        <w:rFonts w:ascii="方正姚体" w:eastAsia="方正姚体"/>
        <w:noProof/>
        <w:kern w:val="0"/>
        <w:szCs w:val="21"/>
      </w:rPr>
      <w:t>1</w:t>
    </w:r>
    <w:r w:rsidR="00140C2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F6F" w:rsidRDefault="00BD2F6F">
      <w:r>
        <w:separator/>
      </w:r>
    </w:p>
  </w:footnote>
  <w:footnote w:type="continuationSeparator" w:id="1">
    <w:p w:rsidR="00BD2F6F" w:rsidRDefault="00BD2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291"/>
    <w:rsid w:val="00106D0C"/>
    <w:rsid w:val="001341E8"/>
    <w:rsid w:val="00134275"/>
    <w:rsid w:val="00140C24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B3807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42C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36755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2F6F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3083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1415B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1495</Characters>
  <Application>Microsoft Office Word</Application>
  <DocSecurity>0</DocSecurity>
  <Lines>12</Lines>
  <Paragraphs>3</Paragraphs>
  <ScaleCrop>false</ScaleCrop>
  <Company>2ndSpAcE</Company>
  <LinksUpToDate>false</LinksUpToDate>
  <CharactersWithSpaces>1754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9</cp:revision>
  <cp:lastPrinted>2004-04-23T07:06:00Z</cp:lastPrinted>
  <dcterms:created xsi:type="dcterms:W3CDTF">2019-05-09T07:35:00Z</dcterms:created>
  <dcterms:modified xsi:type="dcterms:W3CDTF">2020-08-06T01:45:00Z</dcterms:modified>
</cp:coreProperties>
</file>