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CCB" w:rsidRDefault="008D7D9D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EE2CCB" w:rsidRDefault="008D7D9D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4033520</wp:posOffset>
            </wp:positionH>
            <wp:positionV relativeFrom="paragraph">
              <wp:posOffset>372745</wp:posOffset>
            </wp:positionV>
            <wp:extent cx="1353820" cy="2083435"/>
            <wp:effectExtent l="19050" t="0" r="0" b="0"/>
            <wp:wrapSquare wrapText="bothSides"/>
            <wp:docPr id="1" name="图片 0" descr="QQ截图20191115201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QQ截图20191115201031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3820" cy="2083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2CCB" w:rsidRDefault="008D7D9D">
      <w:pPr>
        <w:rPr>
          <w:b/>
        </w:rPr>
      </w:pPr>
      <w:r>
        <w:rPr>
          <w:rFonts w:hint="eastAsia"/>
          <w:b/>
        </w:rPr>
        <w:t>中文书名：《吃桃子》</w:t>
      </w:r>
    </w:p>
    <w:p w:rsidR="00EE2CCB" w:rsidRDefault="008D7D9D">
      <w:pPr>
        <w:rPr>
          <w:b/>
        </w:rPr>
      </w:pPr>
      <w:r>
        <w:rPr>
          <w:rFonts w:hint="eastAsia"/>
          <w:b/>
        </w:rPr>
        <w:t>英文书名：</w:t>
      </w:r>
      <w:r>
        <w:rPr>
          <w:b/>
        </w:rPr>
        <w:t>EAT A PEACH</w:t>
      </w:r>
    </w:p>
    <w:p w:rsidR="00EE2CCB" w:rsidRDefault="008D7D9D">
      <w:pPr>
        <w:rPr>
          <w:b/>
        </w:rPr>
      </w:pPr>
      <w:r>
        <w:rPr>
          <w:rFonts w:hint="eastAsia"/>
          <w:b/>
        </w:rPr>
        <w:t>作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者：</w:t>
      </w:r>
      <w:r>
        <w:rPr>
          <w:b/>
        </w:rPr>
        <w:t>David Chang</w:t>
      </w:r>
    </w:p>
    <w:p w:rsidR="00EE2CCB" w:rsidRDefault="008D7D9D">
      <w:pPr>
        <w:rPr>
          <w:b/>
        </w:rPr>
      </w:pPr>
      <w:r>
        <w:rPr>
          <w:rFonts w:hint="eastAsia"/>
          <w:b/>
        </w:rPr>
        <w:t>出</w:t>
      </w:r>
      <w:r>
        <w:rPr>
          <w:b/>
        </w:rPr>
        <w:t xml:space="preserve"> </w:t>
      </w:r>
      <w:r>
        <w:rPr>
          <w:rFonts w:hint="eastAsia"/>
          <w:b/>
        </w:rPr>
        <w:t>版</w:t>
      </w:r>
      <w:r>
        <w:rPr>
          <w:b/>
        </w:rPr>
        <w:t xml:space="preserve"> </w:t>
      </w:r>
      <w:r>
        <w:rPr>
          <w:rFonts w:hint="eastAsia"/>
          <w:b/>
        </w:rPr>
        <w:t>社：</w:t>
      </w:r>
      <w:r>
        <w:rPr>
          <w:b/>
        </w:rPr>
        <w:t>Clarkson Potter</w:t>
      </w:r>
    </w:p>
    <w:p w:rsidR="003F490C" w:rsidRDefault="008D7D9D">
      <w:pPr>
        <w:rPr>
          <w:rFonts w:hint="eastAsia"/>
          <w:b/>
        </w:rPr>
      </w:pPr>
      <w:r>
        <w:rPr>
          <w:rFonts w:hint="eastAsia"/>
          <w:b/>
        </w:rPr>
        <w:t>代理公司：</w:t>
      </w:r>
      <w:proofErr w:type="spellStart"/>
      <w:r>
        <w:rPr>
          <w:rFonts w:hint="eastAsia"/>
          <w:b/>
        </w:rPr>
        <w:t>Inkell</w:t>
      </w:r>
      <w:proofErr w:type="spellEnd"/>
      <w:r>
        <w:rPr>
          <w:rFonts w:hint="eastAsia"/>
          <w:b/>
        </w:rPr>
        <w:t xml:space="preserve"> /ANA/</w:t>
      </w:r>
      <w:r w:rsidR="003F490C">
        <w:rPr>
          <w:b/>
        </w:rPr>
        <w:t>Vicky</w:t>
      </w:r>
      <w:r w:rsidR="003F490C">
        <w:rPr>
          <w:rFonts w:hint="eastAsia"/>
          <w:b/>
        </w:rPr>
        <w:t xml:space="preserve"> Wen</w:t>
      </w:r>
    </w:p>
    <w:p w:rsidR="00EE2CCB" w:rsidRDefault="008D7D9D">
      <w:pPr>
        <w:rPr>
          <w:b/>
        </w:rPr>
      </w:pPr>
      <w:r>
        <w:rPr>
          <w:rFonts w:hint="eastAsia"/>
          <w:b/>
        </w:rPr>
        <w:t>页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数：</w:t>
      </w:r>
      <w:r>
        <w:rPr>
          <w:rFonts w:hint="eastAsia"/>
          <w:b/>
        </w:rPr>
        <w:t>288</w:t>
      </w:r>
      <w:r>
        <w:rPr>
          <w:rFonts w:hint="eastAsia"/>
          <w:b/>
        </w:rPr>
        <w:t>页</w:t>
      </w:r>
    </w:p>
    <w:p w:rsidR="00EE2CCB" w:rsidRDefault="008D7D9D">
      <w:pPr>
        <w:rPr>
          <w:b/>
        </w:rPr>
      </w:pPr>
      <w:r>
        <w:rPr>
          <w:rFonts w:hint="eastAsia"/>
          <w:b/>
        </w:rPr>
        <w:t>出版时间：</w:t>
      </w:r>
      <w:r>
        <w:rPr>
          <w:rFonts w:hint="eastAsia"/>
          <w:b/>
        </w:rPr>
        <w:t>2020</w:t>
      </w:r>
      <w:r>
        <w:rPr>
          <w:rFonts w:hint="eastAsia"/>
          <w:b/>
        </w:rPr>
        <w:t>年</w:t>
      </w:r>
      <w:r>
        <w:rPr>
          <w:rFonts w:hint="eastAsia"/>
          <w:b/>
        </w:rPr>
        <w:t>4</w:t>
      </w:r>
      <w:r>
        <w:rPr>
          <w:rFonts w:hint="eastAsia"/>
          <w:b/>
        </w:rPr>
        <w:t>月</w:t>
      </w:r>
    </w:p>
    <w:p w:rsidR="00EE2CCB" w:rsidRDefault="008D7D9D">
      <w:pPr>
        <w:rPr>
          <w:b/>
        </w:rPr>
      </w:pPr>
      <w:r>
        <w:rPr>
          <w:rFonts w:hint="eastAsia"/>
          <w:b/>
        </w:rPr>
        <w:t>代理地区：中国大陆、台湾</w:t>
      </w:r>
    </w:p>
    <w:p w:rsidR="00EE2CCB" w:rsidRDefault="008D7D9D">
      <w:pPr>
        <w:rPr>
          <w:b/>
        </w:rPr>
      </w:pPr>
      <w:r>
        <w:rPr>
          <w:rFonts w:hint="eastAsia"/>
          <w:b/>
        </w:rPr>
        <w:t>审读资料：电子稿</w:t>
      </w:r>
    </w:p>
    <w:p w:rsidR="00EE2CCB" w:rsidRDefault="008D7D9D">
      <w:pPr>
        <w:rPr>
          <w:b/>
        </w:rPr>
      </w:pPr>
      <w:r>
        <w:rPr>
          <w:rFonts w:hint="eastAsia"/>
          <w:b/>
        </w:rPr>
        <w:t>类</w:t>
      </w:r>
      <w:r>
        <w:rPr>
          <w:rFonts w:hint="eastAsia"/>
          <w:b/>
        </w:rPr>
        <w:t xml:space="preserve">  </w:t>
      </w:r>
      <w:r>
        <w:rPr>
          <w:b/>
        </w:rPr>
        <w:t xml:space="preserve"> 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型：传记</w:t>
      </w:r>
      <w:r w:rsidR="003F490C">
        <w:rPr>
          <w:rFonts w:hint="eastAsia"/>
          <w:b/>
        </w:rPr>
        <w:t>/</w:t>
      </w:r>
      <w:r>
        <w:rPr>
          <w:rFonts w:hint="eastAsia"/>
          <w:b/>
        </w:rPr>
        <w:t>回忆录</w:t>
      </w:r>
    </w:p>
    <w:p w:rsidR="00EE2CCB" w:rsidRPr="00F609B8" w:rsidRDefault="00F609B8" w:rsidP="00F609B8">
      <w:pPr>
        <w:rPr>
          <w:b/>
          <w:color w:val="FF0000"/>
        </w:rPr>
      </w:pPr>
      <w:r w:rsidRPr="00F609B8">
        <w:rPr>
          <w:b/>
          <w:color w:val="FF0000"/>
        </w:rPr>
        <w:t>版权已授</w:t>
      </w:r>
      <w:r w:rsidRPr="00F609B8">
        <w:rPr>
          <w:rFonts w:hint="eastAsia"/>
          <w:b/>
          <w:color w:val="FF0000"/>
        </w:rPr>
        <w:t>：</w:t>
      </w:r>
      <w:r w:rsidRPr="00F609B8">
        <w:rPr>
          <w:rFonts w:hint="eastAsia"/>
          <w:b/>
          <w:color w:val="FF0000"/>
        </w:rPr>
        <w:t>英国</w:t>
      </w:r>
      <w:r w:rsidRPr="00F609B8">
        <w:rPr>
          <w:rFonts w:hint="eastAsia"/>
          <w:b/>
          <w:color w:val="FF0000"/>
        </w:rPr>
        <w:t>、</w:t>
      </w:r>
      <w:r w:rsidRPr="00F609B8">
        <w:rPr>
          <w:rFonts w:hint="eastAsia"/>
          <w:b/>
          <w:color w:val="FF0000"/>
        </w:rPr>
        <w:t>巴西</w:t>
      </w:r>
      <w:r w:rsidRPr="00F609B8">
        <w:rPr>
          <w:rFonts w:hint="eastAsia"/>
          <w:b/>
          <w:color w:val="FF0000"/>
        </w:rPr>
        <w:t>、</w:t>
      </w:r>
      <w:r w:rsidRPr="00F609B8">
        <w:rPr>
          <w:rFonts w:hint="eastAsia"/>
          <w:b/>
          <w:color w:val="FF0000"/>
        </w:rPr>
        <w:t>荷兰</w:t>
      </w:r>
      <w:r w:rsidRPr="00F609B8">
        <w:rPr>
          <w:rFonts w:hint="eastAsia"/>
          <w:b/>
          <w:color w:val="FF0000"/>
        </w:rPr>
        <w:t>、</w:t>
      </w:r>
      <w:r w:rsidRPr="00F609B8">
        <w:rPr>
          <w:rFonts w:hint="eastAsia"/>
          <w:b/>
          <w:color w:val="FF0000"/>
        </w:rPr>
        <w:t>韩国</w:t>
      </w:r>
    </w:p>
    <w:p w:rsidR="00F609B8" w:rsidRDefault="00F609B8" w:rsidP="00F609B8">
      <w:pPr>
        <w:rPr>
          <w:rFonts w:hint="eastAsia"/>
          <w:b/>
        </w:rPr>
      </w:pPr>
    </w:p>
    <w:p w:rsidR="00EE2CCB" w:rsidRDefault="008D7D9D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EE2CCB" w:rsidRDefault="00EE2CCB">
      <w:pPr>
        <w:rPr>
          <w:b/>
          <w:bCs/>
          <w:szCs w:val="21"/>
        </w:rPr>
      </w:pPr>
    </w:p>
    <w:p w:rsidR="00EE2CCB" w:rsidRDefault="008D7D9D">
      <w:pPr>
        <w:rPr>
          <w:szCs w:val="21"/>
          <w:shd w:val="clear" w:color="auto" w:fill="FFFFFF"/>
        </w:rPr>
      </w:pPr>
      <w:r>
        <w:rPr>
          <w:rFonts w:hint="eastAsia"/>
          <w:b/>
          <w:bCs/>
          <w:szCs w:val="21"/>
          <w:shd w:val="clear" w:color="auto" w:fill="FFFFFF"/>
        </w:rPr>
        <w:t xml:space="preserve">   </w:t>
      </w:r>
      <w:r>
        <w:rPr>
          <w:rFonts w:hint="eastAsia"/>
          <w:b/>
          <w:bCs/>
          <w:szCs w:val="21"/>
          <w:shd w:val="clear" w:color="auto" w:fill="FFFFFF"/>
        </w:rPr>
        <w:t>在这部处女作的回忆录中，</w:t>
      </w:r>
      <w:proofErr w:type="gramStart"/>
      <w:r>
        <w:rPr>
          <w:rFonts w:hint="eastAsia"/>
          <w:b/>
          <w:bCs/>
          <w:szCs w:val="21"/>
          <w:shd w:val="clear" w:color="auto" w:fill="FFFFFF"/>
        </w:rPr>
        <w:t>桃福招牌</w:t>
      </w:r>
      <w:proofErr w:type="gramEnd"/>
      <w:r>
        <w:rPr>
          <w:rFonts w:hint="eastAsia"/>
          <w:b/>
          <w:bCs/>
          <w:szCs w:val="21"/>
          <w:shd w:val="clear" w:color="auto" w:fill="FFFFFF"/>
        </w:rPr>
        <w:t>拉面的主厨、</w:t>
      </w:r>
      <w:proofErr w:type="gramStart"/>
      <w:r>
        <w:rPr>
          <w:rFonts w:hint="eastAsia"/>
          <w:b/>
          <w:bCs/>
          <w:szCs w:val="21"/>
          <w:shd w:val="clear" w:color="auto" w:fill="FFFFFF"/>
        </w:rPr>
        <w:t>网飞《不好看的美味佳肴》</w:t>
      </w:r>
      <w:proofErr w:type="gramEnd"/>
      <w:r>
        <w:rPr>
          <w:rFonts w:hint="eastAsia"/>
          <w:b/>
          <w:bCs/>
          <w:szCs w:val="21"/>
          <w:shd w:val="clear" w:color="auto" w:fill="FFFFFF"/>
        </w:rPr>
        <w:t>节目明星以完全真实的面貌出现在读者面前。</w:t>
      </w:r>
    </w:p>
    <w:p w:rsidR="00EE2CCB" w:rsidRDefault="00EE2CCB">
      <w:pPr>
        <w:rPr>
          <w:szCs w:val="21"/>
          <w:shd w:val="clear" w:color="auto" w:fill="FFFFFF"/>
        </w:rPr>
      </w:pPr>
    </w:p>
    <w:p w:rsidR="00EE2CCB" w:rsidRDefault="008D7D9D">
      <w:pPr>
        <w:rPr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 xml:space="preserve">    </w:t>
      </w:r>
      <w:r>
        <w:rPr>
          <w:rFonts w:hint="eastAsia"/>
          <w:szCs w:val="21"/>
          <w:shd w:val="clear" w:color="auto" w:fill="FFFFFF"/>
        </w:rPr>
        <w:t>张大卫是一位年轻的无名厨师，他在曼哈顿东村（</w:t>
      </w:r>
      <w:r>
        <w:rPr>
          <w:szCs w:val="21"/>
          <w:shd w:val="clear" w:color="auto" w:fill="FFFFFF"/>
        </w:rPr>
        <w:t>Manhattan</w:t>
      </w:r>
      <w:proofErr w:type="gramStart"/>
      <w:r>
        <w:rPr>
          <w:szCs w:val="21"/>
          <w:shd w:val="clear" w:color="auto" w:fill="FFFFFF"/>
        </w:rPr>
        <w:t>’</w:t>
      </w:r>
      <w:proofErr w:type="gramEnd"/>
      <w:r>
        <w:rPr>
          <w:szCs w:val="21"/>
          <w:shd w:val="clear" w:color="auto" w:fill="FFFFFF"/>
        </w:rPr>
        <w:t>s East Village</w:t>
      </w:r>
      <w:r>
        <w:rPr>
          <w:rFonts w:hint="eastAsia"/>
          <w:szCs w:val="21"/>
          <w:shd w:val="clear" w:color="auto" w:fill="FFFFFF"/>
        </w:rPr>
        <w:t>）开了一家面馆，虽然面馆设计拙劣，但却顺利度过第一年最艰难的经营期。大卫不怕困难，经过一系列大胆地设计成功经营着面馆，因而他被《纽约时报》誉为“现代版的诺曼·梅勒（</w:t>
      </w:r>
      <w:r>
        <w:rPr>
          <w:szCs w:val="21"/>
          <w:shd w:val="clear" w:color="auto" w:fill="FFFFFF"/>
        </w:rPr>
        <w:t>Norman Mailer</w:t>
      </w:r>
      <w:r>
        <w:rPr>
          <w:rFonts w:hint="eastAsia"/>
          <w:szCs w:val="21"/>
          <w:shd w:val="clear" w:color="auto" w:fill="FFFFFF"/>
        </w:rPr>
        <w:t>）或穆罕默德·阿里（</w:t>
      </w:r>
      <w:r>
        <w:rPr>
          <w:szCs w:val="21"/>
          <w:shd w:val="clear" w:color="auto" w:fill="FFFFFF"/>
        </w:rPr>
        <w:t>Muhammad Ali</w:t>
      </w:r>
      <w:r>
        <w:rPr>
          <w:rFonts w:hint="eastAsia"/>
          <w:szCs w:val="21"/>
          <w:shd w:val="clear" w:color="auto" w:fill="FFFFFF"/>
        </w:rPr>
        <w:t>）”一样的大厨。在这一部分回忆录作品中，张敞开心扉把自己的自卑心理完全展示给读者，同时他也对心理健康进行了认真思考。他解释了指导他的创意，展示了烹饪是如何成为反对自满和种族主义的</w:t>
      </w:r>
      <w:r>
        <w:rPr>
          <w:rFonts w:hint="eastAsia"/>
          <w:szCs w:val="21"/>
          <w:shd w:val="clear" w:color="auto" w:fill="FFFFFF"/>
        </w:rPr>
        <w:t>武器。这部作品既体现了安德烈·阿加西（</w:t>
      </w:r>
      <w:r>
        <w:rPr>
          <w:rFonts w:hint="eastAsia"/>
          <w:szCs w:val="21"/>
          <w:shd w:val="clear" w:color="auto" w:fill="FFFFFF"/>
        </w:rPr>
        <w:t>Andre Agassi</w:t>
      </w:r>
      <w:r>
        <w:rPr>
          <w:rFonts w:hint="eastAsia"/>
          <w:szCs w:val="21"/>
          <w:shd w:val="clear" w:color="auto" w:fill="FFFFFF"/>
        </w:rPr>
        <w:t>）的自传《开放心扉》（</w:t>
      </w:r>
      <w:r>
        <w:rPr>
          <w:i/>
          <w:iCs/>
          <w:szCs w:val="21"/>
          <w:shd w:val="clear" w:color="auto" w:fill="FFFFFF"/>
        </w:rPr>
        <w:t>Open</w:t>
      </w:r>
      <w:r>
        <w:rPr>
          <w:rFonts w:hint="eastAsia"/>
          <w:szCs w:val="21"/>
          <w:shd w:val="clear" w:color="auto" w:fill="FFFFFF"/>
        </w:rPr>
        <w:t>）中的那种脆弱，也带有帕蒂·史密斯（</w:t>
      </w:r>
      <w:r>
        <w:rPr>
          <w:rFonts w:hint="eastAsia"/>
          <w:szCs w:val="21"/>
          <w:shd w:val="clear" w:color="auto" w:fill="FFFFFF"/>
        </w:rPr>
        <w:t>Patti Smith</w:t>
      </w:r>
      <w:r>
        <w:rPr>
          <w:rFonts w:hint="eastAsia"/>
          <w:szCs w:val="21"/>
          <w:shd w:val="clear" w:color="auto" w:fill="FFFFFF"/>
        </w:rPr>
        <w:t>）的《只是小孩而已》（</w:t>
      </w:r>
      <w:r>
        <w:rPr>
          <w:i/>
          <w:iCs/>
          <w:szCs w:val="21"/>
          <w:shd w:val="clear" w:color="auto" w:fill="FFFFFF"/>
        </w:rPr>
        <w:t>Just Kids</w:t>
      </w:r>
      <w:r>
        <w:rPr>
          <w:rFonts w:hint="eastAsia"/>
          <w:szCs w:val="21"/>
          <w:shd w:val="clear" w:color="auto" w:fill="FFFFFF"/>
        </w:rPr>
        <w:t>）</w:t>
      </w:r>
      <w:r>
        <w:rPr>
          <w:rFonts w:hint="eastAsia"/>
          <w:szCs w:val="21"/>
          <w:shd w:val="clear" w:color="auto" w:fill="FFFFFF"/>
        </w:rPr>
        <w:t xml:space="preserve"> </w:t>
      </w:r>
      <w:r>
        <w:rPr>
          <w:rFonts w:hint="eastAsia"/>
          <w:szCs w:val="21"/>
          <w:shd w:val="clear" w:color="auto" w:fill="FFFFFF"/>
        </w:rPr>
        <w:t>生动的故事手法，为读者描绘了一幅现代美国人的肖像——坚毅可以战胜一切。</w:t>
      </w:r>
    </w:p>
    <w:p w:rsidR="00EE2CCB" w:rsidRDefault="00EE2CCB">
      <w:pPr>
        <w:rPr>
          <w:szCs w:val="21"/>
          <w:shd w:val="clear" w:color="auto" w:fill="FFFFFF"/>
        </w:rPr>
      </w:pPr>
    </w:p>
    <w:p w:rsidR="00EE2CCB" w:rsidRDefault="008D7D9D"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0" w:name="productDetails"/>
      <w:bookmarkEnd w:id="0"/>
    </w:p>
    <w:p w:rsidR="00EE2CCB" w:rsidRDefault="00EE2CCB">
      <w:pPr>
        <w:rPr>
          <w:b/>
          <w:szCs w:val="21"/>
        </w:rPr>
      </w:pPr>
    </w:p>
    <w:p w:rsidR="00EE2CCB" w:rsidRDefault="008D7D9D">
      <w:pPr>
        <w:ind w:firstLineChars="200" w:firstLine="422"/>
        <w:rPr>
          <w:bCs/>
          <w:szCs w:val="21"/>
        </w:rPr>
      </w:pPr>
      <w:r>
        <w:rPr>
          <w:rFonts w:hint="eastAsia"/>
          <w:b/>
          <w:szCs w:val="21"/>
        </w:rPr>
        <w:t>张大卫（</w:t>
      </w:r>
      <w:r>
        <w:rPr>
          <w:b/>
          <w:bCs/>
          <w:szCs w:val="21"/>
          <w:shd w:val="clear" w:color="auto" w:fill="FFFFFF"/>
        </w:rPr>
        <w:t>David Chang</w:t>
      </w:r>
      <w:r>
        <w:rPr>
          <w:rFonts w:hint="eastAsia"/>
          <w:b/>
          <w:szCs w:val="21"/>
        </w:rPr>
        <w:t>），</w:t>
      </w:r>
      <w:r>
        <w:rPr>
          <w:rFonts w:hint="eastAsia"/>
          <w:bCs/>
          <w:szCs w:val="21"/>
        </w:rPr>
        <w:t>大厨，《福桃》招牌拉面（</w:t>
      </w:r>
      <w:r>
        <w:rPr>
          <w:szCs w:val="21"/>
          <w:shd w:val="clear" w:color="auto" w:fill="FFFFFF"/>
        </w:rPr>
        <w:t>Momofuku</w:t>
      </w:r>
      <w:r>
        <w:rPr>
          <w:rFonts w:hint="eastAsia"/>
          <w:bCs/>
          <w:szCs w:val="21"/>
        </w:rPr>
        <w:t>）的创始人。自</w:t>
      </w:r>
      <w:r>
        <w:rPr>
          <w:rFonts w:hint="eastAsia"/>
          <w:bCs/>
          <w:szCs w:val="21"/>
        </w:rPr>
        <w:t>2004</w:t>
      </w:r>
      <w:r>
        <w:rPr>
          <w:rFonts w:hint="eastAsia"/>
          <w:bCs/>
          <w:szCs w:val="21"/>
        </w:rPr>
        <w:t>年在纽约市</w:t>
      </w:r>
      <w:proofErr w:type="gramStart"/>
      <w:r>
        <w:rPr>
          <w:rFonts w:hint="eastAsia"/>
          <w:bCs/>
          <w:szCs w:val="21"/>
        </w:rPr>
        <w:t>开设桃福招牌</w:t>
      </w:r>
      <w:proofErr w:type="gramEnd"/>
      <w:r>
        <w:rPr>
          <w:rFonts w:hint="eastAsia"/>
          <w:bCs/>
          <w:szCs w:val="21"/>
        </w:rPr>
        <w:t>拉面面馆以来，大卫曾被评为食品和葡萄酒年度</w:t>
      </w:r>
      <w:proofErr w:type="gramStart"/>
      <w:r>
        <w:rPr>
          <w:rFonts w:hint="eastAsia"/>
          <w:bCs/>
          <w:szCs w:val="21"/>
        </w:rPr>
        <w:t>最佳新</w:t>
      </w:r>
      <w:proofErr w:type="gramEnd"/>
      <w:r>
        <w:rPr>
          <w:rFonts w:hint="eastAsia"/>
          <w:bCs/>
          <w:szCs w:val="21"/>
        </w:rPr>
        <w:t>厨师（</w:t>
      </w:r>
      <w:r>
        <w:rPr>
          <w:i/>
          <w:iCs/>
          <w:szCs w:val="21"/>
          <w:shd w:val="clear" w:color="auto" w:fill="FFFFFF"/>
        </w:rPr>
        <w:t>Food &amp; Wine</w:t>
      </w:r>
      <w:r>
        <w:rPr>
          <w:szCs w:val="21"/>
          <w:shd w:val="clear" w:color="auto" w:fill="FFFFFF"/>
        </w:rPr>
        <w:t> Best New Chef</w:t>
      </w:r>
      <w:r>
        <w:rPr>
          <w:rFonts w:hint="eastAsia"/>
          <w:bCs/>
          <w:szCs w:val="21"/>
        </w:rPr>
        <w:t>）和“祝您好胃口</w:t>
      </w:r>
      <w:r>
        <w:rPr>
          <w:rFonts w:hint="eastAsia"/>
          <w:bCs/>
          <w:szCs w:val="21"/>
        </w:rPr>
        <w:t>Bon App</w:t>
      </w:r>
      <w:r>
        <w:rPr>
          <w:rFonts w:hint="eastAsia"/>
          <w:bCs/>
          <w:szCs w:val="21"/>
        </w:rPr>
        <w:t>é</w:t>
      </w:r>
      <w:r>
        <w:rPr>
          <w:rFonts w:hint="eastAsia"/>
          <w:bCs/>
          <w:szCs w:val="21"/>
        </w:rPr>
        <w:t>tit</w:t>
      </w:r>
      <w:r>
        <w:rPr>
          <w:rFonts w:hint="eastAsia"/>
          <w:bCs/>
          <w:szCs w:val="21"/>
        </w:rPr>
        <w:t>”厨师，并获得了五项詹姆斯·比尔德奖，其中包括纽约市杰出厨师和最佳厨师（</w:t>
      </w:r>
      <w:r>
        <w:rPr>
          <w:szCs w:val="21"/>
          <w:shd w:val="clear" w:color="auto" w:fill="FFFFFF"/>
        </w:rPr>
        <w:t>Outstanding Chef and Best Chef New York City</w:t>
      </w:r>
      <w:r>
        <w:rPr>
          <w:rFonts w:hint="eastAsia"/>
          <w:bCs/>
          <w:szCs w:val="21"/>
        </w:rPr>
        <w:t>）。大卫被公认为《时代杂志》（</w:t>
      </w:r>
      <w:r>
        <w:rPr>
          <w:i/>
          <w:iCs/>
          <w:szCs w:val="21"/>
          <w:shd w:val="clear" w:color="auto" w:fill="FFFFFF"/>
        </w:rPr>
        <w:t>Time</w:t>
      </w:r>
      <w:r>
        <w:rPr>
          <w:rFonts w:hint="eastAsia"/>
          <w:bCs/>
          <w:szCs w:val="21"/>
        </w:rPr>
        <w:t>）</w:t>
      </w:r>
      <w:r>
        <w:rPr>
          <w:rFonts w:hint="eastAsia"/>
          <w:bCs/>
          <w:szCs w:val="21"/>
        </w:rPr>
        <w:t>100</w:t>
      </w:r>
      <w:r>
        <w:rPr>
          <w:rFonts w:hint="eastAsia"/>
          <w:bCs/>
          <w:szCs w:val="21"/>
        </w:rPr>
        <w:t>的获奖者，被评为《</w:t>
      </w:r>
      <w:r>
        <w:rPr>
          <w:rFonts w:ascii="Arial" w:hAnsi="Arial" w:cs="Arial"/>
          <w:b/>
          <w:color w:val="333333"/>
          <w:szCs w:val="21"/>
          <w:shd w:val="clear" w:color="auto" w:fill="FFFFFF"/>
        </w:rPr>
        <w:t>绅士季刊</w:t>
      </w:r>
      <w:r>
        <w:rPr>
          <w:rFonts w:hint="eastAsia"/>
          <w:bCs/>
          <w:szCs w:val="21"/>
        </w:rPr>
        <w:t>》（</w:t>
      </w:r>
      <w:r>
        <w:rPr>
          <w:rFonts w:hint="eastAsia"/>
          <w:bCs/>
          <w:szCs w:val="21"/>
        </w:rPr>
        <w:t>GQ</w:t>
      </w:r>
      <w:r>
        <w:rPr>
          <w:rFonts w:hint="eastAsia"/>
          <w:bCs/>
          <w:szCs w:val="21"/>
        </w:rPr>
        <w:t>）年度风云人物，并出现在《财富》（</w:t>
      </w:r>
      <w:r>
        <w:rPr>
          <w:i/>
          <w:iCs/>
          <w:szCs w:val="21"/>
          <w:shd w:val="clear" w:color="auto" w:fill="FFFFFF"/>
        </w:rPr>
        <w:t>Fortune</w:t>
      </w:r>
      <w:r>
        <w:rPr>
          <w:rFonts w:hint="eastAsia"/>
          <w:bCs/>
          <w:szCs w:val="21"/>
        </w:rPr>
        <w:t>）杂志</w:t>
      </w:r>
      <w:r>
        <w:rPr>
          <w:rFonts w:hint="eastAsia"/>
          <w:bCs/>
          <w:szCs w:val="21"/>
        </w:rPr>
        <w:t>40</w:t>
      </w:r>
      <w:r>
        <w:rPr>
          <w:rFonts w:hint="eastAsia"/>
          <w:bCs/>
          <w:szCs w:val="21"/>
        </w:rPr>
        <w:t>位</w:t>
      </w:r>
      <w:r>
        <w:rPr>
          <w:rFonts w:hint="eastAsia"/>
          <w:bCs/>
          <w:szCs w:val="21"/>
        </w:rPr>
        <w:t>40</w:t>
      </w:r>
      <w:r>
        <w:rPr>
          <w:rFonts w:hint="eastAsia"/>
          <w:bCs/>
          <w:szCs w:val="21"/>
        </w:rPr>
        <w:t>岁以下的年轻人和《绅士》杂志评选的“二十一世纪最具影响力人物（</w:t>
      </w:r>
      <w:r>
        <w:rPr>
          <w:szCs w:val="21"/>
          <w:shd w:val="clear" w:color="auto" w:fill="FFFFFF"/>
        </w:rPr>
        <w:t>most influential people of the twenty-first century</w:t>
      </w:r>
      <w:r>
        <w:rPr>
          <w:rFonts w:hint="eastAsia"/>
          <w:bCs/>
          <w:szCs w:val="21"/>
        </w:rPr>
        <w:t>）”名</w:t>
      </w:r>
      <w:r>
        <w:rPr>
          <w:rFonts w:hint="eastAsia"/>
          <w:bCs/>
          <w:szCs w:val="21"/>
        </w:rPr>
        <w:t>单上。大卫的食谱</w:t>
      </w:r>
      <w:r>
        <w:rPr>
          <w:rFonts w:hint="eastAsia"/>
          <w:bCs/>
          <w:szCs w:val="21"/>
        </w:rPr>
        <w:lastRenderedPageBreak/>
        <w:t>《莫莫福库》是《纽约时报》的畅销书。</w:t>
      </w:r>
      <w:r>
        <w:rPr>
          <w:rFonts w:hint="eastAsia"/>
          <w:bCs/>
          <w:szCs w:val="21"/>
        </w:rPr>
        <w:t>2018</w:t>
      </w:r>
      <w:r>
        <w:rPr>
          <w:rFonts w:hint="eastAsia"/>
          <w:bCs/>
          <w:szCs w:val="21"/>
        </w:rPr>
        <w:t>年，大卫创建了</w:t>
      </w:r>
      <w:r>
        <w:rPr>
          <w:szCs w:val="21"/>
          <w:shd w:val="clear" w:color="auto" w:fill="FFFFFF"/>
        </w:rPr>
        <w:t>Majordomo Media</w:t>
      </w:r>
      <w:r>
        <w:rPr>
          <w:rFonts w:hint="eastAsia"/>
          <w:bCs/>
          <w:szCs w:val="21"/>
        </w:rPr>
        <w:t>，并与</w:t>
      </w:r>
      <w:r>
        <w:rPr>
          <w:szCs w:val="21"/>
          <w:shd w:val="clear" w:color="auto" w:fill="FFFFFF"/>
        </w:rPr>
        <w:t>The Ringer</w:t>
      </w:r>
      <w:r>
        <w:rPr>
          <w:rFonts w:hint="eastAsia"/>
          <w:szCs w:val="21"/>
          <w:shd w:val="clear" w:color="auto" w:fill="FFFFFF"/>
        </w:rPr>
        <w:t>网站</w:t>
      </w:r>
      <w:r>
        <w:rPr>
          <w:rFonts w:hint="eastAsia"/>
          <w:bCs/>
          <w:szCs w:val="21"/>
        </w:rPr>
        <w:t>合作推出了《</w:t>
      </w:r>
      <w:r>
        <w:rPr>
          <w:rFonts w:hint="eastAsia"/>
          <w:b/>
          <w:szCs w:val="21"/>
        </w:rPr>
        <w:t>张大卫秀</w:t>
      </w:r>
      <w:r>
        <w:rPr>
          <w:rFonts w:hint="eastAsia"/>
          <w:bCs/>
          <w:szCs w:val="21"/>
        </w:rPr>
        <w:t>》（</w:t>
      </w:r>
      <w:r>
        <w:rPr>
          <w:rFonts w:hint="eastAsia"/>
          <w:bCs/>
          <w:i/>
          <w:iCs/>
          <w:szCs w:val="21"/>
        </w:rPr>
        <w:t xml:space="preserve">Dave Chang </w:t>
      </w:r>
      <w:r>
        <w:rPr>
          <w:i/>
          <w:iCs/>
          <w:szCs w:val="21"/>
          <w:shd w:val="clear" w:color="auto" w:fill="FFFFFF"/>
        </w:rPr>
        <w:t>Show</w:t>
      </w:r>
      <w:r>
        <w:rPr>
          <w:rFonts w:hint="eastAsia"/>
          <w:bCs/>
          <w:i/>
          <w:iCs/>
          <w:szCs w:val="21"/>
        </w:rPr>
        <w:t>）</w:t>
      </w:r>
      <w:r>
        <w:rPr>
          <w:rFonts w:hint="eastAsia"/>
          <w:bCs/>
          <w:szCs w:val="21"/>
        </w:rPr>
        <w:t>播客。大卫与奥斯卡获奖导演摩根·内维尔（</w:t>
      </w:r>
      <w:r>
        <w:rPr>
          <w:szCs w:val="21"/>
          <w:shd w:val="clear" w:color="auto" w:fill="FFFFFF"/>
        </w:rPr>
        <w:t>Morgan Neville</w:t>
      </w:r>
      <w:r>
        <w:rPr>
          <w:rFonts w:hint="eastAsia"/>
          <w:bCs/>
          <w:szCs w:val="21"/>
        </w:rPr>
        <w:t>）合作拍摄了网飞（</w:t>
      </w:r>
      <w:r>
        <w:rPr>
          <w:rFonts w:hint="eastAsia"/>
          <w:bCs/>
          <w:szCs w:val="21"/>
        </w:rPr>
        <w:t>Netflix</w:t>
      </w:r>
      <w:r>
        <w:rPr>
          <w:rFonts w:hint="eastAsia"/>
          <w:bCs/>
          <w:szCs w:val="21"/>
        </w:rPr>
        <w:t>）原创系列纪录片《不好看的美味佳肴》（</w:t>
      </w:r>
      <w:r>
        <w:rPr>
          <w:i/>
          <w:iCs/>
          <w:szCs w:val="21"/>
          <w:shd w:val="clear" w:color="auto" w:fill="FFFFFF"/>
        </w:rPr>
        <w:t>Ugly Delicious</w:t>
      </w:r>
      <w:r>
        <w:rPr>
          <w:rFonts w:hint="eastAsia"/>
          <w:bCs/>
          <w:szCs w:val="21"/>
        </w:rPr>
        <w:t>）。</w:t>
      </w:r>
    </w:p>
    <w:p w:rsidR="00EE2CCB" w:rsidRDefault="00EE2CCB">
      <w:pPr>
        <w:rPr>
          <w:bCs/>
          <w:szCs w:val="21"/>
        </w:rPr>
      </w:pPr>
    </w:p>
    <w:p w:rsidR="00EE2CCB" w:rsidRDefault="008D7D9D">
      <w:pPr>
        <w:rPr>
          <w:b/>
          <w:bCs/>
          <w:szCs w:val="21"/>
        </w:rPr>
      </w:pPr>
      <w:r>
        <w:rPr>
          <w:b/>
          <w:bCs/>
          <w:szCs w:val="21"/>
        </w:rPr>
        <w:t>媒体评价：</w:t>
      </w:r>
    </w:p>
    <w:p w:rsidR="00EE2CCB" w:rsidRDefault="00EE2CCB">
      <w:pPr>
        <w:rPr>
          <w:b/>
          <w:bCs/>
          <w:szCs w:val="21"/>
        </w:rPr>
      </w:pPr>
    </w:p>
    <w:p w:rsidR="00EE2CCB" w:rsidRDefault="008D7D9D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</w:t>
      </w:r>
      <w:r>
        <w:rPr>
          <w:rFonts w:hint="eastAsia"/>
          <w:kern w:val="0"/>
          <w:szCs w:val="21"/>
        </w:rPr>
        <w:t>“媒体对张大卫令人惊呆的炒作是基于事实的，他做的食物真的和人们传说那样美味，那样让人感到兴奋不已。张大卫开辟了餐饮和烹饪的新方向。他和他的桃福三巨头改变了整个游戏。极其聪明、有趣而有雄心勃勃的张大千让当今所有大厨不敢小觑。”</w:t>
      </w:r>
    </w:p>
    <w:p w:rsidR="00EE2CCB" w:rsidRDefault="008D7D9D">
      <w:pPr>
        <w:widowControl/>
        <w:shd w:val="clear" w:color="auto" w:fill="FFFFFF"/>
        <w:jc w:val="right"/>
        <w:rPr>
          <w:kern w:val="0"/>
          <w:szCs w:val="21"/>
        </w:rPr>
      </w:pPr>
      <w:r>
        <w:rPr>
          <w:rFonts w:hint="eastAsia"/>
          <w:bCs/>
          <w:kern w:val="0"/>
          <w:szCs w:val="21"/>
        </w:rPr>
        <w:t>——安东尼·</w:t>
      </w:r>
      <w:r>
        <w:rPr>
          <w:rFonts w:hint="eastAsia"/>
          <w:bCs/>
          <w:kern w:val="0"/>
          <w:szCs w:val="21"/>
        </w:rPr>
        <w:t>博登</w:t>
      </w:r>
      <w:r>
        <w:rPr>
          <w:rFonts w:hint="eastAsia"/>
          <w:bCs/>
          <w:kern w:val="0"/>
          <w:szCs w:val="21"/>
        </w:rPr>
        <w:t>（</w:t>
      </w:r>
      <w:r>
        <w:rPr>
          <w:bCs/>
          <w:kern w:val="0"/>
          <w:szCs w:val="21"/>
        </w:rPr>
        <w:t xml:space="preserve">Anthony </w:t>
      </w:r>
      <w:proofErr w:type="spellStart"/>
      <w:r>
        <w:rPr>
          <w:bCs/>
          <w:kern w:val="0"/>
          <w:szCs w:val="21"/>
        </w:rPr>
        <w:t>Bourdain</w:t>
      </w:r>
      <w:proofErr w:type="spellEnd"/>
      <w:r>
        <w:rPr>
          <w:rFonts w:hint="eastAsia"/>
          <w:bCs/>
          <w:kern w:val="0"/>
          <w:szCs w:val="21"/>
        </w:rPr>
        <w:t>）</w:t>
      </w:r>
    </w:p>
    <w:p w:rsidR="00EE2CCB" w:rsidRDefault="00EE2CCB">
      <w:pPr>
        <w:widowControl/>
        <w:shd w:val="clear" w:color="auto" w:fill="FFFFFF"/>
        <w:rPr>
          <w:bCs/>
          <w:kern w:val="0"/>
          <w:szCs w:val="21"/>
        </w:rPr>
      </w:pPr>
    </w:p>
    <w:p w:rsidR="00EE2CCB" w:rsidRDefault="008D7D9D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</w:t>
      </w:r>
      <w:r>
        <w:rPr>
          <w:rFonts w:hint="eastAsia"/>
          <w:kern w:val="0"/>
          <w:szCs w:val="21"/>
        </w:rPr>
        <w:t>“……张先生在《纽约时报》撰稿人的彼得·米汉（</w:t>
      </w:r>
      <w:r>
        <w:rPr>
          <w:rFonts w:hint="eastAsia"/>
          <w:kern w:val="0"/>
          <w:szCs w:val="21"/>
        </w:rPr>
        <w:t>Peter Meehan</w:t>
      </w:r>
      <w:r>
        <w:rPr>
          <w:rFonts w:hint="eastAsia"/>
          <w:kern w:val="0"/>
          <w:szCs w:val="21"/>
        </w:rPr>
        <w:t>）的帮助下，写出了让人感觉耳目一新的大厨、的生活。作品不只是给读者姜葱面和烤猪肚等菜谱的额外惊喜，也是一部非常值得一读的好书。”</w:t>
      </w:r>
    </w:p>
    <w:p w:rsidR="00EE2CCB" w:rsidRDefault="008D7D9D">
      <w:pPr>
        <w:widowControl/>
        <w:shd w:val="clear" w:color="auto" w:fill="FFFFFF"/>
        <w:jc w:val="right"/>
        <w:rPr>
          <w:kern w:val="0"/>
          <w:szCs w:val="21"/>
        </w:rPr>
      </w:pPr>
      <w:r>
        <w:rPr>
          <w:rFonts w:hint="eastAsia"/>
          <w:bCs/>
          <w:kern w:val="0"/>
          <w:szCs w:val="21"/>
        </w:rPr>
        <w:t>——《纽约时报》（</w:t>
      </w:r>
      <w:r>
        <w:rPr>
          <w:bCs/>
          <w:i/>
          <w:iCs/>
          <w:kern w:val="0"/>
          <w:szCs w:val="21"/>
        </w:rPr>
        <w:t>New York Times</w:t>
      </w:r>
      <w:r>
        <w:rPr>
          <w:rFonts w:hint="eastAsia"/>
          <w:bCs/>
          <w:i/>
          <w:iCs/>
          <w:kern w:val="0"/>
          <w:szCs w:val="21"/>
        </w:rPr>
        <w:t>）</w:t>
      </w:r>
    </w:p>
    <w:p w:rsidR="00EE2CCB" w:rsidRDefault="00EE2CCB">
      <w:pPr>
        <w:rPr>
          <w:b/>
          <w:bCs/>
          <w:szCs w:val="21"/>
        </w:rPr>
      </w:pPr>
    </w:p>
    <w:p w:rsidR="00EE2CCB" w:rsidRDefault="00EE2CCB">
      <w:pPr>
        <w:rPr>
          <w:b/>
          <w:bCs/>
          <w:szCs w:val="21"/>
        </w:rPr>
      </w:pPr>
    </w:p>
    <w:p w:rsidR="00EE2CCB" w:rsidRDefault="00EE2CCB">
      <w:pPr>
        <w:rPr>
          <w:b/>
          <w:bCs/>
          <w:szCs w:val="21"/>
        </w:rPr>
      </w:pPr>
    </w:p>
    <w:p w:rsidR="00EE2CCB" w:rsidRDefault="00EE2CCB">
      <w:pPr>
        <w:rPr>
          <w:b/>
          <w:bCs/>
          <w:szCs w:val="21"/>
        </w:rPr>
      </w:pPr>
    </w:p>
    <w:p w:rsidR="00EE2CCB" w:rsidRDefault="008D7D9D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谢谢您的阅读！</w:t>
      </w:r>
    </w:p>
    <w:p w:rsidR="00EE2CCB" w:rsidRDefault="008D7D9D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请将回馈信息发至：</w:t>
      </w:r>
    </w:p>
    <w:p w:rsidR="00EE2CCB" w:rsidRPr="00F609B8" w:rsidRDefault="00F609B8">
      <w:pPr>
        <w:shd w:val="clear" w:color="auto" w:fill="FFFFFF"/>
        <w:rPr>
          <w:b/>
          <w:color w:val="000000"/>
          <w:szCs w:val="21"/>
        </w:rPr>
      </w:pPr>
      <w:r w:rsidRPr="00F609B8">
        <w:rPr>
          <w:rFonts w:hint="eastAsia"/>
          <w:b/>
          <w:color w:val="000000"/>
          <w:szCs w:val="21"/>
          <w:shd w:val="clear" w:color="auto" w:fill="FFFFFF"/>
        </w:rPr>
        <w:t>文清</w:t>
      </w:r>
      <w:r w:rsidR="008D7D9D" w:rsidRPr="00F609B8">
        <w:rPr>
          <w:b/>
          <w:color w:val="000000"/>
          <w:szCs w:val="21"/>
          <w:shd w:val="clear" w:color="auto" w:fill="FFFFFF"/>
        </w:rPr>
        <w:t>（</w:t>
      </w:r>
      <w:r w:rsidRPr="00F609B8">
        <w:rPr>
          <w:b/>
          <w:color w:val="000000"/>
          <w:szCs w:val="21"/>
          <w:shd w:val="clear" w:color="auto" w:fill="FFFFFF"/>
        </w:rPr>
        <w:t>Vicky Wen</w:t>
      </w:r>
      <w:r w:rsidR="008D7D9D" w:rsidRPr="00F609B8">
        <w:rPr>
          <w:b/>
          <w:color w:val="000000"/>
          <w:szCs w:val="21"/>
          <w:shd w:val="clear" w:color="auto" w:fill="FFFFFF"/>
        </w:rPr>
        <w:t>）</w:t>
      </w:r>
    </w:p>
    <w:p w:rsidR="00EE2CCB" w:rsidRDefault="008D7D9D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安德鲁﹒纳伯格联合国际有限公司北京代表处</w:t>
      </w:r>
    </w:p>
    <w:p w:rsidR="00EE2CCB" w:rsidRDefault="008D7D9D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>, 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EE2CCB" w:rsidRDefault="008D7D9D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>010-</w:t>
      </w:r>
      <w:r w:rsidR="00F609B8">
        <w:rPr>
          <w:color w:val="000000"/>
          <w:szCs w:val="21"/>
        </w:rPr>
        <w:t>82449185</w:t>
      </w:r>
      <w:bookmarkStart w:id="1" w:name="_GoBack"/>
      <w:bookmarkEnd w:id="1"/>
    </w:p>
    <w:p w:rsidR="00EE2CCB" w:rsidRDefault="008D7D9D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EE2CCB" w:rsidRDefault="008D7D9D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Email:</w:t>
      </w:r>
      <w:r w:rsidR="00F609B8">
        <w:rPr>
          <w:color w:val="000000"/>
          <w:szCs w:val="21"/>
        </w:rPr>
        <w:t xml:space="preserve"> </w:t>
      </w:r>
      <w:r w:rsidR="00F609B8">
        <w:rPr>
          <w:color w:val="000000"/>
          <w:szCs w:val="21"/>
          <w:u w:val="single"/>
        </w:rPr>
        <w:t>Vick</w:t>
      </w:r>
      <w:r>
        <w:rPr>
          <w:color w:val="000000"/>
          <w:szCs w:val="21"/>
          <w:u w:val="single"/>
        </w:rPr>
        <w:t>y@nurnberg.com.cn</w:t>
      </w:r>
    </w:p>
    <w:p w:rsidR="00EE2CCB" w:rsidRDefault="008D7D9D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网址：</w:t>
      </w:r>
      <w:r>
        <w:rPr>
          <w:color w:val="000000"/>
          <w:szCs w:val="21"/>
        </w:rPr>
        <w:t>www.nurnberg.com.cn</w:t>
      </w:r>
    </w:p>
    <w:p w:rsidR="00EE2CCB" w:rsidRDefault="008D7D9D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微博：</w:t>
      </w:r>
      <w:hyperlink r:id="rId8" w:history="1">
        <w:r>
          <w:rPr>
            <w:rStyle w:val="ab"/>
            <w:szCs w:val="21"/>
          </w:rPr>
          <w:t>http://weibo.</w:t>
        </w:r>
        <w:r>
          <w:rPr>
            <w:rStyle w:val="ab"/>
            <w:szCs w:val="21"/>
          </w:rPr>
          <w:t>com/nurnberg</w:t>
        </w:r>
      </w:hyperlink>
    </w:p>
    <w:p w:rsidR="00EE2CCB" w:rsidRDefault="008D7D9D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豆瓣小站：</w:t>
      </w:r>
      <w:hyperlink r:id="rId9" w:history="1">
        <w:r>
          <w:rPr>
            <w:rStyle w:val="ab"/>
            <w:szCs w:val="21"/>
          </w:rPr>
          <w:t>http://site.douban.com/110577/</w:t>
        </w:r>
      </w:hyperlink>
    </w:p>
    <w:p w:rsidR="00EE2CCB" w:rsidRDefault="008D7D9D">
      <w:pPr>
        <w:shd w:val="clear" w:color="auto" w:fill="FFFFFF"/>
        <w:rPr>
          <w:color w:val="000000"/>
          <w:szCs w:val="21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p w:rsidR="00EE2CCB" w:rsidRDefault="00EE2CCB"/>
    <w:p w:rsidR="00EE2CCB" w:rsidRDefault="00EE2CCB"/>
    <w:sectPr w:rsidR="00EE2CCB">
      <w:headerReference w:type="default" r:id="rId10"/>
      <w:footerReference w:type="default" r:id="rId11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D9D" w:rsidRDefault="008D7D9D">
      <w:r>
        <w:separator/>
      </w:r>
    </w:p>
  </w:endnote>
  <w:endnote w:type="continuationSeparator" w:id="0">
    <w:p w:rsidR="008D7D9D" w:rsidRDefault="008D7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CCB" w:rsidRDefault="00EE2CC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EE2CCB" w:rsidRDefault="008D7D9D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:rsidR="00EE2CCB" w:rsidRDefault="008D7D9D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:rsidR="00EE2CCB" w:rsidRDefault="008D7D9D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EE2CCB" w:rsidRDefault="00EE2CCB">
    <w:pPr>
      <w:pStyle w:val="a5"/>
      <w:jc w:val="center"/>
      <w:rPr>
        <w:rFonts w:eastAsia="方正姚体"/>
      </w:rPr>
    </w:pPr>
  </w:p>
  <w:p w:rsidR="00EE2CCB" w:rsidRDefault="00EE2CCB">
    <w:pPr>
      <w:pStyle w:val="a5"/>
      <w:jc w:val="center"/>
      <w:rPr>
        <w:rFonts w:eastAsia="方正姚体"/>
      </w:rPr>
    </w:pPr>
  </w:p>
  <w:p w:rsidR="00EE2CCB" w:rsidRDefault="008D7D9D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A443E1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D9D" w:rsidRDefault="008D7D9D">
      <w:r>
        <w:separator/>
      </w:r>
    </w:p>
  </w:footnote>
  <w:footnote w:type="continuationSeparator" w:id="0">
    <w:p w:rsidR="008D7D9D" w:rsidRDefault="008D7D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CCB" w:rsidRDefault="008D7D9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E2CCB" w:rsidRDefault="008D7D9D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10039B"/>
    <w:rsid w:val="001078E3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4BF1"/>
    <w:rsid w:val="002904B8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3F490C"/>
    <w:rsid w:val="004148D5"/>
    <w:rsid w:val="00414A9C"/>
    <w:rsid w:val="00431D1E"/>
    <w:rsid w:val="00452828"/>
    <w:rsid w:val="004611D6"/>
    <w:rsid w:val="00462FAD"/>
    <w:rsid w:val="00463285"/>
    <w:rsid w:val="00484EAC"/>
    <w:rsid w:val="00491229"/>
    <w:rsid w:val="004A18EB"/>
    <w:rsid w:val="004B4C85"/>
    <w:rsid w:val="004C7A29"/>
    <w:rsid w:val="004E52F4"/>
    <w:rsid w:val="004E7135"/>
    <w:rsid w:val="004F47CD"/>
    <w:rsid w:val="005116BE"/>
    <w:rsid w:val="00527886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602E6C"/>
    <w:rsid w:val="00610C62"/>
    <w:rsid w:val="006376F7"/>
    <w:rsid w:val="006453B2"/>
    <w:rsid w:val="00653EE1"/>
    <w:rsid w:val="006628D4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5F92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805130"/>
    <w:rsid w:val="00805764"/>
    <w:rsid w:val="0082101C"/>
    <w:rsid w:val="00833658"/>
    <w:rsid w:val="00843714"/>
    <w:rsid w:val="00856401"/>
    <w:rsid w:val="00862531"/>
    <w:rsid w:val="00862DBE"/>
    <w:rsid w:val="008648D3"/>
    <w:rsid w:val="0088708F"/>
    <w:rsid w:val="0089462C"/>
    <w:rsid w:val="008955F8"/>
    <w:rsid w:val="0089589B"/>
    <w:rsid w:val="008A21FB"/>
    <w:rsid w:val="008B0A5A"/>
    <w:rsid w:val="008B3081"/>
    <w:rsid w:val="008B4DCA"/>
    <w:rsid w:val="008B541B"/>
    <w:rsid w:val="008D4D33"/>
    <w:rsid w:val="008D7D9D"/>
    <w:rsid w:val="008F5575"/>
    <w:rsid w:val="008F5E49"/>
    <w:rsid w:val="0091777E"/>
    <w:rsid w:val="00927BD3"/>
    <w:rsid w:val="00940B93"/>
    <w:rsid w:val="0096089F"/>
    <w:rsid w:val="00961AEF"/>
    <w:rsid w:val="009C2F45"/>
    <w:rsid w:val="009C31DF"/>
    <w:rsid w:val="009C50AB"/>
    <w:rsid w:val="009F1E68"/>
    <w:rsid w:val="009F544C"/>
    <w:rsid w:val="00A005AB"/>
    <w:rsid w:val="00A054DA"/>
    <w:rsid w:val="00A13AC1"/>
    <w:rsid w:val="00A174E5"/>
    <w:rsid w:val="00A443E1"/>
    <w:rsid w:val="00A44B8C"/>
    <w:rsid w:val="00A71D38"/>
    <w:rsid w:val="00AA1AA9"/>
    <w:rsid w:val="00AA4414"/>
    <w:rsid w:val="00AB5463"/>
    <w:rsid w:val="00AC075C"/>
    <w:rsid w:val="00AD250E"/>
    <w:rsid w:val="00AF374C"/>
    <w:rsid w:val="00AF44FD"/>
    <w:rsid w:val="00B01D5B"/>
    <w:rsid w:val="00B02C42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F4E7A"/>
    <w:rsid w:val="00BF5E63"/>
    <w:rsid w:val="00C06640"/>
    <w:rsid w:val="00C12C57"/>
    <w:rsid w:val="00C2257A"/>
    <w:rsid w:val="00C238EF"/>
    <w:rsid w:val="00C32C47"/>
    <w:rsid w:val="00C612DF"/>
    <w:rsid w:val="00C6321D"/>
    <w:rsid w:val="00C77355"/>
    <w:rsid w:val="00C817C6"/>
    <w:rsid w:val="00C83A86"/>
    <w:rsid w:val="00C903F7"/>
    <w:rsid w:val="00C93394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C579C"/>
    <w:rsid w:val="00DD2D61"/>
    <w:rsid w:val="00DD3D54"/>
    <w:rsid w:val="00DE1211"/>
    <w:rsid w:val="00DF0621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ED4F60"/>
    <w:rsid w:val="00EE2CCB"/>
    <w:rsid w:val="00F26153"/>
    <w:rsid w:val="00F27267"/>
    <w:rsid w:val="00F30CA5"/>
    <w:rsid w:val="00F318E4"/>
    <w:rsid w:val="00F3449F"/>
    <w:rsid w:val="00F352AE"/>
    <w:rsid w:val="00F41228"/>
    <w:rsid w:val="00F43108"/>
    <w:rsid w:val="00F45BA3"/>
    <w:rsid w:val="00F609B8"/>
    <w:rsid w:val="00F70C16"/>
    <w:rsid w:val="00F74D56"/>
    <w:rsid w:val="00F835EE"/>
    <w:rsid w:val="00F8540D"/>
    <w:rsid w:val="00F87AE4"/>
    <w:rsid w:val="00F937AD"/>
    <w:rsid w:val="00F96AEF"/>
    <w:rsid w:val="00F978A8"/>
    <w:rsid w:val="00FA4A2B"/>
    <w:rsid w:val="00FA7F29"/>
    <w:rsid w:val="00FC3402"/>
    <w:rsid w:val="00FE4FD6"/>
    <w:rsid w:val="00FF63CA"/>
    <w:rsid w:val="0D343F36"/>
    <w:rsid w:val="17996801"/>
    <w:rsid w:val="189D4AF1"/>
    <w:rsid w:val="334D65F8"/>
    <w:rsid w:val="449914FA"/>
    <w:rsid w:val="56ED5053"/>
    <w:rsid w:val="65E16070"/>
    <w:rsid w:val="67235D32"/>
    <w:rsid w:val="6B741CFB"/>
    <w:rsid w:val="78641B06"/>
    <w:rsid w:val="79FA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5E818E46-34C8-4043-BDF0-E41DDF23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Cite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styleId="HTML0">
    <w:name w:val="HTML Cite"/>
    <w:qFormat/>
    <w:rPr>
      <w:i/>
      <w:iCs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ibo.com/nurnbe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1557</Characters>
  <Application>Microsoft Office Word</Application>
  <DocSecurity>0</DocSecurity>
  <Lines>12</Lines>
  <Paragraphs>3</Paragraphs>
  <ScaleCrop>false</ScaleCrop>
  <Company>2ndSpAcE</Company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Windows 用户</cp:lastModifiedBy>
  <cp:revision>2</cp:revision>
  <cp:lastPrinted>2004-04-23T07:06:00Z</cp:lastPrinted>
  <dcterms:created xsi:type="dcterms:W3CDTF">2020-08-18T08:20:00Z</dcterms:created>
  <dcterms:modified xsi:type="dcterms:W3CDTF">2020-08-18T08:20:00Z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