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4138AA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书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推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荐</w:t>
      </w:r>
    </w:p>
    <w:p w:rsidR="004138AA" w:rsidRDefault="004138AA" w:rsidP="007535B6">
      <w:pPr>
        <w:rPr>
          <w:b/>
        </w:rPr>
      </w:pPr>
    </w:p>
    <w:p w:rsidR="00805764" w:rsidRPr="004138AA" w:rsidRDefault="00805764" w:rsidP="007535B6">
      <w:pPr>
        <w:rPr>
          <w:b/>
        </w:rPr>
      </w:pPr>
    </w:p>
    <w:p w:rsidR="00F978A8" w:rsidRPr="000C1EE1" w:rsidRDefault="00B912D2" w:rsidP="000C1EE1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9525</wp:posOffset>
            </wp:positionV>
            <wp:extent cx="1371600" cy="2059305"/>
            <wp:effectExtent l="19050" t="0" r="0" b="0"/>
            <wp:wrapSquare wrapText="bothSides"/>
            <wp:docPr id="3" name="图片 2" descr="下载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webp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C57" w:rsidRPr="000C1EE1">
        <w:rPr>
          <w:rFonts w:hint="eastAsia"/>
          <w:b/>
        </w:rPr>
        <w:t>中文书名：</w:t>
      </w:r>
      <w:r w:rsidR="00F978A8" w:rsidRPr="000C1EE1">
        <w:rPr>
          <w:rFonts w:hint="eastAsia"/>
          <w:b/>
        </w:rPr>
        <w:t>《</w:t>
      </w:r>
      <w:r w:rsidRPr="00B912D2">
        <w:rPr>
          <w:rFonts w:hint="eastAsia"/>
          <w:b/>
        </w:rPr>
        <w:t>疯狂到位：高风险情境下团队如何协作与创新</w:t>
      </w:r>
      <w:r w:rsidR="00F978A8" w:rsidRPr="000C1EE1">
        <w:rPr>
          <w:rFonts w:hint="eastAsia"/>
          <w:b/>
        </w:rPr>
        <w:t>》</w:t>
      </w:r>
    </w:p>
    <w:p w:rsidR="00CB6825" w:rsidRPr="0075278B" w:rsidRDefault="00805764" w:rsidP="000C1EE1">
      <w:pPr>
        <w:rPr>
          <w:b/>
        </w:rPr>
      </w:pPr>
      <w:r w:rsidRPr="000C1EE1">
        <w:rPr>
          <w:rFonts w:hint="eastAsia"/>
          <w:b/>
        </w:rPr>
        <w:t>英文书名：</w:t>
      </w:r>
      <w:r w:rsidR="00B912D2" w:rsidRPr="00B912D2">
        <w:rPr>
          <w:b/>
        </w:rPr>
        <w:t>THE RIGHT KIND OF CRAZY: A TRUE STORY OF TEAMWORK AND HIGH-STAKES INNOVATION</w:t>
      </w:r>
    </w:p>
    <w:p w:rsidR="00805764" w:rsidRPr="004268CD" w:rsidRDefault="00805764" w:rsidP="000C1EE1">
      <w:pPr>
        <w:rPr>
          <w:b/>
        </w:rPr>
      </w:pPr>
      <w:r w:rsidRPr="000C1EE1">
        <w:rPr>
          <w:rFonts w:hint="eastAsia"/>
          <w:b/>
        </w:rPr>
        <w:t>作</w:t>
      </w:r>
      <w:r w:rsidRPr="004268CD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4268CD">
        <w:rPr>
          <w:rFonts w:hint="eastAsia"/>
          <w:b/>
        </w:rPr>
        <w:t>：</w:t>
      </w:r>
      <w:r w:rsidR="00B912D2" w:rsidRPr="00B912D2">
        <w:rPr>
          <w:b/>
        </w:rPr>
        <w:t>Adam Steltzner</w:t>
      </w:r>
    </w:p>
    <w:p w:rsidR="00805764" w:rsidRPr="004268CD" w:rsidRDefault="00805764" w:rsidP="000C1EE1">
      <w:pPr>
        <w:rPr>
          <w:b/>
        </w:rPr>
      </w:pPr>
      <w:r w:rsidRPr="000C1EE1">
        <w:rPr>
          <w:rFonts w:hint="eastAsia"/>
          <w:b/>
        </w:rPr>
        <w:t>出</w:t>
      </w:r>
      <w:r w:rsidRPr="004268CD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4268CD">
        <w:rPr>
          <w:b/>
        </w:rPr>
        <w:t xml:space="preserve"> </w:t>
      </w:r>
      <w:r w:rsidRPr="000C1EE1">
        <w:rPr>
          <w:rFonts w:hint="eastAsia"/>
          <w:b/>
        </w:rPr>
        <w:t>社</w:t>
      </w:r>
      <w:r w:rsidRPr="004268CD">
        <w:rPr>
          <w:rFonts w:hint="eastAsia"/>
          <w:b/>
        </w:rPr>
        <w:t>：</w:t>
      </w:r>
      <w:r w:rsidR="00926C23" w:rsidRPr="00926C23">
        <w:rPr>
          <w:b/>
        </w:rPr>
        <w:t>Portfolio</w:t>
      </w:r>
    </w:p>
    <w:p w:rsidR="00805764" w:rsidRPr="004268CD" w:rsidRDefault="00805764" w:rsidP="000C1EE1">
      <w:pPr>
        <w:rPr>
          <w:b/>
        </w:rPr>
      </w:pPr>
      <w:r w:rsidRPr="000C1EE1">
        <w:rPr>
          <w:rFonts w:hint="eastAsia"/>
          <w:b/>
        </w:rPr>
        <w:t>代理</w:t>
      </w:r>
      <w:r w:rsidR="00E44F09">
        <w:rPr>
          <w:rFonts w:hint="eastAsia"/>
          <w:b/>
        </w:rPr>
        <w:t>公司</w:t>
      </w:r>
      <w:r w:rsidRPr="004268CD">
        <w:rPr>
          <w:rFonts w:hint="eastAsia"/>
          <w:b/>
        </w:rPr>
        <w:t>：</w:t>
      </w:r>
      <w:r w:rsidR="003B0643" w:rsidRPr="004268CD">
        <w:rPr>
          <w:rFonts w:hint="eastAsia"/>
          <w:b/>
        </w:rPr>
        <w:t>ANA/</w:t>
      </w:r>
      <w:r w:rsidR="00173FF0">
        <w:rPr>
          <w:rFonts w:hint="eastAsia"/>
          <w:b/>
          <w:szCs w:val="21"/>
        </w:rPr>
        <w:t>Susan Xia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C12C57" w:rsidRPr="000C1EE1">
        <w:rPr>
          <w:rFonts w:hint="eastAsia"/>
          <w:b/>
        </w:rPr>
        <w:t>数</w:t>
      </w:r>
      <w:r w:rsidRPr="000C1EE1">
        <w:rPr>
          <w:rFonts w:hint="eastAsia"/>
          <w:b/>
        </w:rPr>
        <w:t>：</w:t>
      </w:r>
      <w:r w:rsidR="00B912D2">
        <w:rPr>
          <w:rFonts w:hint="eastAsia"/>
          <w:b/>
        </w:rPr>
        <w:t>256</w:t>
      </w:r>
      <w:r w:rsidR="003A6586" w:rsidRPr="000C1EE1">
        <w:rPr>
          <w:rFonts w:hint="eastAsia"/>
          <w:b/>
        </w:rPr>
        <w:t>页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出版时间：</w:t>
      </w:r>
      <w:r w:rsidR="00B912D2">
        <w:rPr>
          <w:rFonts w:hint="eastAsia"/>
          <w:b/>
        </w:rPr>
        <w:t>2016</w:t>
      </w:r>
      <w:r w:rsidRPr="000C1EE1">
        <w:rPr>
          <w:rFonts w:hint="eastAsia"/>
          <w:b/>
        </w:rPr>
        <w:t>年</w:t>
      </w:r>
      <w:r w:rsidR="00B912D2">
        <w:rPr>
          <w:rFonts w:hint="eastAsia"/>
          <w:b/>
        </w:rPr>
        <w:t>1</w:t>
      </w:r>
      <w:r w:rsidR="00D55458">
        <w:rPr>
          <w:rFonts w:hint="eastAsia"/>
          <w:b/>
        </w:rPr>
        <w:t>月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审读资料：</w:t>
      </w:r>
      <w:r w:rsidR="0025531D">
        <w:rPr>
          <w:rFonts w:hint="eastAsia"/>
          <w:b/>
        </w:rPr>
        <w:t>电子稿</w:t>
      </w:r>
    </w:p>
    <w:p w:rsidR="00805764" w:rsidRDefault="00F318E4" w:rsidP="000C1EE1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B912D2">
        <w:rPr>
          <w:rFonts w:hint="eastAsia"/>
          <w:b/>
        </w:rPr>
        <w:t>经管</w:t>
      </w:r>
    </w:p>
    <w:p w:rsidR="004268CD" w:rsidRDefault="004900B8" w:rsidP="000C1EE1">
      <w:pPr>
        <w:rPr>
          <w:b/>
          <w:bCs/>
          <w:color w:val="FF0000"/>
          <w:sz w:val="20"/>
          <w:szCs w:val="20"/>
          <w:shd w:val="clear" w:color="auto" w:fill="FFFFFF"/>
        </w:rPr>
      </w:pPr>
      <w:r>
        <w:rPr>
          <w:rFonts w:hint="eastAsia"/>
          <w:b/>
          <w:bCs/>
          <w:color w:val="FF0000"/>
          <w:sz w:val="20"/>
          <w:szCs w:val="20"/>
          <w:shd w:val="clear" w:color="auto" w:fill="FFFFFF"/>
        </w:rPr>
        <w:t>简体中文本曾授权，目前版权已回归。</w:t>
      </w:r>
    </w:p>
    <w:p w:rsidR="004900B8" w:rsidRDefault="004900B8" w:rsidP="000C1EE1">
      <w:pPr>
        <w:rPr>
          <w:b/>
        </w:rPr>
      </w:pPr>
    </w:p>
    <w:p w:rsidR="004900B8" w:rsidRPr="004900B8" w:rsidRDefault="00B912D2" w:rsidP="004900B8">
      <w:pPr>
        <w:widowControl/>
        <w:shd w:val="clear" w:color="auto" w:fill="FFFFFF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169545</wp:posOffset>
            </wp:positionV>
            <wp:extent cx="1777365" cy="1780540"/>
            <wp:effectExtent l="19050" t="0" r="0" b="0"/>
            <wp:wrapSquare wrapText="bothSides"/>
            <wp:docPr id="6" name="图片 5" descr="s2888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888493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0B8" w:rsidRPr="004900B8">
        <w:rPr>
          <w:rFonts w:hint="eastAsia"/>
          <w:b/>
        </w:rPr>
        <w:t>中简本出版记录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书</w:t>
      </w:r>
      <w:r w:rsidRPr="004900B8">
        <w:rPr>
          <w:rFonts w:hint="eastAsia"/>
          <w:b/>
        </w:rPr>
        <w:t>    </w:t>
      </w:r>
      <w:r>
        <w:rPr>
          <w:rFonts w:hint="eastAsia"/>
          <w:b/>
        </w:rPr>
        <w:t xml:space="preserve">  </w:t>
      </w:r>
      <w:r w:rsidRPr="004900B8">
        <w:rPr>
          <w:rFonts w:hint="eastAsia"/>
          <w:b/>
        </w:rPr>
        <w:t>名：《</w:t>
      </w:r>
      <w:r w:rsidR="00B912D2" w:rsidRPr="00B912D2">
        <w:rPr>
          <w:rFonts w:hint="eastAsia"/>
          <w:b/>
        </w:rPr>
        <w:t>疯狂到位：高风险情境下团队如何协作与创新</w:t>
      </w:r>
      <w:r w:rsidRPr="004900B8">
        <w:rPr>
          <w:rFonts w:hint="eastAsia"/>
          <w:b/>
        </w:rPr>
        <w:t>》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作</w:t>
      </w:r>
      <w:r w:rsidRPr="004900B8">
        <w:rPr>
          <w:rFonts w:hint="eastAsia"/>
          <w:b/>
        </w:rPr>
        <w:t>    </w:t>
      </w:r>
      <w:r>
        <w:rPr>
          <w:rFonts w:hint="eastAsia"/>
          <w:b/>
        </w:rPr>
        <w:t xml:space="preserve">  </w:t>
      </w:r>
      <w:r w:rsidRPr="004900B8">
        <w:rPr>
          <w:rFonts w:hint="eastAsia"/>
          <w:b/>
        </w:rPr>
        <w:t>者：</w:t>
      </w:r>
      <w:r w:rsidR="00173FF0">
        <w:rPr>
          <w:rFonts w:hint="eastAsia"/>
          <w:b/>
        </w:rPr>
        <w:t>（美）</w:t>
      </w:r>
      <w:r w:rsidR="00B912D2" w:rsidRPr="00B912D2">
        <w:rPr>
          <w:rFonts w:hint="eastAsia"/>
          <w:b/>
        </w:rPr>
        <w:t>亚当﹒施特尔茨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出</w:t>
      </w:r>
      <w:r w:rsidRPr="004900B8">
        <w:rPr>
          <w:rFonts w:hint="eastAsia"/>
          <w:b/>
        </w:rPr>
        <w:t xml:space="preserve"> </w:t>
      </w:r>
      <w:r w:rsidRPr="004900B8">
        <w:rPr>
          <w:rFonts w:hint="eastAsia"/>
          <w:b/>
        </w:rPr>
        <w:t>版</w:t>
      </w:r>
      <w:r w:rsidRPr="004900B8">
        <w:rPr>
          <w:rFonts w:hint="eastAsia"/>
          <w:b/>
        </w:rPr>
        <w:t xml:space="preserve"> </w:t>
      </w:r>
      <w:r w:rsidRPr="004900B8">
        <w:rPr>
          <w:rFonts w:hint="eastAsia"/>
          <w:b/>
        </w:rPr>
        <w:t>社：</w:t>
      </w:r>
      <w:r w:rsidR="00173FF0" w:rsidRPr="00173FF0">
        <w:rPr>
          <w:rFonts w:hint="eastAsia"/>
          <w:b/>
        </w:rPr>
        <w:t>浙江大学出版社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译</w:t>
      </w:r>
      <w:r w:rsidRPr="004900B8">
        <w:rPr>
          <w:rFonts w:hint="eastAsia"/>
          <w:b/>
        </w:rPr>
        <w:t>   </w:t>
      </w:r>
      <w:r>
        <w:rPr>
          <w:rFonts w:hint="eastAsia"/>
          <w:b/>
        </w:rPr>
        <w:t xml:space="preserve">  </w:t>
      </w:r>
      <w:r w:rsidRPr="004900B8">
        <w:rPr>
          <w:rFonts w:hint="eastAsia"/>
          <w:b/>
        </w:rPr>
        <w:t>者：</w:t>
      </w:r>
      <w:r w:rsidR="00B912D2" w:rsidRPr="00B912D2">
        <w:rPr>
          <w:rFonts w:hint="eastAsia"/>
          <w:b/>
        </w:rPr>
        <w:t>李文远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出</w:t>
      </w:r>
      <w:r w:rsidRPr="004900B8">
        <w:rPr>
          <w:rFonts w:hint="eastAsia"/>
          <w:b/>
        </w:rPr>
        <w:t xml:space="preserve"> </w:t>
      </w:r>
      <w:r w:rsidRPr="004900B8">
        <w:rPr>
          <w:rFonts w:hint="eastAsia"/>
          <w:b/>
        </w:rPr>
        <w:t>版</w:t>
      </w:r>
      <w:r w:rsidRPr="004900B8">
        <w:rPr>
          <w:rFonts w:hint="eastAsia"/>
          <w:b/>
        </w:rPr>
        <w:t xml:space="preserve"> </w:t>
      </w:r>
      <w:r w:rsidRPr="004900B8">
        <w:rPr>
          <w:rFonts w:hint="eastAsia"/>
          <w:b/>
        </w:rPr>
        <w:t>年：</w:t>
      </w:r>
      <w:r w:rsidR="00B912D2">
        <w:rPr>
          <w:rFonts w:hint="eastAsia"/>
          <w:b/>
        </w:rPr>
        <w:t>2016</w:t>
      </w:r>
      <w:r w:rsidRPr="004900B8">
        <w:rPr>
          <w:rFonts w:hint="eastAsia"/>
          <w:b/>
        </w:rPr>
        <w:t>年</w:t>
      </w:r>
      <w:r w:rsidR="00B912D2">
        <w:rPr>
          <w:rFonts w:hint="eastAsia"/>
          <w:b/>
        </w:rPr>
        <w:t>7</w:t>
      </w:r>
      <w:r w:rsidRPr="004900B8">
        <w:rPr>
          <w:rFonts w:hint="eastAsia"/>
          <w:b/>
        </w:rPr>
        <w:t>月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页</w:t>
      </w:r>
      <w:r w:rsidRPr="004900B8">
        <w:rPr>
          <w:rFonts w:hint="eastAsia"/>
          <w:b/>
        </w:rPr>
        <w:t>   </w:t>
      </w:r>
      <w:r>
        <w:rPr>
          <w:rFonts w:hint="eastAsia"/>
          <w:b/>
        </w:rPr>
        <w:t xml:space="preserve">  </w:t>
      </w:r>
      <w:r w:rsidRPr="004900B8">
        <w:rPr>
          <w:rFonts w:hint="eastAsia"/>
          <w:b/>
        </w:rPr>
        <w:t>数：</w:t>
      </w:r>
      <w:r w:rsidR="00B912D2">
        <w:rPr>
          <w:rFonts w:hint="eastAsia"/>
          <w:b/>
        </w:rPr>
        <w:t>244</w:t>
      </w:r>
      <w:r w:rsidRPr="004900B8">
        <w:rPr>
          <w:rFonts w:hint="eastAsia"/>
          <w:b/>
        </w:rPr>
        <w:t>页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定</w:t>
      </w:r>
      <w:r w:rsidRPr="004900B8">
        <w:rPr>
          <w:rFonts w:hint="eastAsia"/>
          <w:b/>
        </w:rPr>
        <w:t>  </w:t>
      </w:r>
      <w:r>
        <w:rPr>
          <w:rFonts w:hint="eastAsia"/>
          <w:b/>
        </w:rPr>
        <w:t xml:space="preserve">  </w:t>
      </w:r>
      <w:r w:rsidRPr="004900B8">
        <w:rPr>
          <w:rFonts w:hint="eastAsia"/>
          <w:b/>
        </w:rPr>
        <w:t> </w:t>
      </w:r>
      <w:r w:rsidRPr="004900B8">
        <w:rPr>
          <w:rFonts w:hint="eastAsia"/>
          <w:b/>
        </w:rPr>
        <w:t>价：</w:t>
      </w:r>
      <w:r w:rsidR="00B912D2">
        <w:rPr>
          <w:rFonts w:hint="eastAsia"/>
          <w:b/>
        </w:rPr>
        <w:t>46</w:t>
      </w:r>
      <w:r w:rsidR="00173FF0">
        <w:rPr>
          <w:rFonts w:eastAsia="MS Mincho" w:hint="eastAsia"/>
          <w:b/>
        </w:rPr>
        <w:t>.00</w:t>
      </w:r>
      <w:r w:rsidRPr="004900B8">
        <w:rPr>
          <w:rFonts w:hint="eastAsia"/>
          <w:b/>
        </w:rPr>
        <w:t>元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装</w:t>
      </w:r>
      <w:r w:rsidRPr="004900B8">
        <w:rPr>
          <w:rFonts w:hint="eastAsia"/>
          <w:b/>
        </w:rPr>
        <w:t>   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帧：</w:t>
      </w:r>
      <w:r w:rsidR="00173FF0">
        <w:rPr>
          <w:rFonts w:hint="eastAsia"/>
          <w:b/>
        </w:rPr>
        <w:t>平装</w:t>
      </w:r>
    </w:p>
    <w:p w:rsidR="004900B8" w:rsidRDefault="004900B8">
      <w:pPr>
        <w:rPr>
          <w:b/>
          <w:bCs/>
          <w:szCs w:val="21"/>
        </w:rPr>
      </w:pPr>
    </w:p>
    <w:p w:rsidR="00805764" w:rsidRPr="00B912D2" w:rsidRDefault="00805764" w:rsidP="00B912D2">
      <w:pPr>
        <w:rPr>
          <w:rFonts w:asciiTheme="majorEastAsia" w:eastAsiaTheme="majorEastAsia" w:hAnsiTheme="majorEastAsia"/>
          <w:b/>
          <w:bCs/>
          <w:szCs w:val="21"/>
        </w:rPr>
      </w:pPr>
      <w:r w:rsidRPr="00B912D2">
        <w:rPr>
          <w:rFonts w:asciiTheme="majorEastAsia" w:eastAsiaTheme="majorEastAsia" w:hAnsiTheme="majorEastAsia"/>
          <w:b/>
          <w:bCs/>
          <w:szCs w:val="21"/>
        </w:rPr>
        <w:t>内容简介：</w:t>
      </w:r>
    </w:p>
    <w:p w:rsidR="001876CB" w:rsidRPr="00B912D2" w:rsidRDefault="001876CB" w:rsidP="00B912D2">
      <w:pPr>
        <w:rPr>
          <w:rFonts w:asciiTheme="majorEastAsia" w:eastAsiaTheme="majorEastAsia" w:hAnsiTheme="majorEastAsia"/>
          <w:bCs/>
          <w:szCs w:val="21"/>
        </w:rPr>
      </w:pPr>
    </w:p>
    <w:p w:rsidR="00B912D2" w:rsidRDefault="00B912D2" w:rsidP="00B912D2">
      <w:pPr>
        <w:widowControl/>
        <w:shd w:val="clear" w:color="auto" w:fill="FFFFFF"/>
        <w:ind w:firstLine="480"/>
        <w:rPr>
          <w:rFonts w:asciiTheme="majorEastAsia" w:eastAsiaTheme="majorEastAsia" w:hAnsiTheme="majorEastAsia" w:hint="eastAsia"/>
          <w:color w:val="111111"/>
          <w:kern w:val="0"/>
          <w:szCs w:val="21"/>
        </w:rPr>
      </w:pPr>
      <w:r w:rsidRPr="00B912D2">
        <w:rPr>
          <w:rFonts w:asciiTheme="majorEastAsia" w:eastAsiaTheme="majorEastAsia" w:hAnsiTheme="majorEastAsia"/>
          <w:color w:val="111111"/>
          <w:kern w:val="0"/>
          <w:szCs w:val="21"/>
        </w:rPr>
        <w:t>喷气推进实验室（</w:t>
      </w:r>
      <w:r w:rsidRPr="00B912D2">
        <w:rPr>
          <w:rFonts w:eastAsiaTheme="majorEastAsia"/>
          <w:color w:val="111111"/>
          <w:kern w:val="0"/>
          <w:szCs w:val="21"/>
        </w:rPr>
        <w:t>JPL</w:t>
      </w:r>
      <w:r w:rsidRPr="00B912D2">
        <w:rPr>
          <w:rFonts w:asciiTheme="majorEastAsia" w:eastAsiaTheme="majorEastAsia" w:hAnsiTheme="majorEastAsia"/>
          <w:color w:val="111111"/>
          <w:kern w:val="0"/>
          <w:szCs w:val="21"/>
        </w:rPr>
        <w:t>）是人类历史上众多意义非凡的太空工程的起源地，它负责美国大部分无人驾驶太空探索项目，并一直主导着星际探索工程。当美国航天局（</w:t>
      </w:r>
      <w:r w:rsidRPr="00B912D2">
        <w:rPr>
          <w:rFonts w:eastAsiaTheme="majorEastAsia"/>
          <w:color w:val="111111"/>
          <w:kern w:val="0"/>
          <w:szCs w:val="21"/>
        </w:rPr>
        <w:t>NASA</w:t>
      </w:r>
      <w:r w:rsidRPr="00B912D2">
        <w:rPr>
          <w:rFonts w:asciiTheme="majorEastAsia" w:eastAsiaTheme="majorEastAsia" w:hAnsiTheme="majorEastAsia"/>
          <w:color w:val="111111"/>
          <w:kern w:val="0"/>
          <w:szCs w:val="21"/>
        </w:rPr>
        <w:t>）需要发射“好奇号”——一个重达</w:t>
      </w:r>
      <w:r w:rsidRPr="00B912D2">
        <w:rPr>
          <w:rFonts w:eastAsiaTheme="majorEastAsia"/>
          <w:color w:val="111111"/>
          <w:kern w:val="0"/>
          <w:szCs w:val="21"/>
        </w:rPr>
        <w:t>2000</w:t>
      </w:r>
      <w:r w:rsidRPr="00B912D2">
        <w:rPr>
          <w:rFonts w:asciiTheme="majorEastAsia" w:eastAsiaTheme="majorEastAsia" w:hAnsiTheme="majorEastAsia"/>
          <w:color w:val="111111"/>
          <w:kern w:val="0"/>
          <w:szCs w:val="21"/>
        </w:rPr>
        <w:t>磅的探测器——</w:t>
      </w:r>
      <w:r w:rsidRPr="00B912D2">
        <w:rPr>
          <w:rFonts w:eastAsiaTheme="majorEastAsia"/>
          <w:color w:val="111111"/>
          <w:kern w:val="0"/>
          <w:szCs w:val="21"/>
        </w:rPr>
        <w:t>到</w:t>
      </w:r>
      <w:r w:rsidRPr="00B912D2">
        <w:rPr>
          <w:rFonts w:eastAsiaTheme="majorEastAsia"/>
          <w:color w:val="111111"/>
          <w:kern w:val="0"/>
          <w:szCs w:val="21"/>
        </w:rPr>
        <w:t>1.4</w:t>
      </w:r>
      <w:r w:rsidRPr="00B912D2">
        <w:rPr>
          <w:rFonts w:asciiTheme="majorEastAsia" w:eastAsiaTheme="majorEastAsia" w:hAnsiTheme="majorEastAsia"/>
          <w:color w:val="111111"/>
          <w:kern w:val="0"/>
          <w:szCs w:val="21"/>
        </w:rPr>
        <w:t>亿英里之外的火星表面时，他们向喷气推进实验室求助了。</w:t>
      </w:r>
    </w:p>
    <w:p w:rsidR="00B912D2" w:rsidRPr="00B912D2" w:rsidRDefault="00B912D2" w:rsidP="00B912D2">
      <w:pPr>
        <w:widowControl/>
        <w:shd w:val="clear" w:color="auto" w:fill="FFFFFF"/>
        <w:ind w:firstLine="480"/>
        <w:rPr>
          <w:rFonts w:asciiTheme="majorEastAsia" w:eastAsiaTheme="majorEastAsia" w:hAnsiTheme="majorEastAsia"/>
          <w:color w:val="111111"/>
          <w:kern w:val="0"/>
          <w:szCs w:val="21"/>
        </w:rPr>
      </w:pPr>
    </w:p>
    <w:p w:rsidR="00B912D2" w:rsidRDefault="00B912D2" w:rsidP="00B912D2">
      <w:pPr>
        <w:widowControl/>
        <w:shd w:val="clear" w:color="auto" w:fill="FFFFFF"/>
        <w:ind w:firstLine="480"/>
        <w:rPr>
          <w:rFonts w:asciiTheme="majorEastAsia" w:eastAsiaTheme="majorEastAsia" w:hAnsiTheme="majorEastAsia" w:hint="eastAsia"/>
          <w:color w:val="111111"/>
          <w:kern w:val="0"/>
          <w:szCs w:val="21"/>
        </w:rPr>
      </w:pPr>
      <w:r w:rsidRPr="00B912D2">
        <w:rPr>
          <w:rFonts w:asciiTheme="majorEastAsia" w:eastAsiaTheme="majorEastAsia" w:hAnsiTheme="majorEastAsia"/>
          <w:color w:val="111111"/>
          <w:kern w:val="0"/>
          <w:szCs w:val="21"/>
        </w:rPr>
        <w:t>掌舵这项重任的是一名半路出家的火箭科学家，脑袋里尽是些“</w:t>
      </w:r>
      <w:r w:rsidRPr="00B912D2">
        <w:rPr>
          <w:rFonts w:eastAsiaTheme="majorEastAsia"/>
          <w:color w:val="111111"/>
          <w:kern w:val="0"/>
          <w:szCs w:val="21"/>
        </w:rPr>
        <w:t>3D</w:t>
      </w:r>
      <w:r w:rsidRPr="00B912D2">
        <w:rPr>
          <w:rFonts w:asciiTheme="majorEastAsia" w:eastAsiaTheme="majorEastAsia" w:hAnsiTheme="majorEastAsia"/>
          <w:color w:val="111111"/>
          <w:kern w:val="0"/>
          <w:szCs w:val="21"/>
        </w:rPr>
        <w:t>打印人类”的奇怪想法。表面上看，这本书讲述的是一个疯狂的科学家和一个大胆的太空项目。但透过这个故事，读者能看到一支高效、创新的精英团队是如何养成的：</w:t>
      </w:r>
    </w:p>
    <w:p w:rsidR="00B912D2" w:rsidRPr="00B912D2" w:rsidRDefault="00B912D2" w:rsidP="00B912D2">
      <w:pPr>
        <w:widowControl/>
        <w:shd w:val="clear" w:color="auto" w:fill="FFFFFF"/>
        <w:ind w:firstLine="480"/>
        <w:rPr>
          <w:rFonts w:asciiTheme="majorEastAsia" w:eastAsiaTheme="majorEastAsia" w:hAnsiTheme="majorEastAsia"/>
          <w:color w:val="111111"/>
          <w:kern w:val="0"/>
          <w:szCs w:val="21"/>
        </w:rPr>
      </w:pPr>
    </w:p>
    <w:p w:rsidR="00B912D2" w:rsidRDefault="00B912D2" w:rsidP="00B912D2">
      <w:pPr>
        <w:widowControl/>
        <w:shd w:val="clear" w:color="auto" w:fill="FFFFFF"/>
        <w:ind w:firstLine="480"/>
        <w:rPr>
          <w:rFonts w:asciiTheme="majorEastAsia" w:eastAsiaTheme="majorEastAsia" w:hAnsiTheme="majorEastAsia" w:hint="eastAsia"/>
          <w:color w:val="111111"/>
          <w:kern w:val="0"/>
          <w:szCs w:val="21"/>
        </w:rPr>
      </w:pPr>
      <w:r w:rsidRPr="00B912D2">
        <w:rPr>
          <w:rFonts w:asciiTheme="majorEastAsia" w:eastAsiaTheme="majorEastAsia" w:hAnsiTheme="majorEastAsia"/>
          <w:color w:val="111111"/>
          <w:kern w:val="0"/>
          <w:szCs w:val="21"/>
        </w:rPr>
        <w:t>如何把拥有不同才能、视角的人才聚集在一起，让他们共同解决看似不可能的难题；</w:t>
      </w:r>
    </w:p>
    <w:p w:rsidR="00B912D2" w:rsidRPr="00B912D2" w:rsidRDefault="00B912D2" w:rsidP="00B912D2">
      <w:pPr>
        <w:widowControl/>
        <w:shd w:val="clear" w:color="auto" w:fill="FFFFFF"/>
        <w:ind w:firstLine="480"/>
        <w:rPr>
          <w:rFonts w:asciiTheme="majorEastAsia" w:eastAsiaTheme="majorEastAsia" w:hAnsiTheme="majorEastAsia"/>
          <w:color w:val="111111"/>
          <w:kern w:val="0"/>
          <w:szCs w:val="21"/>
        </w:rPr>
      </w:pPr>
    </w:p>
    <w:p w:rsidR="00B912D2" w:rsidRDefault="00B912D2" w:rsidP="00B912D2">
      <w:pPr>
        <w:widowControl/>
        <w:shd w:val="clear" w:color="auto" w:fill="FFFFFF"/>
        <w:ind w:firstLine="480"/>
        <w:rPr>
          <w:rFonts w:asciiTheme="majorEastAsia" w:eastAsiaTheme="majorEastAsia" w:hAnsiTheme="majorEastAsia" w:hint="eastAsia"/>
          <w:color w:val="111111"/>
          <w:kern w:val="0"/>
          <w:szCs w:val="21"/>
        </w:rPr>
      </w:pPr>
      <w:r w:rsidRPr="00B912D2">
        <w:rPr>
          <w:rFonts w:asciiTheme="majorEastAsia" w:eastAsiaTheme="majorEastAsia" w:hAnsiTheme="majorEastAsia"/>
          <w:color w:val="111111"/>
          <w:kern w:val="0"/>
          <w:szCs w:val="21"/>
        </w:rPr>
        <w:lastRenderedPageBreak/>
        <w:t>如何让团队从基于恐惧做出的决策转变为由好奇心驱使的决策；</w:t>
      </w:r>
    </w:p>
    <w:p w:rsidR="00B912D2" w:rsidRPr="00B912D2" w:rsidRDefault="00B912D2" w:rsidP="00B912D2">
      <w:pPr>
        <w:widowControl/>
        <w:shd w:val="clear" w:color="auto" w:fill="FFFFFF"/>
        <w:ind w:firstLine="480"/>
        <w:rPr>
          <w:rFonts w:asciiTheme="majorEastAsia" w:eastAsiaTheme="majorEastAsia" w:hAnsiTheme="majorEastAsia"/>
          <w:color w:val="111111"/>
          <w:kern w:val="0"/>
          <w:szCs w:val="21"/>
        </w:rPr>
      </w:pPr>
    </w:p>
    <w:p w:rsidR="00B912D2" w:rsidRDefault="00B912D2" w:rsidP="00B912D2">
      <w:pPr>
        <w:widowControl/>
        <w:shd w:val="clear" w:color="auto" w:fill="FFFFFF"/>
        <w:ind w:firstLine="480"/>
        <w:rPr>
          <w:rFonts w:asciiTheme="majorEastAsia" w:eastAsiaTheme="majorEastAsia" w:hAnsiTheme="majorEastAsia" w:hint="eastAsia"/>
          <w:color w:val="111111"/>
          <w:kern w:val="0"/>
          <w:szCs w:val="21"/>
        </w:rPr>
      </w:pPr>
      <w:r w:rsidRPr="00B912D2">
        <w:rPr>
          <w:rFonts w:asciiTheme="majorEastAsia" w:eastAsiaTheme="majorEastAsia" w:hAnsiTheme="majorEastAsia"/>
          <w:color w:val="111111"/>
          <w:kern w:val="0"/>
          <w:szCs w:val="21"/>
        </w:rPr>
        <w:t>如何逃离“小黑屋”——由恐惧、半信半疑、发展方向不明导致的创造力瓶颈；</w:t>
      </w:r>
    </w:p>
    <w:p w:rsidR="00B912D2" w:rsidRPr="00B912D2" w:rsidRDefault="00B912D2" w:rsidP="00B912D2">
      <w:pPr>
        <w:widowControl/>
        <w:shd w:val="clear" w:color="auto" w:fill="FFFFFF"/>
        <w:ind w:firstLine="480"/>
        <w:rPr>
          <w:rFonts w:asciiTheme="majorEastAsia" w:eastAsiaTheme="majorEastAsia" w:hAnsiTheme="majorEastAsia"/>
          <w:color w:val="111111"/>
          <w:kern w:val="0"/>
          <w:szCs w:val="21"/>
        </w:rPr>
      </w:pPr>
    </w:p>
    <w:p w:rsidR="00B912D2" w:rsidRDefault="00B912D2" w:rsidP="00B912D2">
      <w:pPr>
        <w:widowControl/>
        <w:shd w:val="clear" w:color="auto" w:fill="FFFFFF"/>
        <w:ind w:firstLine="480"/>
        <w:rPr>
          <w:rFonts w:asciiTheme="majorEastAsia" w:eastAsiaTheme="majorEastAsia" w:hAnsiTheme="majorEastAsia" w:hint="eastAsia"/>
          <w:color w:val="111111"/>
          <w:kern w:val="0"/>
          <w:szCs w:val="21"/>
        </w:rPr>
      </w:pPr>
      <w:r w:rsidRPr="00B912D2">
        <w:rPr>
          <w:rFonts w:asciiTheme="majorEastAsia" w:eastAsiaTheme="majorEastAsia" w:hAnsiTheme="majorEastAsia"/>
          <w:color w:val="111111"/>
          <w:kern w:val="0"/>
          <w:szCs w:val="21"/>
        </w:rPr>
        <w:t>如何辨析我们何时过于沉浸在自己的想法中，以至无法客观评价，何时又需要捍卫自己的想法；</w:t>
      </w:r>
    </w:p>
    <w:p w:rsidR="00B912D2" w:rsidRPr="00B912D2" w:rsidRDefault="00B912D2" w:rsidP="00B912D2">
      <w:pPr>
        <w:widowControl/>
        <w:shd w:val="clear" w:color="auto" w:fill="FFFFFF"/>
        <w:ind w:firstLine="480"/>
        <w:rPr>
          <w:rFonts w:asciiTheme="majorEastAsia" w:eastAsiaTheme="majorEastAsia" w:hAnsiTheme="majorEastAsia"/>
          <w:color w:val="111111"/>
          <w:kern w:val="0"/>
          <w:szCs w:val="21"/>
        </w:rPr>
      </w:pPr>
    </w:p>
    <w:p w:rsidR="00B912D2" w:rsidRDefault="00B912D2" w:rsidP="00B912D2">
      <w:pPr>
        <w:widowControl/>
        <w:shd w:val="clear" w:color="auto" w:fill="FFFFFF"/>
        <w:ind w:firstLine="480"/>
        <w:rPr>
          <w:rFonts w:asciiTheme="majorEastAsia" w:eastAsiaTheme="majorEastAsia" w:hAnsiTheme="majorEastAsia" w:hint="eastAsia"/>
          <w:color w:val="111111"/>
          <w:kern w:val="0"/>
          <w:szCs w:val="21"/>
        </w:rPr>
      </w:pPr>
      <w:r w:rsidRPr="00B912D2">
        <w:rPr>
          <w:rFonts w:asciiTheme="majorEastAsia" w:eastAsiaTheme="majorEastAsia" w:hAnsiTheme="majorEastAsia"/>
          <w:color w:val="111111"/>
          <w:kern w:val="0"/>
          <w:szCs w:val="21"/>
        </w:rPr>
        <w:t>如何在否决糟糕想法的同时，依然在团队中培养互相尊重的风气；</w:t>
      </w:r>
    </w:p>
    <w:p w:rsidR="00B912D2" w:rsidRPr="00B912D2" w:rsidRDefault="00B912D2" w:rsidP="00B912D2">
      <w:pPr>
        <w:widowControl/>
        <w:shd w:val="clear" w:color="auto" w:fill="FFFFFF"/>
        <w:ind w:firstLine="480"/>
        <w:rPr>
          <w:rFonts w:asciiTheme="majorEastAsia" w:eastAsiaTheme="majorEastAsia" w:hAnsiTheme="majorEastAsia"/>
          <w:color w:val="111111"/>
          <w:kern w:val="0"/>
          <w:szCs w:val="21"/>
        </w:rPr>
      </w:pPr>
    </w:p>
    <w:p w:rsidR="00B912D2" w:rsidRPr="00B912D2" w:rsidRDefault="00B912D2" w:rsidP="00B912D2">
      <w:pPr>
        <w:widowControl/>
        <w:shd w:val="clear" w:color="auto" w:fill="FFFFFF"/>
        <w:ind w:firstLine="480"/>
        <w:rPr>
          <w:rFonts w:asciiTheme="majorEastAsia" w:eastAsiaTheme="majorEastAsia" w:hAnsiTheme="majorEastAsia"/>
          <w:color w:val="111111"/>
          <w:kern w:val="0"/>
          <w:szCs w:val="21"/>
        </w:rPr>
      </w:pPr>
      <w:r w:rsidRPr="00B912D2">
        <w:rPr>
          <w:rFonts w:asciiTheme="majorEastAsia" w:eastAsiaTheme="majorEastAsia" w:hAnsiTheme="majorEastAsia"/>
          <w:color w:val="111111"/>
          <w:kern w:val="0"/>
          <w:szCs w:val="21"/>
        </w:rPr>
        <w:t>每一件不同凡响的事情都需要一帮“疯子”。这本书写给每一位希望拥有创新团队的领导者，也写给每一个想要把内心疯狂化为神奇的普通人。</w:t>
      </w:r>
    </w:p>
    <w:p w:rsidR="00B912D2" w:rsidRDefault="00B912D2" w:rsidP="00B912D2">
      <w:pPr>
        <w:rPr>
          <w:rFonts w:asciiTheme="majorEastAsia" w:eastAsiaTheme="majorEastAsia" w:hAnsiTheme="majorEastAsia" w:hint="eastAsia"/>
          <w:bCs/>
          <w:szCs w:val="21"/>
        </w:rPr>
      </w:pPr>
    </w:p>
    <w:p w:rsidR="00B912D2" w:rsidRDefault="00B912D2" w:rsidP="00B912D2">
      <w:pPr>
        <w:rPr>
          <w:rFonts w:asciiTheme="majorEastAsia" w:eastAsiaTheme="majorEastAsia" w:hAnsiTheme="majorEastAsia" w:hint="eastAsia"/>
          <w:bCs/>
          <w:szCs w:val="21"/>
          <w:u w:val="single"/>
        </w:rPr>
      </w:pPr>
      <w:r w:rsidRPr="00B912D2">
        <w:rPr>
          <w:rFonts w:asciiTheme="majorEastAsia" w:eastAsiaTheme="majorEastAsia" w:hAnsiTheme="majorEastAsia"/>
          <w:bCs/>
          <w:szCs w:val="21"/>
          <w:u w:val="single"/>
        </w:rPr>
        <w:t>目录：</w:t>
      </w:r>
    </w:p>
    <w:p w:rsidR="00B912D2" w:rsidRPr="00B912D2" w:rsidRDefault="00B912D2" w:rsidP="00B912D2">
      <w:pPr>
        <w:rPr>
          <w:rFonts w:asciiTheme="majorEastAsia" w:eastAsiaTheme="majorEastAsia" w:hAnsiTheme="majorEastAsia"/>
          <w:bCs/>
          <w:szCs w:val="21"/>
          <w:u w:val="single"/>
        </w:rPr>
      </w:pPr>
    </w:p>
    <w:p w:rsidR="00B912D2" w:rsidRPr="00B912D2" w:rsidRDefault="00B912D2" w:rsidP="00B912D2">
      <w:pPr>
        <w:rPr>
          <w:rFonts w:asciiTheme="majorEastAsia" w:eastAsiaTheme="majorEastAsia" w:hAnsiTheme="majorEastAsia"/>
          <w:color w:val="111111"/>
          <w:szCs w:val="21"/>
          <w:shd w:val="clear" w:color="auto" w:fill="FFFFFF"/>
        </w:rPr>
      </w:pPr>
      <w:r w:rsidRPr="00B912D2">
        <w:rPr>
          <w:rFonts w:asciiTheme="majorEastAsia" w:eastAsiaTheme="majorEastAsia" w:hAnsiTheme="majorEastAsia"/>
          <w:color w:val="111111"/>
          <w:szCs w:val="21"/>
          <w:shd w:val="clear" w:color="auto" w:fill="FFFFFF"/>
        </w:rPr>
        <w:t>1 “好奇号”着陆之夜</w:t>
      </w:r>
      <w:r w:rsidRPr="00B912D2">
        <w:rPr>
          <w:rFonts w:asciiTheme="majorEastAsia" w:eastAsiaTheme="majorEastAsia" w:hAnsiTheme="majorEastAsia"/>
          <w:color w:val="111111"/>
          <w:szCs w:val="21"/>
        </w:rPr>
        <w:br/>
      </w:r>
      <w:r w:rsidRPr="00B912D2">
        <w:rPr>
          <w:rFonts w:asciiTheme="majorEastAsia" w:eastAsiaTheme="majorEastAsia" w:hAnsiTheme="majorEastAsia"/>
          <w:color w:val="111111"/>
          <w:szCs w:val="21"/>
          <w:shd w:val="clear" w:color="auto" w:fill="FFFFFF"/>
        </w:rPr>
        <w:t>2 好奇心改变人生</w:t>
      </w:r>
      <w:r w:rsidRPr="00B912D2">
        <w:rPr>
          <w:rFonts w:asciiTheme="majorEastAsia" w:eastAsiaTheme="majorEastAsia" w:hAnsiTheme="majorEastAsia"/>
          <w:color w:val="111111"/>
          <w:szCs w:val="21"/>
        </w:rPr>
        <w:br/>
      </w:r>
      <w:r w:rsidRPr="00B912D2">
        <w:rPr>
          <w:rFonts w:asciiTheme="majorEastAsia" w:eastAsiaTheme="majorEastAsia" w:hAnsiTheme="majorEastAsia"/>
          <w:color w:val="111111"/>
          <w:szCs w:val="21"/>
          <w:shd w:val="clear" w:color="auto" w:fill="FFFFFF"/>
        </w:rPr>
        <w:t>3 凡事持怀疑态度</w:t>
      </w:r>
      <w:r w:rsidRPr="00B912D2">
        <w:rPr>
          <w:rFonts w:asciiTheme="majorEastAsia" w:eastAsiaTheme="majorEastAsia" w:hAnsiTheme="majorEastAsia"/>
          <w:color w:val="111111"/>
          <w:szCs w:val="21"/>
        </w:rPr>
        <w:br/>
      </w:r>
      <w:r w:rsidRPr="00B912D2">
        <w:rPr>
          <w:rFonts w:asciiTheme="majorEastAsia" w:eastAsiaTheme="majorEastAsia" w:hAnsiTheme="majorEastAsia"/>
          <w:color w:val="111111"/>
          <w:szCs w:val="21"/>
          <w:shd w:val="clear" w:color="auto" w:fill="FFFFFF"/>
        </w:rPr>
        <w:t>4 自我授权</w:t>
      </w:r>
      <w:r w:rsidRPr="00B912D2">
        <w:rPr>
          <w:rFonts w:asciiTheme="majorEastAsia" w:eastAsiaTheme="majorEastAsia" w:hAnsiTheme="majorEastAsia"/>
          <w:color w:val="111111"/>
          <w:szCs w:val="21"/>
        </w:rPr>
        <w:br/>
      </w:r>
      <w:r w:rsidRPr="00B912D2">
        <w:rPr>
          <w:rFonts w:asciiTheme="majorEastAsia" w:eastAsiaTheme="majorEastAsia" w:hAnsiTheme="majorEastAsia"/>
          <w:color w:val="111111"/>
          <w:szCs w:val="21"/>
          <w:shd w:val="clear" w:color="auto" w:fill="FFFFFF"/>
        </w:rPr>
        <w:t>5 系统工程师</w:t>
      </w:r>
      <w:r w:rsidRPr="00B912D2">
        <w:rPr>
          <w:rFonts w:asciiTheme="majorEastAsia" w:eastAsiaTheme="majorEastAsia" w:hAnsiTheme="majorEastAsia"/>
          <w:color w:val="111111"/>
          <w:szCs w:val="21"/>
        </w:rPr>
        <w:br/>
      </w:r>
      <w:r w:rsidRPr="00B912D2">
        <w:rPr>
          <w:rFonts w:asciiTheme="majorEastAsia" w:eastAsiaTheme="majorEastAsia" w:hAnsiTheme="majorEastAsia"/>
          <w:color w:val="111111"/>
          <w:szCs w:val="21"/>
          <w:shd w:val="clear" w:color="auto" w:fill="FFFFFF"/>
        </w:rPr>
        <w:t>6 探寻真理</w:t>
      </w:r>
      <w:r w:rsidRPr="00B912D2">
        <w:rPr>
          <w:rFonts w:asciiTheme="majorEastAsia" w:eastAsiaTheme="majorEastAsia" w:hAnsiTheme="majorEastAsia"/>
          <w:color w:val="111111"/>
          <w:szCs w:val="21"/>
        </w:rPr>
        <w:br/>
      </w:r>
      <w:r w:rsidRPr="00B912D2">
        <w:rPr>
          <w:rFonts w:asciiTheme="majorEastAsia" w:eastAsiaTheme="majorEastAsia" w:hAnsiTheme="majorEastAsia"/>
          <w:color w:val="111111"/>
          <w:szCs w:val="21"/>
          <w:shd w:val="clear" w:color="auto" w:fill="FFFFFF"/>
        </w:rPr>
        <w:t>7 暗室</w:t>
      </w:r>
      <w:r w:rsidRPr="00B912D2">
        <w:rPr>
          <w:rFonts w:asciiTheme="majorEastAsia" w:eastAsiaTheme="majorEastAsia" w:hAnsiTheme="majorEastAsia"/>
          <w:color w:val="111111"/>
          <w:szCs w:val="21"/>
        </w:rPr>
        <w:br/>
      </w:r>
      <w:r w:rsidRPr="00B912D2">
        <w:rPr>
          <w:rFonts w:asciiTheme="majorEastAsia" w:eastAsiaTheme="majorEastAsia" w:hAnsiTheme="majorEastAsia"/>
          <w:color w:val="111111"/>
          <w:szCs w:val="21"/>
          <w:shd w:val="clear" w:color="auto" w:fill="FFFFFF"/>
        </w:rPr>
        <w:t>8 最不可能被否决的方案</w:t>
      </w:r>
      <w:r w:rsidRPr="00B912D2">
        <w:rPr>
          <w:rFonts w:asciiTheme="majorEastAsia" w:eastAsiaTheme="majorEastAsia" w:hAnsiTheme="majorEastAsia"/>
          <w:color w:val="111111"/>
          <w:szCs w:val="21"/>
        </w:rPr>
        <w:br/>
      </w:r>
      <w:r w:rsidRPr="00B912D2">
        <w:rPr>
          <w:rFonts w:asciiTheme="majorEastAsia" w:eastAsiaTheme="majorEastAsia" w:hAnsiTheme="majorEastAsia"/>
          <w:color w:val="111111"/>
          <w:szCs w:val="21"/>
          <w:shd w:val="clear" w:color="auto" w:fill="FFFFFF"/>
        </w:rPr>
        <w:t>9 拼图</w:t>
      </w:r>
      <w:r w:rsidRPr="00B912D2">
        <w:rPr>
          <w:rFonts w:asciiTheme="majorEastAsia" w:eastAsiaTheme="majorEastAsia" w:hAnsiTheme="majorEastAsia"/>
          <w:color w:val="111111"/>
          <w:szCs w:val="21"/>
        </w:rPr>
        <w:br/>
      </w:r>
      <w:r w:rsidRPr="00B912D2">
        <w:rPr>
          <w:rFonts w:asciiTheme="majorEastAsia" w:eastAsiaTheme="majorEastAsia" w:hAnsiTheme="majorEastAsia"/>
          <w:color w:val="111111"/>
          <w:szCs w:val="21"/>
          <w:shd w:val="clear" w:color="auto" w:fill="FFFFFF"/>
        </w:rPr>
        <w:t>10 疯狂到位</w:t>
      </w:r>
      <w:r w:rsidRPr="00B912D2">
        <w:rPr>
          <w:rFonts w:asciiTheme="majorEastAsia" w:eastAsiaTheme="majorEastAsia" w:hAnsiTheme="majorEastAsia"/>
          <w:color w:val="111111"/>
          <w:szCs w:val="21"/>
        </w:rPr>
        <w:br/>
      </w:r>
      <w:r w:rsidRPr="00B912D2">
        <w:rPr>
          <w:rFonts w:asciiTheme="majorEastAsia" w:eastAsiaTheme="majorEastAsia" w:hAnsiTheme="majorEastAsia"/>
          <w:color w:val="111111"/>
          <w:szCs w:val="21"/>
          <w:shd w:val="clear" w:color="auto" w:fill="FFFFFF"/>
        </w:rPr>
        <w:t>11 防微杜渐</w:t>
      </w:r>
      <w:r w:rsidRPr="00B912D2">
        <w:rPr>
          <w:rFonts w:asciiTheme="majorEastAsia" w:eastAsiaTheme="majorEastAsia" w:hAnsiTheme="majorEastAsia"/>
          <w:color w:val="111111"/>
          <w:szCs w:val="21"/>
        </w:rPr>
        <w:br/>
      </w:r>
      <w:r w:rsidRPr="00B912D2">
        <w:rPr>
          <w:rFonts w:asciiTheme="majorEastAsia" w:eastAsiaTheme="majorEastAsia" w:hAnsiTheme="majorEastAsia"/>
          <w:color w:val="111111"/>
          <w:szCs w:val="21"/>
          <w:shd w:val="clear" w:color="auto" w:fill="FFFFFF"/>
        </w:rPr>
        <w:t>12 惊险七分钟</w:t>
      </w:r>
      <w:r w:rsidRPr="00B912D2">
        <w:rPr>
          <w:rFonts w:asciiTheme="majorEastAsia" w:eastAsiaTheme="majorEastAsia" w:hAnsiTheme="majorEastAsia"/>
          <w:color w:val="111111"/>
          <w:szCs w:val="21"/>
        </w:rPr>
        <w:br/>
      </w:r>
      <w:r w:rsidRPr="00B912D2">
        <w:rPr>
          <w:rFonts w:asciiTheme="majorEastAsia" w:eastAsiaTheme="majorEastAsia" w:hAnsiTheme="majorEastAsia"/>
          <w:color w:val="111111"/>
          <w:szCs w:val="21"/>
          <w:shd w:val="clear" w:color="auto" w:fill="FFFFFF"/>
        </w:rPr>
        <w:t>后 记</w:t>
      </w:r>
      <w:r w:rsidRPr="00B912D2">
        <w:rPr>
          <w:rFonts w:asciiTheme="majorEastAsia" w:eastAsiaTheme="majorEastAsia" w:hAnsiTheme="majorEastAsia"/>
          <w:color w:val="111111"/>
          <w:szCs w:val="21"/>
        </w:rPr>
        <w:br/>
      </w:r>
      <w:r w:rsidRPr="00B912D2">
        <w:rPr>
          <w:rFonts w:asciiTheme="majorEastAsia" w:eastAsiaTheme="majorEastAsia" w:hAnsiTheme="majorEastAsia"/>
          <w:color w:val="111111"/>
          <w:szCs w:val="21"/>
          <w:shd w:val="clear" w:color="auto" w:fill="FFFFFF"/>
        </w:rPr>
        <w:t>致 谢</w:t>
      </w:r>
    </w:p>
    <w:p w:rsidR="00B912D2" w:rsidRPr="00B912D2" w:rsidRDefault="00B912D2" w:rsidP="00B912D2">
      <w:pPr>
        <w:rPr>
          <w:rFonts w:asciiTheme="majorEastAsia" w:eastAsiaTheme="majorEastAsia" w:hAnsiTheme="majorEastAsia"/>
          <w:bCs/>
          <w:szCs w:val="21"/>
        </w:rPr>
      </w:pPr>
    </w:p>
    <w:p w:rsidR="00805764" w:rsidRPr="00B912D2" w:rsidRDefault="00805764" w:rsidP="00B912D2">
      <w:pPr>
        <w:rPr>
          <w:rFonts w:asciiTheme="majorEastAsia" w:eastAsiaTheme="majorEastAsia" w:hAnsiTheme="majorEastAsia"/>
          <w:b/>
          <w:szCs w:val="21"/>
        </w:rPr>
      </w:pPr>
      <w:r w:rsidRPr="00B912D2">
        <w:rPr>
          <w:rFonts w:asciiTheme="majorEastAsia" w:eastAsiaTheme="majorEastAsia" w:hAnsiTheme="majorEastAsia"/>
          <w:b/>
          <w:szCs w:val="21"/>
        </w:rPr>
        <w:t>作者简介：</w:t>
      </w:r>
      <w:bookmarkStart w:id="0" w:name="productDetails"/>
      <w:bookmarkEnd w:id="0"/>
    </w:p>
    <w:p w:rsidR="00927BD3" w:rsidRPr="00B912D2" w:rsidRDefault="00927BD3" w:rsidP="00B912D2">
      <w:pPr>
        <w:rPr>
          <w:rFonts w:asciiTheme="majorEastAsia" w:eastAsiaTheme="majorEastAsia" w:hAnsiTheme="majorEastAsia"/>
          <w:kern w:val="0"/>
          <w:szCs w:val="21"/>
        </w:rPr>
      </w:pPr>
    </w:p>
    <w:p w:rsidR="00B912D2" w:rsidRDefault="00B912D2" w:rsidP="00B912D2">
      <w:pPr>
        <w:widowControl/>
        <w:shd w:val="clear" w:color="auto" w:fill="FFFFFF"/>
        <w:ind w:firstLine="480"/>
        <w:rPr>
          <w:rFonts w:asciiTheme="majorEastAsia" w:eastAsiaTheme="majorEastAsia" w:hAnsiTheme="majorEastAsia" w:hint="eastAsia"/>
          <w:color w:val="111111"/>
          <w:kern w:val="0"/>
          <w:szCs w:val="21"/>
        </w:rPr>
      </w:pPr>
      <w:bookmarkStart w:id="1" w:name="awards"/>
      <w:bookmarkEnd w:id="1"/>
      <w:r w:rsidRPr="00B912D2">
        <w:rPr>
          <w:rFonts w:asciiTheme="majorEastAsia" w:eastAsiaTheme="majorEastAsia" w:hAnsiTheme="majorEastAsia"/>
          <w:b/>
          <w:color w:val="111111"/>
          <w:kern w:val="0"/>
          <w:szCs w:val="21"/>
        </w:rPr>
        <w:t>亚当﹒施特尔茨（</w:t>
      </w:r>
      <w:r w:rsidRPr="00B912D2">
        <w:rPr>
          <w:rFonts w:eastAsiaTheme="majorEastAsia"/>
          <w:b/>
          <w:color w:val="111111"/>
          <w:kern w:val="0"/>
          <w:szCs w:val="21"/>
        </w:rPr>
        <w:t>Adam Steltzner</w:t>
      </w:r>
      <w:r w:rsidRPr="00B912D2">
        <w:rPr>
          <w:rFonts w:asciiTheme="majorEastAsia" w:eastAsiaTheme="majorEastAsia" w:hAnsiTheme="majorEastAsia"/>
          <w:b/>
          <w:color w:val="111111"/>
          <w:kern w:val="0"/>
          <w:szCs w:val="21"/>
        </w:rPr>
        <w:t>）</w:t>
      </w:r>
      <w:r>
        <w:rPr>
          <w:rFonts w:asciiTheme="majorEastAsia" w:eastAsiaTheme="majorEastAsia" w:hAnsiTheme="majorEastAsia" w:hint="eastAsia"/>
          <w:color w:val="111111"/>
          <w:kern w:val="0"/>
          <w:szCs w:val="21"/>
        </w:rPr>
        <w:t>是</w:t>
      </w:r>
      <w:r w:rsidRPr="00B912D2">
        <w:rPr>
          <w:rFonts w:asciiTheme="majorEastAsia" w:eastAsiaTheme="majorEastAsia" w:hAnsiTheme="majorEastAsia"/>
          <w:color w:val="111111"/>
          <w:kern w:val="0"/>
          <w:szCs w:val="21"/>
        </w:rPr>
        <w:t>英国《自然》杂志十大科学人物之一。美国航天局（</w:t>
      </w:r>
      <w:r w:rsidRPr="00B912D2">
        <w:rPr>
          <w:rFonts w:eastAsiaTheme="majorEastAsia"/>
          <w:color w:val="111111"/>
          <w:kern w:val="0"/>
          <w:szCs w:val="21"/>
        </w:rPr>
        <w:t>NASA</w:t>
      </w:r>
      <w:r w:rsidRPr="00B912D2">
        <w:rPr>
          <w:rFonts w:asciiTheme="majorEastAsia" w:eastAsiaTheme="majorEastAsia" w:hAnsiTheme="majorEastAsia"/>
          <w:color w:val="111111"/>
          <w:kern w:val="0"/>
          <w:szCs w:val="21"/>
        </w:rPr>
        <w:t>）喷气推进实验室顶级火箭科学家，好奇号火星车首席机械工程师，参与设计、构建、测试了火星车的助降器——太空起重机。曾主导木星探测器伽利略号、土星探测器卡西尼号、火星探路者号、火星探测漫游者计划等重大航天项目。同时，他还是一位活跃的演说家，现居美国加州。</w:t>
      </w:r>
    </w:p>
    <w:p w:rsidR="00B912D2" w:rsidRPr="00B912D2" w:rsidRDefault="00B912D2" w:rsidP="00B912D2">
      <w:pPr>
        <w:widowControl/>
        <w:shd w:val="clear" w:color="auto" w:fill="FFFFFF"/>
        <w:ind w:firstLine="480"/>
        <w:rPr>
          <w:rFonts w:asciiTheme="majorEastAsia" w:eastAsiaTheme="majorEastAsia" w:hAnsiTheme="majorEastAsia"/>
          <w:color w:val="111111"/>
          <w:kern w:val="0"/>
          <w:szCs w:val="21"/>
        </w:rPr>
      </w:pPr>
    </w:p>
    <w:p w:rsidR="00B912D2" w:rsidRPr="00B912D2" w:rsidRDefault="00B912D2" w:rsidP="00B912D2">
      <w:pPr>
        <w:widowControl/>
        <w:shd w:val="clear" w:color="auto" w:fill="FFFFFF"/>
        <w:ind w:firstLine="480"/>
        <w:rPr>
          <w:rFonts w:asciiTheme="majorEastAsia" w:eastAsiaTheme="majorEastAsia" w:hAnsiTheme="majorEastAsia"/>
          <w:color w:val="111111"/>
          <w:kern w:val="0"/>
          <w:szCs w:val="21"/>
        </w:rPr>
      </w:pPr>
      <w:r w:rsidRPr="00B912D2">
        <w:rPr>
          <w:rFonts w:asciiTheme="majorEastAsia" w:eastAsiaTheme="majorEastAsia" w:hAnsiTheme="majorEastAsia"/>
          <w:b/>
          <w:color w:val="111111"/>
          <w:kern w:val="0"/>
          <w:szCs w:val="21"/>
        </w:rPr>
        <w:t>威廉·帕特里克（</w:t>
      </w:r>
      <w:r w:rsidRPr="00B912D2">
        <w:rPr>
          <w:rFonts w:eastAsiaTheme="majorEastAsia"/>
          <w:b/>
          <w:color w:val="111111"/>
          <w:kern w:val="0"/>
          <w:szCs w:val="21"/>
        </w:rPr>
        <w:t>William Patrick</w:t>
      </w:r>
      <w:r w:rsidRPr="00B912D2">
        <w:rPr>
          <w:rFonts w:asciiTheme="majorEastAsia" w:eastAsiaTheme="majorEastAsia" w:hAnsiTheme="majorEastAsia"/>
          <w:b/>
          <w:color w:val="111111"/>
          <w:kern w:val="0"/>
          <w:szCs w:val="21"/>
        </w:rPr>
        <w:t>）</w:t>
      </w:r>
      <w:r>
        <w:rPr>
          <w:rFonts w:asciiTheme="majorEastAsia" w:eastAsiaTheme="majorEastAsia" w:hAnsiTheme="majorEastAsia" w:hint="eastAsia"/>
          <w:color w:val="111111"/>
          <w:kern w:val="0"/>
          <w:szCs w:val="21"/>
        </w:rPr>
        <w:t>是</w:t>
      </w:r>
      <w:r w:rsidRPr="00B912D2">
        <w:rPr>
          <w:rFonts w:asciiTheme="majorEastAsia" w:eastAsiaTheme="majorEastAsia" w:hAnsiTheme="majorEastAsia"/>
          <w:color w:val="111111"/>
          <w:kern w:val="0"/>
          <w:szCs w:val="21"/>
        </w:rPr>
        <w:t>《生命科学》现任总编辑，曾执笔多位名人的回忆录。</w:t>
      </w:r>
    </w:p>
    <w:p w:rsidR="001876CB" w:rsidRPr="00B912D2" w:rsidRDefault="001876CB" w:rsidP="00B912D2">
      <w:pPr>
        <w:rPr>
          <w:rFonts w:asciiTheme="majorEastAsia" w:eastAsiaTheme="majorEastAsia" w:hAnsiTheme="majorEastAsia"/>
          <w:szCs w:val="21"/>
        </w:rPr>
      </w:pPr>
    </w:p>
    <w:p w:rsidR="00940B93" w:rsidRDefault="00940B93" w:rsidP="00577751"/>
    <w:p w:rsidR="00B43243" w:rsidRDefault="00B43243" w:rsidP="00577751"/>
    <w:p w:rsidR="00C6321D" w:rsidRDefault="00C6321D" w:rsidP="00623D4A"/>
    <w:p w:rsidR="001876CB" w:rsidRDefault="001876CB" w:rsidP="001876CB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1876CB" w:rsidRDefault="001876CB" w:rsidP="001876CB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1876CB" w:rsidRDefault="001876CB" w:rsidP="001876CB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1876CB" w:rsidRDefault="001876CB" w:rsidP="001876CB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1876CB" w:rsidRDefault="001876CB" w:rsidP="001876CB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1876CB" w:rsidRDefault="001876CB" w:rsidP="001876CB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1876CB" w:rsidRDefault="001876CB" w:rsidP="001876CB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1876CB" w:rsidRDefault="001876CB" w:rsidP="001876CB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1876CB" w:rsidRDefault="001876CB" w:rsidP="001876CB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:rsidR="001876CB" w:rsidRDefault="001876CB" w:rsidP="001876CB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:rsidR="001876CB" w:rsidRPr="001876CB" w:rsidRDefault="001876CB" w:rsidP="00623D4A"/>
    <w:sectPr w:rsidR="001876CB" w:rsidRPr="001876CB" w:rsidSect="007A7DCA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065" w:rsidRDefault="004F6065">
      <w:r>
        <w:separator/>
      </w:r>
    </w:p>
  </w:endnote>
  <w:endnote w:type="continuationSeparator" w:id="1">
    <w:p w:rsidR="004F6065" w:rsidRDefault="004F6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0342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0342E">
      <w:rPr>
        <w:rFonts w:ascii="方正姚体" w:eastAsia="方正姚体"/>
        <w:kern w:val="0"/>
        <w:szCs w:val="21"/>
      </w:rPr>
      <w:fldChar w:fldCharType="separate"/>
    </w:r>
    <w:r w:rsidR="00926C23">
      <w:rPr>
        <w:rFonts w:ascii="方正姚体" w:eastAsia="方正姚体"/>
        <w:noProof/>
        <w:kern w:val="0"/>
        <w:szCs w:val="21"/>
      </w:rPr>
      <w:t>1</w:t>
    </w:r>
    <w:r w:rsidR="0040342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065" w:rsidRDefault="004F6065">
      <w:r>
        <w:separator/>
      </w:r>
    </w:p>
  </w:footnote>
  <w:footnote w:type="continuationSeparator" w:id="1">
    <w:p w:rsidR="004F6065" w:rsidRDefault="004F6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3F52E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C65A78"/>
    <w:multiLevelType w:val="hybridMultilevel"/>
    <w:tmpl w:val="F628DD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6074F"/>
    <w:rsid w:val="000649FF"/>
    <w:rsid w:val="00067E08"/>
    <w:rsid w:val="000721D3"/>
    <w:rsid w:val="0007792C"/>
    <w:rsid w:val="00080A1A"/>
    <w:rsid w:val="000828F5"/>
    <w:rsid w:val="00095232"/>
    <w:rsid w:val="000A2E1D"/>
    <w:rsid w:val="000A3FCE"/>
    <w:rsid w:val="000B22DE"/>
    <w:rsid w:val="000C1EE1"/>
    <w:rsid w:val="000C6B43"/>
    <w:rsid w:val="000C780B"/>
    <w:rsid w:val="000D447B"/>
    <w:rsid w:val="00136F13"/>
    <w:rsid w:val="00157258"/>
    <w:rsid w:val="00173FF0"/>
    <w:rsid w:val="00182905"/>
    <w:rsid w:val="001835F4"/>
    <w:rsid w:val="001859C2"/>
    <w:rsid w:val="001876CB"/>
    <w:rsid w:val="00197385"/>
    <w:rsid w:val="001979A1"/>
    <w:rsid w:val="001A170B"/>
    <w:rsid w:val="001A2C30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27EFF"/>
    <w:rsid w:val="002529AC"/>
    <w:rsid w:val="0025531D"/>
    <w:rsid w:val="002670DA"/>
    <w:rsid w:val="002904B8"/>
    <w:rsid w:val="00295DF5"/>
    <w:rsid w:val="002A2B70"/>
    <w:rsid w:val="002B1B16"/>
    <w:rsid w:val="002B51C1"/>
    <w:rsid w:val="002E37FF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6529"/>
    <w:rsid w:val="003972FB"/>
    <w:rsid w:val="003A6586"/>
    <w:rsid w:val="003B0643"/>
    <w:rsid w:val="003B5916"/>
    <w:rsid w:val="003D4957"/>
    <w:rsid w:val="003F52E8"/>
    <w:rsid w:val="0040342E"/>
    <w:rsid w:val="004138AA"/>
    <w:rsid w:val="004148D5"/>
    <w:rsid w:val="00414A9C"/>
    <w:rsid w:val="004268CD"/>
    <w:rsid w:val="00431D1E"/>
    <w:rsid w:val="00432D31"/>
    <w:rsid w:val="004611D6"/>
    <w:rsid w:val="00462FAD"/>
    <w:rsid w:val="00463285"/>
    <w:rsid w:val="00465275"/>
    <w:rsid w:val="00484EAC"/>
    <w:rsid w:val="004900B8"/>
    <w:rsid w:val="004A18EB"/>
    <w:rsid w:val="004B4C85"/>
    <w:rsid w:val="004C3384"/>
    <w:rsid w:val="004C7A29"/>
    <w:rsid w:val="004E52F4"/>
    <w:rsid w:val="004E7135"/>
    <w:rsid w:val="004F47CD"/>
    <w:rsid w:val="004F6065"/>
    <w:rsid w:val="005116BE"/>
    <w:rsid w:val="00527886"/>
    <w:rsid w:val="00577751"/>
    <w:rsid w:val="00582EAD"/>
    <w:rsid w:val="00583966"/>
    <w:rsid w:val="005A40A1"/>
    <w:rsid w:val="005B6FB0"/>
    <w:rsid w:val="005B7CEB"/>
    <w:rsid w:val="005C3EFB"/>
    <w:rsid w:val="00602E6C"/>
    <w:rsid w:val="00610C62"/>
    <w:rsid w:val="00611798"/>
    <w:rsid w:val="00615317"/>
    <w:rsid w:val="00623D4A"/>
    <w:rsid w:val="006453B2"/>
    <w:rsid w:val="00653EE1"/>
    <w:rsid w:val="00697196"/>
    <w:rsid w:val="006A0FFB"/>
    <w:rsid w:val="006A4FA2"/>
    <w:rsid w:val="006A5ACA"/>
    <w:rsid w:val="006B2FAD"/>
    <w:rsid w:val="006C005B"/>
    <w:rsid w:val="006C0171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278B"/>
    <w:rsid w:val="007535B6"/>
    <w:rsid w:val="0075707B"/>
    <w:rsid w:val="00757A53"/>
    <w:rsid w:val="007766E3"/>
    <w:rsid w:val="00787834"/>
    <w:rsid w:val="007A4BED"/>
    <w:rsid w:val="007A7DCA"/>
    <w:rsid w:val="007B0D11"/>
    <w:rsid w:val="007B543B"/>
    <w:rsid w:val="007C76CF"/>
    <w:rsid w:val="00805764"/>
    <w:rsid w:val="00843714"/>
    <w:rsid w:val="00856401"/>
    <w:rsid w:val="00862531"/>
    <w:rsid w:val="00862DBE"/>
    <w:rsid w:val="0088708F"/>
    <w:rsid w:val="0089462C"/>
    <w:rsid w:val="008955F8"/>
    <w:rsid w:val="0089589B"/>
    <w:rsid w:val="008A184E"/>
    <w:rsid w:val="008B0A5A"/>
    <w:rsid w:val="008B4DCA"/>
    <w:rsid w:val="008B541B"/>
    <w:rsid w:val="008C1551"/>
    <w:rsid w:val="008D4D33"/>
    <w:rsid w:val="008E3DCE"/>
    <w:rsid w:val="008F054D"/>
    <w:rsid w:val="008F5575"/>
    <w:rsid w:val="0091777E"/>
    <w:rsid w:val="00926C23"/>
    <w:rsid w:val="00927BD3"/>
    <w:rsid w:val="00940B93"/>
    <w:rsid w:val="0096089F"/>
    <w:rsid w:val="00961AEF"/>
    <w:rsid w:val="009C2F45"/>
    <w:rsid w:val="009C50AB"/>
    <w:rsid w:val="00A023DD"/>
    <w:rsid w:val="00A045D4"/>
    <w:rsid w:val="00A13AC1"/>
    <w:rsid w:val="00A174E5"/>
    <w:rsid w:val="00A51843"/>
    <w:rsid w:val="00A71D38"/>
    <w:rsid w:val="00AA1AA9"/>
    <w:rsid w:val="00AA4414"/>
    <w:rsid w:val="00AB5463"/>
    <w:rsid w:val="00AF374C"/>
    <w:rsid w:val="00B01D5B"/>
    <w:rsid w:val="00B05F67"/>
    <w:rsid w:val="00B11565"/>
    <w:rsid w:val="00B1495D"/>
    <w:rsid w:val="00B26A7A"/>
    <w:rsid w:val="00B43243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12D2"/>
    <w:rsid w:val="00B96AC2"/>
    <w:rsid w:val="00BB3810"/>
    <w:rsid w:val="00BB43BF"/>
    <w:rsid w:val="00BC567E"/>
    <w:rsid w:val="00BD5420"/>
    <w:rsid w:val="00BF4E7A"/>
    <w:rsid w:val="00BF5E63"/>
    <w:rsid w:val="00BF63ED"/>
    <w:rsid w:val="00C06640"/>
    <w:rsid w:val="00C12C57"/>
    <w:rsid w:val="00C238EF"/>
    <w:rsid w:val="00C32C47"/>
    <w:rsid w:val="00C612DF"/>
    <w:rsid w:val="00C6321D"/>
    <w:rsid w:val="00C728DF"/>
    <w:rsid w:val="00C817C6"/>
    <w:rsid w:val="00C903F7"/>
    <w:rsid w:val="00C93394"/>
    <w:rsid w:val="00CB6825"/>
    <w:rsid w:val="00CD2007"/>
    <w:rsid w:val="00CE468D"/>
    <w:rsid w:val="00CE67B4"/>
    <w:rsid w:val="00CF1D82"/>
    <w:rsid w:val="00CF5AFB"/>
    <w:rsid w:val="00D015F6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0538"/>
    <w:rsid w:val="00DD2D61"/>
    <w:rsid w:val="00DF1240"/>
    <w:rsid w:val="00E17EE6"/>
    <w:rsid w:val="00E2561F"/>
    <w:rsid w:val="00E346E8"/>
    <w:rsid w:val="00E367D0"/>
    <w:rsid w:val="00E44F09"/>
    <w:rsid w:val="00E5688B"/>
    <w:rsid w:val="00E5753A"/>
    <w:rsid w:val="00E72AFF"/>
    <w:rsid w:val="00E72FB2"/>
    <w:rsid w:val="00E744E4"/>
    <w:rsid w:val="00E76E41"/>
    <w:rsid w:val="00E82CB2"/>
    <w:rsid w:val="00E84329"/>
    <w:rsid w:val="00E85DFE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3108"/>
    <w:rsid w:val="00F63E61"/>
    <w:rsid w:val="00F70C16"/>
    <w:rsid w:val="00F74D56"/>
    <w:rsid w:val="00F8540D"/>
    <w:rsid w:val="00F937AD"/>
    <w:rsid w:val="00F978A8"/>
    <w:rsid w:val="00FA4A2B"/>
    <w:rsid w:val="00FA7F29"/>
    <w:rsid w:val="00FC3402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D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A7DCA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4900B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7DCA"/>
    <w:pPr>
      <w:jc w:val="left"/>
    </w:pPr>
  </w:style>
  <w:style w:type="paragraph" w:styleId="a4">
    <w:name w:val="header"/>
    <w:basedOn w:val="a"/>
    <w:rsid w:val="007A7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A7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A7DCA"/>
    <w:rPr>
      <w:color w:val="0000FF"/>
      <w:u w:val="single"/>
    </w:rPr>
  </w:style>
  <w:style w:type="character" w:styleId="a7">
    <w:name w:val="FollowedHyperlink"/>
    <w:rsid w:val="007A7DCA"/>
    <w:rPr>
      <w:color w:val="800080"/>
      <w:u w:val="single"/>
    </w:rPr>
  </w:style>
  <w:style w:type="paragraph" w:styleId="a8">
    <w:name w:val="Normal (Web)"/>
    <w:basedOn w:val="a"/>
    <w:uiPriority w:val="99"/>
    <w:rsid w:val="007A7DC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A7DCA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A7D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A7DCA"/>
    <w:rPr>
      <w:i/>
      <w:iCs/>
    </w:rPr>
  </w:style>
  <w:style w:type="paragraph" w:customStyle="1" w:styleId="award">
    <w:name w:val="award"/>
    <w:basedOn w:val="a"/>
    <w:rsid w:val="007A7DC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A7DCA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A7DCA"/>
    <w:rPr>
      <w:rFonts w:ascii="Verdana" w:hAnsi="Verdana" w:hint="default"/>
      <w:sz w:val="15"/>
      <w:szCs w:val="15"/>
    </w:rPr>
  </w:style>
  <w:style w:type="character" w:styleId="aa">
    <w:name w:val="Strong"/>
    <w:qFormat/>
    <w:rsid w:val="007A7DCA"/>
    <w:rPr>
      <w:b/>
      <w:bCs/>
    </w:rPr>
  </w:style>
  <w:style w:type="character" w:customStyle="1" w:styleId="smalltext1">
    <w:name w:val="smalltext1"/>
    <w:rsid w:val="007A7DCA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A7DC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A7DCA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A7DCA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A7DCA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A7DC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A7DCA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A7DCA"/>
    <w:rPr>
      <w:color w:val="000000"/>
      <w:u w:val="single"/>
    </w:rPr>
  </w:style>
  <w:style w:type="character" w:customStyle="1" w:styleId="redsubtitle1">
    <w:name w:val="redsubtitle1"/>
    <w:rsid w:val="007A7DCA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A7D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A7DCA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A7DC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A7DCA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A7DCA"/>
    <w:rPr>
      <w:i/>
      <w:iCs/>
    </w:rPr>
  </w:style>
  <w:style w:type="paragraph" w:customStyle="1" w:styleId="text">
    <w:name w:val="text"/>
    <w:basedOn w:val="a"/>
    <w:rsid w:val="007A7DC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A7DCA"/>
  </w:style>
  <w:style w:type="paragraph" w:customStyle="1" w:styleId="book-text">
    <w:name w:val="book-text"/>
    <w:basedOn w:val="a"/>
    <w:rsid w:val="007A7DC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A7DCA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character" w:customStyle="1" w:styleId="2Char">
    <w:name w:val="标题 2 Char"/>
    <w:basedOn w:val="a0"/>
    <w:link w:val="2"/>
    <w:semiHidden/>
    <w:rsid w:val="004900B8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b">
    <w:name w:val="Balloon Text"/>
    <w:basedOn w:val="a"/>
    <w:link w:val="Char"/>
    <w:rsid w:val="00173FF0"/>
    <w:rPr>
      <w:sz w:val="18"/>
      <w:szCs w:val="18"/>
    </w:rPr>
  </w:style>
  <w:style w:type="character" w:customStyle="1" w:styleId="Char">
    <w:name w:val="批注框文本 Char"/>
    <w:basedOn w:val="a0"/>
    <w:link w:val="ab"/>
    <w:rsid w:val="00173F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EFD0-5411-4289-AD29-844B3CD0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248</Words>
  <Characters>1417</Characters>
  <Application>Microsoft Office Word</Application>
  <DocSecurity>0</DocSecurity>
  <Lines>11</Lines>
  <Paragraphs>3</Paragraphs>
  <ScaleCrop>false</ScaleCrop>
  <Company>2ndSpAcE</Company>
  <LinksUpToDate>false</LinksUpToDate>
  <CharactersWithSpaces>1662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2020-08-31T13:31:00Z</dcterms:created>
  <dcterms:modified xsi:type="dcterms:W3CDTF">2020-09-18T13:08:00Z</dcterms:modified>
</cp:coreProperties>
</file>