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577D58" w:rsidRDefault="00327992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0411E4" w:rsidRPr="000411E4" w:rsidRDefault="00651DA9" w:rsidP="007535B6">
      <w:pPr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111125</wp:posOffset>
            </wp:positionV>
            <wp:extent cx="1451610" cy="2257425"/>
            <wp:effectExtent l="0" t="0" r="0" b="0"/>
            <wp:wrapTight wrapText="bothSides">
              <wp:wrapPolygon edited="0">
                <wp:start x="0" y="0"/>
                <wp:lineTo x="0" y="21509"/>
                <wp:lineTo x="21260" y="21509"/>
                <wp:lineTo x="2126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577D58" w:rsidRDefault="00C12C57" w:rsidP="000C1EE1">
      <w:pPr>
        <w:rPr>
          <w:b/>
          <w:bCs/>
          <w:szCs w:val="21"/>
        </w:rPr>
      </w:pPr>
      <w:r w:rsidRPr="00577D58">
        <w:rPr>
          <w:rFonts w:hint="eastAsia"/>
          <w:b/>
          <w:szCs w:val="21"/>
        </w:rPr>
        <w:t>中</w:t>
      </w:r>
      <w:r w:rsidRPr="00577D58">
        <w:rPr>
          <w:rFonts w:hint="eastAsia"/>
          <w:b/>
          <w:bCs/>
          <w:szCs w:val="21"/>
        </w:rPr>
        <w:t>文书名：</w:t>
      </w:r>
      <w:r w:rsidR="00F978A8" w:rsidRPr="00577D58">
        <w:rPr>
          <w:rFonts w:hint="eastAsia"/>
          <w:b/>
          <w:bCs/>
          <w:szCs w:val="21"/>
        </w:rPr>
        <w:t>《</w:t>
      </w:r>
      <w:r w:rsidR="003041B9">
        <w:rPr>
          <w:rFonts w:hint="eastAsia"/>
          <w:b/>
          <w:bCs/>
          <w:szCs w:val="21"/>
        </w:rPr>
        <w:t>离开索菲·迪恩</w:t>
      </w:r>
      <w:r w:rsidR="00F978A8" w:rsidRPr="00577D58">
        <w:rPr>
          <w:rFonts w:hint="eastAsia"/>
          <w:b/>
          <w:bCs/>
          <w:szCs w:val="21"/>
        </w:rPr>
        <w:t>》</w:t>
      </w:r>
    </w:p>
    <w:p w:rsidR="00AB4AA9" w:rsidRDefault="00805764" w:rsidP="00614624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英文书名：</w:t>
      </w:r>
      <w:r w:rsidR="00C31684" w:rsidRPr="00C31684">
        <w:rPr>
          <w:b/>
          <w:szCs w:val="21"/>
        </w:rPr>
        <w:t>LEAVING SOPHIE DEAN</w:t>
      </w:r>
    </w:p>
    <w:p w:rsidR="00805764" w:rsidRPr="00577D58" w:rsidRDefault="00805764" w:rsidP="001A2928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作</w:t>
      </w:r>
      <w:r w:rsidRPr="00577D58">
        <w:rPr>
          <w:rFonts w:hint="eastAsia"/>
          <w:b/>
          <w:szCs w:val="21"/>
        </w:rPr>
        <w:t xml:space="preserve">    </w:t>
      </w:r>
      <w:r w:rsidRPr="00577D58">
        <w:rPr>
          <w:rFonts w:hint="eastAsia"/>
          <w:b/>
          <w:szCs w:val="21"/>
        </w:rPr>
        <w:t>者：</w:t>
      </w:r>
      <w:r w:rsidR="00C31684" w:rsidRPr="00C31684">
        <w:rPr>
          <w:b/>
          <w:szCs w:val="21"/>
        </w:rPr>
        <w:t>Alexandra Whitaker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版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社：</w:t>
      </w:r>
      <w:r w:rsidR="004B07F7" w:rsidRPr="004B07F7">
        <w:rPr>
          <w:b/>
          <w:bCs/>
          <w:szCs w:val="21"/>
        </w:rPr>
        <w:t>5 Spot</w:t>
      </w:r>
    </w:p>
    <w:p w:rsidR="00056116" w:rsidRPr="003041B9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</w:t>
      </w:r>
      <w:r w:rsidR="00E44F09" w:rsidRPr="00577D58">
        <w:rPr>
          <w:rFonts w:hint="eastAsia"/>
          <w:b/>
          <w:bCs/>
          <w:szCs w:val="21"/>
        </w:rPr>
        <w:t>公司</w:t>
      </w:r>
      <w:r w:rsidRPr="00577D58">
        <w:rPr>
          <w:rFonts w:hint="eastAsia"/>
          <w:b/>
          <w:bCs/>
          <w:szCs w:val="21"/>
        </w:rPr>
        <w:t>：</w:t>
      </w:r>
      <w:r w:rsidR="001A2928" w:rsidRPr="00577D58">
        <w:rPr>
          <w:rFonts w:hint="eastAsia"/>
          <w:b/>
          <w:bCs/>
          <w:szCs w:val="21"/>
        </w:rPr>
        <w:t>Inkwell</w:t>
      </w:r>
      <w:r w:rsidR="00682E66" w:rsidRPr="00577D58">
        <w:rPr>
          <w:rFonts w:hint="eastAsia"/>
          <w:b/>
          <w:bCs/>
          <w:szCs w:val="21"/>
        </w:rPr>
        <w:t>/</w:t>
      </w:r>
      <w:r w:rsidR="000411E4">
        <w:rPr>
          <w:rFonts w:hint="eastAsia"/>
          <w:b/>
          <w:bCs/>
          <w:szCs w:val="21"/>
        </w:rPr>
        <w:t>ANA</w:t>
      </w:r>
      <w:r w:rsidR="003041B9">
        <w:rPr>
          <w:b/>
          <w:bCs/>
          <w:szCs w:val="21"/>
        </w:rPr>
        <w:t>/ Vicky Wen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页</w:t>
      </w:r>
      <w:r w:rsidRPr="00577D58">
        <w:rPr>
          <w:rFonts w:hint="eastAsia"/>
          <w:b/>
          <w:bCs/>
          <w:szCs w:val="21"/>
        </w:rPr>
        <w:t xml:space="preserve">    </w:t>
      </w:r>
      <w:r w:rsidR="00C12C57" w:rsidRPr="00577D58">
        <w:rPr>
          <w:rFonts w:hint="eastAsia"/>
          <w:b/>
          <w:bCs/>
          <w:szCs w:val="21"/>
        </w:rPr>
        <w:t>数</w:t>
      </w:r>
      <w:r w:rsidRPr="00577D58">
        <w:rPr>
          <w:rFonts w:hint="eastAsia"/>
          <w:b/>
          <w:bCs/>
          <w:szCs w:val="21"/>
        </w:rPr>
        <w:t>：</w:t>
      </w:r>
      <w:r w:rsidR="004B07F7">
        <w:rPr>
          <w:rFonts w:hint="eastAsia"/>
          <w:b/>
          <w:bCs/>
          <w:szCs w:val="21"/>
        </w:rPr>
        <w:t>352</w:t>
      </w:r>
      <w:r w:rsidR="00930100" w:rsidRPr="00577D58">
        <w:rPr>
          <w:rFonts w:hint="eastAsia"/>
          <w:b/>
          <w:bCs/>
          <w:szCs w:val="21"/>
        </w:rPr>
        <w:t>页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出版时间：</w:t>
      </w:r>
      <w:r w:rsidR="004B07F7">
        <w:rPr>
          <w:rFonts w:hint="eastAsia"/>
          <w:b/>
          <w:bCs/>
          <w:szCs w:val="21"/>
        </w:rPr>
        <w:t>201</w:t>
      </w:r>
      <w:r w:rsidR="003142BC">
        <w:rPr>
          <w:rFonts w:hint="eastAsia"/>
          <w:b/>
          <w:bCs/>
          <w:szCs w:val="21"/>
        </w:rPr>
        <w:t>2</w:t>
      </w:r>
      <w:r w:rsidRPr="00577D58">
        <w:rPr>
          <w:rFonts w:hint="eastAsia"/>
          <w:b/>
          <w:bCs/>
          <w:szCs w:val="21"/>
        </w:rPr>
        <w:t>年</w:t>
      </w:r>
      <w:r w:rsidR="004B07F7">
        <w:rPr>
          <w:rFonts w:hint="eastAsia"/>
          <w:b/>
          <w:bCs/>
          <w:szCs w:val="21"/>
        </w:rPr>
        <w:t>3</w:t>
      </w:r>
      <w:r w:rsidR="00682E66" w:rsidRPr="00577D58">
        <w:rPr>
          <w:rFonts w:hint="eastAsia"/>
          <w:b/>
          <w:bCs/>
          <w:szCs w:val="21"/>
        </w:rPr>
        <w:t>月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代理地区：中国大陆、台湾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审读资料：</w:t>
      </w:r>
      <w:r w:rsidR="0025531D" w:rsidRPr="00577D58">
        <w:rPr>
          <w:rFonts w:hint="eastAsia"/>
          <w:b/>
          <w:bCs/>
          <w:szCs w:val="21"/>
        </w:rPr>
        <w:t>电子</w:t>
      </w:r>
      <w:r w:rsidR="001A2928" w:rsidRPr="00577D58">
        <w:rPr>
          <w:rFonts w:hint="eastAsia"/>
          <w:b/>
          <w:bCs/>
          <w:szCs w:val="21"/>
        </w:rPr>
        <w:t>稿</w:t>
      </w:r>
    </w:p>
    <w:p w:rsidR="00805764" w:rsidRDefault="00F318E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类</w:t>
      </w:r>
      <w:r w:rsidRPr="00577D58">
        <w:rPr>
          <w:rFonts w:hint="eastAsia"/>
          <w:b/>
          <w:bCs/>
          <w:szCs w:val="21"/>
        </w:rPr>
        <w:t xml:space="preserve">  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型：</w:t>
      </w:r>
      <w:r w:rsidR="00B33713">
        <w:rPr>
          <w:rFonts w:hint="eastAsia"/>
          <w:b/>
          <w:bCs/>
          <w:szCs w:val="21"/>
        </w:rPr>
        <w:t>小说</w:t>
      </w:r>
    </w:p>
    <w:p w:rsidR="00AE586D" w:rsidRDefault="00AE586D" w:rsidP="000C1EE1">
      <w:pPr>
        <w:rPr>
          <w:b/>
          <w:bCs/>
          <w:szCs w:val="21"/>
        </w:rPr>
      </w:pPr>
    </w:p>
    <w:p w:rsidR="000379DB" w:rsidRDefault="000379DB">
      <w:pPr>
        <w:rPr>
          <w:rFonts w:hint="eastAsia"/>
          <w:b/>
          <w:bCs/>
          <w:szCs w:val="21"/>
        </w:rPr>
      </w:pPr>
    </w:p>
    <w:p w:rsidR="00805764" w:rsidRPr="00577D58" w:rsidRDefault="00805764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内容简介：</w:t>
      </w:r>
    </w:p>
    <w:p w:rsidR="007E65FB" w:rsidRPr="003142BC" w:rsidRDefault="007E65FB" w:rsidP="007E65FB">
      <w:pPr>
        <w:rPr>
          <w:bCs/>
          <w:szCs w:val="21"/>
        </w:rPr>
      </w:pPr>
    </w:p>
    <w:p w:rsidR="003041B9" w:rsidRDefault="003041B9" w:rsidP="003041B9">
      <w:pPr>
        <w:ind w:firstLineChars="200" w:firstLine="420"/>
      </w:pPr>
      <w:r w:rsidRPr="008816F9">
        <w:rPr>
          <w:rFonts w:hint="eastAsia"/>
        </w:rPr>
        <w:t>亚当•迪恩</w:t>
      </w:r>
      <w:r>
        <w:rPr>
          <w:rFonts w:hint="eastAsia"/>
        </w:rPr>
        <w:t>与</w:t>
      </w:r>
      <w:r w:rsidRPr="008816F9">
        <w:rPr>
          <w:rFonts w:hint="eastAsia"/>
        </w:rPr>
        <w:t>索菲•迪恩</w:t>
      </w:r>
      <w:r>
        <w:rPr>
          <w:rFonts w:hint="eastAsia"/>
        </w:rPr>
        <w:t>夫妇本可以一直延续他们幸福的婚姻生活。但亚当屈服于情人的压力，打算离开他的妻子。当他发表他精心准备的告别演说时，索菲揭示了一个重要事实：</w:t>
      </w:r>
      <w:r>
        <w:rPr>
          <w:rFonts w:hint="eastAsia"/>
        </w:rPr>
        <w:t>如果他不照顾孩子，那么他在孩子们生活中的地位，将显著下降。</w:t>
      </w:r>
    </w:p>
    <w:p w:rsidR="003041B9" w:rsidRDefault="003041B9" w:rsidP="003041B9">
      <w:pPr>
        <w:ind w:firstLineChars="200" w:firstLine="420"/>
      </w:pPr>
    </w:p>
    <w:p w:rsidR="003041B9" w:rsidRDefault="003041B9" w:rsidP="003041B9">
      <w:pPr>
        <w:ind w:firstLineChars="200" w:firstLine="420"/>
      </w:pPr>
      <w:r>
        <w:rPr>
          <w:rFonts w:hint="eastAsia"/>
        </w:rPr>
        <w:t>因此，当</w:t>
      </w:r>
      <w:r w:rsidRPr="00907CE1">
        <w:rPr>
          <w:rFonts w:hint="eastAsia"/>
        </w:rPr>
        <w:t>亚当</w:t>
      </w:r>
      <w:r>
        <w:rPr>
          <w:rFonts w:hint="eastAsia"/>
        </w:rPr>
        <w:t>与他的孩子，还有他</w:t>
      </w:r>
      <w:r>
        <w:rPr>
          <w:rFonts w:hint="eastAsia"/>
        </w:rPr>
        <w:t>对此毫无准备的愤怒情人在郊区的房子里继续</w:t>
      </w:r>
      <w:r>
        <w:rPr>
          <w:rFonts w:hint="eastAsia"/>
        </w:rPr>
        <w:t>生活下去，他蔑视嫉恨开始迷人新生活的索菲。</w:t>
      </w:r>
      <w:r w:rsidRPr="00C92A74">
        <w:rPr>
          <w:rFonts w:hint="eastAsia"/>
        </w:rPr>
        <w:t>她从以前被家务填满的辛苦日常中解放出来了</w:t>
      </w:r>
      <w:r>
        <w:rPr>
          <w:rFonts w:hint="eastAsia"/>
        </w:rPr>
        <w:t>，但每天来看望他们的孩子</w:t>
      </w:r>
      <w:r w:rsidRPr="00C92A74">
        <w:rPr>
          <w:rFonts w:hint="eastAsia"/>
        </w:rPr>
        <w:t>。当两个人开始适应他们的全新角色，他们</w:t>
      </w:r>
      <w:r>
        <w:rPr>
          <w:rFonts w:hint="eastAsia"/>
        </w:rPr>
        <w:t>也</w:t>
      </w:r>
      <w:r w:rsidRPr="00C92A74">
        <w:rPr>
          <w:rFonts w:hint="eastAsia"/>
        </w:rPr>
        <w:t>发现了如何</w:t>
      </w:r>
      <w:r>
        <w:rPr>
          <w:rFonts w:hint="eastAsia"/>
        </w:rPr>
        <w:t>成全孩子的兴趣</w:t>
      </w:r>
      <w:r w:rsidRPr="00C92A74">
        <w:rPr>
          <w:rFonts w:hint="eastAsia"/>
        </w:rPr>
        <w:t>。</w:t>
      </w:r>
    </w:p>
    <w:p w:rsidR="003041B9" w:rsidRDefault="003041B9" w:rsidP="003041B9">
      <w:pPr>
        <w:ind w:firstLineChars="200" w:firstLine="420"/>
      </w:pPr>
    </w:p>
    <w:p w:rsidR="003041B9" w:rsidRPr="00907CE1" w:rsidRDefault="003041B9" w:rsidP="003041B9">
      <w:pPr>
        <w:ind w:firstLineChars="200" w:firstLine="420"/>
      </w:pPr>
      <w:r w:rsidRPr="00C92A74">
        <w:rPr>
          <w:rFonts w:hint="eastAsia"/>
        </w:rPr>
        <w:t>由此，婚姻的终点可以变为起点。</w:t>
      </w:r>
    </w:p>
    <w:p w:rsidR="008F0A9B" w:rsidRPr="003142BC" w:rsidRDefault="008F0A9B" w:rsidP="00327992">
      <w:pPr>
        <w:rPr>
          <w:rFonts w:hint="eastAsia"/>
          <w:b/>
          <w:szCs w:val="21"/>
        </w:rPr>
      </w:pPr>
      <w:bookmarkStart w:id="0" w:name="_GoBack"/>
      <w:bookmarkEnd w:id="0"/>
    </w:p>
    <w:p w:rsidR="00D07F89" w:rsidRPr="00D07F89" w:rsidRDefault="00327992" w:rsidP="00327992">
      <w:pPr>
        <w:rPr>
          <w:b/>
          <w:szCs w:val="21"/>
        </w:rPr>
      </w:pPr>
      <w:r w:rsidRPr="00577D58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</w:p>
    <w:p w:rsidR="00D07F89" w:rsidRDefault="00D07F89" w:rsidP="00327992"/>
    <w:p w:rsidR="003041B9" w:rsidRDefault="003041B9" w:rsidP="003041B9">
      <w:pPr>
        <w:ind w:firstLineChars="200" w:firstLine="422"/>
      </w:pPr>
      <w:r w:rsidRPr="003041B9">
        <w:rPr>
          <w:rFonts w:hint="eastAsia"/>
          <w:b/>
        </w:rPr>
        <w:t>亚历桑德拉·惠特克</w:t>
      </w:r>
      <w:r w:rsidRPr="003041B9">
        <w:rPr>
          <w:rFonts w:hint="eastAsia"/>
          <w:b/>
        </w:rPr>
        <w:t>（</w:t>
      </w:r>
      <w:r w:rsidRPr="003041B9">
        <w:rPr>
          <w:b/>
          <w:bCs/>
        </w:rPr>
        <w:t>Alexandra Whitaker</w:t>
      </w:r>
      <w:r w:rsidRPr="003041B9">
        <w:rPr>
          <w:rFonts w:hint="eastAsia"/>
          <w:b/>
        </w:rPr>
        <w:t>）</w:t>
      </w:r>
      <w:r>
        <w:rPr>
          <w:rFonts w:hint="eastAsia"/>
        </w:rPr>
        <w:t>是罗德尼·</w:t>
      </w:r>
      <w:r w:rsidRPr="00BD1C33">
        <w:rPr>
          <w:rFonts w:hint="eastAsia"/>
        </w:rPr>
        <w:t>惠特克</w:t>
      </w:r>
      <w:r>
        <w:rPr>
          <w:rFonts w:hint="eastAsia"/>
        </w:rPr>
        <w:t>（又名特瑞凡安）的女儿。她快乐地接受了父亲对她的写作教育，并且收获颇丰，例如他们合作完成</w:t>
      </w:r>
      <w:r>
        <w:rPr>
          <w:rFonts w:hint="eastAsia"/>
        </w:rPr>
        <w:t>了</w:t>
      </w:r>
      <w:r>
        <w:rPr>
          <w:rFonts w:hint="eastAsia"/>
        </w:rPr>
        <w:t>的他最后两部小说。她在四处游历中度过童年，脚步遍及美国与欧洲。那时，她是一个始终热衷于学习语言的“新女孩”。她的创作方向是儿童文学与电影剧本，她也写作短篇小说。现在，她与丈夫和孩子一起定居在西班牙和法国。</w:t>
      </w:r>
    </w:p>
    <w:p w:rsidR="009C6B92" w:rsidRDefault="009C6B92" w:rsidP="00056116">
      <w:pPr>
        <w:rPr>
          <w:rFonts w:hint="eastAsia"/>
          <w:szCs w:val="21"/>
        </w:rPr>
      </w:pPr>
    </w:p>
    <w:p w:rsidR="009C6B92" w:rsidRPr="004B07F7" w:rsidRDefault="004B07F7" w:rsidP="00056116">
      <w:pPr>
        <w:rPr>
          <w:b/>
          <w:szCs w:val="21"/>
        </w:rPr>
      </w:pPr>
      <w:r w:rsidRPr="004B07F7">
        <w:rPr>
          <w:rFonts w:hint="eastAsia"/>
          <w:b/>
          <w:szCs w:val="21"/>
        </w:rPr>
        <w:t>媒体评价：</w:t>
      </w:r>
    </w:p>
    <w:p w:rsidR="003041B9" w:rsidRDefault="003041B9" w:rsidP="000379DB">
      <w:pPr>
        <w:rPr>
          <w:rStyle w:val="a9"/>
          <w:bCs/>
          <w:i w:val="0"/>
        </w:rPr>
      </w:pPr>
    </w:p>
    <w:p w:rsidR="003041B9" w:rsidRDefault="003041B9" w:rsidP="003041B9">
      <w:pPr>
        <w:ind w:firstLineChars="200" w:firstLine="420"/>
      </w:pPr>
      <w:r>
        <w:rPr>
          <w:rFonts w:hint="eastAsia"/>
        </w:rPr>
        <w:t>“</w:t>
      </w:r>
      <w:r w:rsidRPr="00F91000">
        <w:rPr>
          <w:rFonts w:hint="eastAsia"/>
        </w:rPr>
        <w:t>《离开苏菲•迪恩》是一部生动的、</w:t>
      </w:r>
      <w:r>
        <w:rPr>
          <w:rFonts w:hint="eastAsia"/>
        </w:rPr>
        <w:t>世界性</w:t>
      </w:r>
      <w:r w:rsidRPr="00F91000">
        <w:rPr>
          <w:rFonts w:hint="eastAsia"/>
        </w:rPr>
        <w:t>的小说，它</w:t>
      </w:r>
      <w:r>
        <w:rPr>
          <w:rFonts w:hint="eastAsia"/>
        </w:rPr>
        <w:t>对‘第三者</w:t>
      </w:r>
      <w:r>
        <w:rPr>
          <w:rFonts w:hint="eastAsia"/>
        </w:rPr>
        <w:t>’</w:t>
      </w:r>
      <w:r w:rsidRPr="00F91000">
        <w:rPr>
          <w:rFonts w:hint="eastAsia"/>
        </w:rPr>
        <w:t>的故事里里外外、事无巨细地进行了重新的审视。亚历桑德拉•惠特克的写作可谓风格与气势兼备，既有趣味又</w:t>
      </w:r>
      <w:r w:rsidRPr="00F91000">
        <w:rPr>
          <w:rFonts w:hint="eastAsia"/>
        </w:rPr>
        <w:lastRenderedPageBreak/>
        <w:t>透露出人性的</w:t>
      </w:r>
      <w:r>
        <w:rPr>
          <w:rFonts w:hint="eastAsia"/>
        </w:rPr>
        <w:t>光芒</w:t>
      </w:r>
      <w:r w:rsidRPr="00F91000">
        <w:rPr>
          <w:rFonts w:hint="eastAsia"/>
        </w:rPr>
        <w:t>。</w:t>
      </w:r>
      <w:r>
        <w:rPr>
          <w:rFonts w:hint="eastAsia"/>
        </w:rPr>
        <w:t>”</w:t>
      </w:r>
    </w:p>
    <w:p w:rsidR="003041B9" w:rsidRDefault="003041B9" w:rsidP="003041B9">
      <w:pPr>
        <w:jc w:val="right"/>
      </w:pPr>
      <w:r>
        <w:rPr>
          <w:rFonts w:hint="eastAsia"/>
        </w:rPr>
        <w:t>----</w:t>
      </w:r>
      <w:r w:rsidRPr="00F91000">
        <w:rPr>
          <w:rFonts w:hint="eastAsia"/>
        </w:rPr>
        <w:t>作家艾琳•希尔德布兰德</w:t>
      </w:r>
      <w:r>
        <w:rPr>
          <w:rFonts w:hint="eastAsia"/>
        </w:rPr>
        <w:t>（</w:t>
      </w:r>
      <w:r w:rsidRPr="003041B9">
        <w:t>Elin Hilderbrand</w:t>
      </w:r>
      <w:r>
        <w:rPr>
          <w:rFonts w:hint="eastAsia"/>
        </w:rPr>
        <w:t>），</w:t>
      </w:r>
      <w:r w:rsidRPr="00F91000">
        <w:rPr>
          <w:rFonts w:hint="eastAsia"/>
        </w:rPr>
        <w:t>《银色女孩》</w:t>
      </w:r>
      <w:r>
        <w:rPr>
          <w:rFonts w:hint="eastAsia"/>
        </w:rPr>
        <w:t>（</w:t>
      </w:r>
      <w:r w:rsidRPr="003041B9">
        <w:rPr>
          <w:i/>
        </w:rPr>
        <w:t>Silver Girl</w:t>
      </w:r>
      <w:r>
        <w:rPr>
          <w:rFonts w:hint="eastAsia"/>
        </w:rPr>
        <w:t>）</w:t>
      </w:r>
      <w:r>
        <w:rPr>
          <w:rFonts w:hint="eastAsia"/>
        </w:rPr>
        <w:t>的作者</w:t>
      </w:r>
    </w:p>
    <w:p w:rsidR="000379DB" w:rsidRDefault="000379DB" w:rsidP="000379DB"/>
    <w:p w:rsidR="000379DB" w:rsidRDefault="003041B9" w:rsidP="000379DB">
      <w:pPr>
        <w:ind w:firstLine="420"/>
      </w:pPr>
      <w:r>
        <w:rPr>
          <w:rFonts w:hint="eastAsia"/>
        </w:rPr>
        <w:t>“</w:t>
      </w:r>
      <w:r w:rsidRPr="00F91000">
        <w:rPr>
          <w:rFonts w:hint="eastAsia"/>
        </w:rPr>
        <w:t>亚历桑德拉•惠特克</w:t>
      </w:r>
      <w:r>
        <w:rPr>
          <w:rFonts w:hint="eastAsia"/>
        </w:rPr>
        <w:t>描写了</w:t>
      </w:r>
      <w:r w:rsidRPr="00F91000">
        <w:rPr>
          <w:rFonts w:hint="eastAsia"/>
        </w:rPr>
        <w:t>了一个男人为别的女人而离开妻儿这样一个</w:t>
      </w:r>
      <w:r>
        <w:rPr>
          <w:rFonts w:hint="eastAsia"/>
        </w:rPr>
        <w:t>作家们</w:t>
      </w:r>
      <w:r w:rsidRPr="00F91000">
        <w:rPr>
          <w:rFonts w:hint="eastAsia"/>
        </w:rPr>
        <w:t>屡试不爽的情节，并赋予它新的</w:t>
      </w:r>
      <w:r w:rsidR="000379DB">
        <w:rPr>
          <w:rFonts w:hint="eastAsia"/>
        </w:rPr>
        <w:t>形式</w:t>
      </w:r>
      <w:r w:rsidRPr="00F91000">
        <w:rPr>
          <w:rFonts w:hint="eastAsia"/>
        </w:rPr>
        <w:t>。《离开苏菲•迪恩》</w:t>
      </w:r>
      <w:r>
        <w:rPr>
          <w:rFonts w:hint="eastAsia"/>
        </w:rPr>
        <w:t>无疑是一部成功的生活喜剧</w:t>
      </w:r>
      <w:r w:rsidRPr="00F91000">
        <w:rPr>
          <w:rFonts w:hint="eastAsia"/>
        </w:rPr>
        <w:t>，这</w:t>
      </w:r>
      <w:r>
        <w:rPr>
          <w:rFonts w:hint="eastAsia"/>
        </w:rPr>
        <w:t>得益于惠特克对人性弱点的精准描述与对尴尬局面的</w:t>
      </w:r>
      <w:r w:rsidR="000379DB">
        <w:rPr>
          <w:rFonts w:hint="eastAsia"/>
        </w:rPr>
        <w:t>精妙</w:t>
      </w:r>
      <w:r>
        <w:rPr>
          <w:rFonts w:hint="eastAsia"/>
        </w:rPr>
        <w:t>表现</w:t>
      </w:r>
      <w:r w:rsidRPr="00F91000">
        <w:rPr>
          <w:rFonts w:hint="eastAsia"/>
        </w:rPr>
        <w:t>。但这本书</w:t>
      </w:r>
      <w:r>
        <w:rPr>
          <w:rFonts w:hint="eastAsia"/>
        </w:rPr>
        <w:t>更深层的意义在于</w:t>
      </w:r>
      <w:r w:rsidRPr="00F91000">
        <w:rPr>
          <w:rFonts w:hint="eastAsia"/>
        </w:rPr>
        <w:t>：它展开了</w:t>
      </w:r>
      <w:r>
        <w:rPr>
          <w:rFonts w:hint="eastAsia"/>
        </w:rPr>
        <w:t>对婚姻、孤独、个人自由和育儿问题的沉思，既发人深省，又</w:t>
      </w:r>
      <w:r w:rsidR="000379DB">
        <w:rPr>
          <w:rFonts w:hint="eastAsia"/>
        </w:rPr>
        <w:t>令人</w:t>
      </w:r>
      <w:r>
        <w:rPr>
          <w:rFonts w:hint="eastAsia"/>
        </w:rPr>
        <w:t>愉悦</w:t>
      </w:r>
      <w:r w:rsidRPr="00F91000">
        <w:rPr>
          <w:rFonts w:hint="eastAsia"/>
        </w:rPr>
        <w:t>。</w:t>
      </w:r>
      <w:r>
        <w:rPr>
          <w:rFonts w:hint="eastAsia"/>
        </w:rPr>
        <w:t>”</w:t>
      </w:r>
    </w:p>
    <w:p w:rsidR="000379DB" w:rsidRDefault="000379DB" w:rsidP="000379DB">
      <w:r>
        <w:rPr>
          <w:rFonts w:hint="eastAsia"/>
        </w:rPr>
        <w:t>----</w:t>
      </w:r>
      <w:r w:rsidR="003041B9" w:rsidRPr="00F91000">
        <w:rPr>
          <w:rFonts w:hint="eastAsia"/>
        </w:rPr>
        <w:t>作家梅格•米切尔•摩尔</w:t>
      </w:r>
      <w:r>
        <w:rPr>
          <w:rFonts w:hint="eastAsia"/>
        </w:rPr>
        <w:t>(</w:t>
      </w:r>
      <w:r w:rsidR="003041B9" w:rsidRPr="000379DB">
        <w:rPr>
          <w:bCs/>
          <w:iCs/>
        </w:rPr>
        <w:t>Meg Mitchell Moore</w:t>
      </w:r>
      <w:r>
        <w:rPr>
          <w:bCs/>
          <w:iCs/>
        </w:rPr>
        <w:t>)</w:t>
      </w:r>
      <w:r>
        <w:rPr>
          <w:rFonts w:hint="eastAsia"/>
        </w:rPr>
        <w:t>,</w:t>
      </w:r>
      <w:r w:rsidR="003041B9" w:rsidRPr="00F91000">
        <w:rPr>
          <w:rFonts w:hint="eastAsia"/>
        </w:rPr>
        <w:t>《抵达者》</w:t>
      </w:r>
      <w:r>
        <w:rPr>
          <w:rFonts w:hint="eastAsia"/>
        </w:rPr>
        <w:t>(</w:t>
      </w:r>
      <w:r w:rsidR="003041B9" w:rsidRPr="000379DB">
        <w:rPr>
          <w:rStyle w:val="a9"/>
          <w:bCs/>
        </w:rPr>
        <w:t>The Arrivals</w:t>
      </w:r>
      <w:r w:rsidRPr="00F91000">
        <w:rPr>
          <w:rFonts w:hint="eastAsia"/>
        </w:rPr>
        <w:t>）</w:t>
      </w:r>
      <w:r w:rsidR="003041B9" w:rsidRPr="00F91000">
        <w:rPr>
          <w:rFonts w:hint="eastAsia"/>
        </w:rPr>
        <w:t>和《如此遥远》</w:t>
      </w:r>
      <w:r>
        <w:rPr>
          <w:rFonts w:hint="eastAsia"/>
        </w:rPr>
        <w:t>(</w:t>
      </w:r>
      <w:r w:rsidR="003041B9" w:rsidRPr="000379DB">
        <w:rPr>
          <w:rStyle w:val="a9"/>
          <w:bCs/>
        </w:rPr>
        <w:t>So Far Away</w:t>
      </w:r>
      <w:r w:rsidRPr="00F91000">
        <w:rPr>
          <w:rFonts w:hint="eastAsia"/>
        </w:rPr>
        <w:t>）</w:t>
      </w:r>
      <w:r w:rsidR="003041B9" w:rsidRPr="000379DB">
        <w:rPr>
          <w:rStyle w:val="a9"/>
          <w:bCs/>
          <w:i w:val="0"/>
        </w:rPr>
        <w:t>的</w:t>
      </w:r>
      <w:r w:rsidR="003041B9" w:rsidRPr="000379DB">
        <w:rPr>
          <w:rFonts w:hint="eastAsia"/>
        </w:rPr>
        <w:t>作者</w:t>
      </w:r>
    </w:p>
    <w:p w:rsidR="000379DB" w:rsidRDefault="000379DB" w:rsidP="003041B9"/>
    <w:p w:rsidR="000379DB" w:rsidRDefault="000379DB" w:rsidP="000379DB">
      <w:pPr>
        <w:ind w:firstLine="420"/>
        <w:rPr>
          <w:bCs/>
          <w:iCs/>
        </w:rPr>
      </w:pPr>
      <w:r>
        <w:rPr>
          <w:rFonts w:hint="eastAsia"/>
          <w:bCs/>
          <w:iCs/>
        </w:rPr>
        <w:t xml:space="preserve"> </w:t>
      </w:r>
      <w:r>
        <w:rPr>
          <w:rFonts w:hint="eastAsia"/>
          <w:bCs/>
          <w:iCs/>
        </w:rPr>
        <w:t>“</w:t>
      </w:r>
      <w:r w:rsidR="003041B9" w:rsidRPr="00F91000">
        <w:rPr>
          <w:rFonts w:hint="eastAsia"/>
          <w:bCs/>
          <w:iCs/>
        </w:rPr>
        <w:t>亚历桑德拉•惠特克的《离开苏菲•迪恩》显示出</w:t>
      </w:r>
      <w:r w:rsidR="003041B9">
        <w:rPr>
          <w:rFonts w:hint="eastAsia"/>
          <w:bCs/>
          <w:iCs/>
        </w:rPr>
        <w:t>敏捷、聪慧、动人</w:t>
      </w:r>
      <w:r w:rsidR="003041B9" w:rsidRPr="00F91000">
        <w:rPr>
          <w:rFonts w:hint="eastAsia"/>
          <w:bCs/>
          <w:iCs/>
        </w:rPr>
        <w:t>的基调，每一个情节都令人惊喜。这是一个关于现代爱情的有趣而睿智的寓言，讲述了父母爱孩子多于他们爱彼此的故事。</w:t>
      </w:r>
      <w:r>
        <w:rPr>
          <w:rFonts w:hint="eastAsia"/>
          <w:bCs/>
          <w:iCs/>
        </w:rPr>
        <w:t>”</w:t>
      </w:r>
    </w:p>
    <w:p w:rsidR="003041B9" w:rsidRPr="000379DB" w:rsidRDefault="000379DB" w:rsidP="003041B9">
      <w:pPr>
        <w:rPr>
          <w:bCs/>
          <w:i/>
          <w:iCs/>
        </w:rPr>
      </w:pPr>
      <w:r>
        <w:rPr>
          <w:bCs/>
          <w:iCs/>
        </w:rPr>
        <w:t>----</w:t>
      </w:r>
      <w:r w:rsidR="003041B9" w:rsidRPr="00F91000">
        <w:rPr>
          <w:rFonts w:hint="eastAsia"/>
          <w:bCs/>
          <w:iCs/>
        </w:rPr>
        <w:t>作家劳拉•齐格曼</w:t>
      </w:r>
      <w:r w:rsidRPr="00F91000">
        <w:rPr>
          <w:rFonts w:hint="eastAsia"/>
          <w:bCs/>
          <w:iCs/>
        </w:rPr>
        <w:t>（</w:t>
      </w:r>
      <w:r w:rsidRPr="000379DB">
        <w:rPr>
          <w:bCs/>
          <w:iCs/>
        </w:rPr>
        <w:t>Laura Zigman</w:t>
      </w:r>
      <w:r>
        <w:rPr>
          <w:rFonts w:hint="eastAsia"/>
          <w:bCs/>
          <w:iCs/>
        </w:rPr>
        <w:t>），</w:t>
      </w:r>
      <w:r w:rsidR="003041B9" w:rsidRPr="00F91000">
        <w:rPr>
          <w:rFonts w:hint="eastAsia"/>
          <w:bCs/>
          <w:iCs/>
        </w:rPr>
        <w:t>《畜牧》</w:t>
      </w:r>
      <w:r w:rsidRPr="00F91000">
        <w:rPr>
          <w:rFonts w:hint="eastAsia"/>
          <w:bCs/>
          <w:iCs/>
        </w:rPr>
        <w:t>（</w:t>
      </w:r>
      <w:r w:rsidRPr="000379DB">
        <w:rPr>
          <w:bCs/>
          <w:i/>
          <w:iCs/>
        </w:rPr>
        <w:t>Animal Husbandry</w:t>
      </w:r>
      <w:r w:rsidRPr="00F91000">
        <w:rPr>
          <w:rFonts w:hint="eastAsia"/>
          <w:bCs/>
          <w:iCs/>
        </w:rPr>
        <w:t>）</w:t>
      </w:r>
      <w:r w:rsidR="003041B9" w:rsidRPr="00F91000">
        <w:rPr>
          <w:rFonts w:hint="eastAsia"/>
          <w:bCs/>
          <w:iCs/>
        </w:rPr>
        <w:t>和《作品一则》</w:t>
      </w:r>
      <w:r w:rsidRPr="00F91000">
        <w:rPr>
          <w:rFonts w:hint="eastAsia"/>
          <w:bCs/>
          <w:iCs/>
        </w:rPr>
        <w:t>（</w:t>
      </w:r>
      <w:r w:rsidRPr="000379DB">
        <w:rPr>
          <w:bCs/>
          <w:i/>
          <w:iCs/>
        </w:rPr>
        <w:t>Piece of Work</w:t>
      </w:r>
      <w:r w:rsidRPr="00F91000">
        <w:rPr>
          <w:rFonts w:hint="eastAsia"/>
          <w:bCs/>
          <w:iCs/>
        </w:rPr>
        <w:t>）</w:t>
      </w:r>
      <w:r>
        <w:rPr>
          <w:rFonts w:hint="eastAsia"/>
          <w:bCs/>
          <w:iCs/>
        </w:rPr>
        <w:t>的</w:t>
      </w:r>
      <w:r w:rsidR="003041B9" w:rsidRPr="00F91000">
        <w:rPr>
          <w:rFonts w:hint="eastAsia"/>
          <w:bCs/>
          <w:iCs/>
        </w:rPr>
        <w:t>作者</w:t>
      </w:r>
    </w:p>
    <w:p w:rsidR="003041B9" w:rsidRDefault="003041B9" w:rsidP="003041B9"/>
    <w:p w:rsidR="003041B9" w:rsidRDefault="003041B9" w:rsidP="003041B9">
      <w:pPr>
        <w:widowControl/>
        <w:jc w:val="left"/>
      </w:pPr>
      <w:r>
        <w:br w:type="page"/>
      </w:r>
    </w:p>
    <w:p w:rsidR="00B33713" w:rsidRPr="003041B9" w:rsidRDefault="00B33713" w:rsidP="00056116">
      <w:pPr>
        <w:rPr>
          <w:szCs w:val="21"/>
        </w:rPr>
      </w:pPr>
    </w:p>
    <w:p w:rsidR="00CA0CED" w:rsidRDefault="00CA0CED" w:rsidP="00CA0CED">
      <w:pPr>
        <w:shd w:val="clear" w:color="auto" w:fill="FFFFFF"/>
        <w:spacing w:line="330" w:lineRule="atLeast"/>
        <w:rPr>
          <w:color w:val="000000"/>
          <w:kern w:val="0"/>
          <w:sz w:val="24"/>
        </w:rPr>
      </w:pPr>
      <w:r>
        <w:rPr>
          <w:b/>
          <w:bCs/>
          <w:color w:val="000000"/>
        </w:rPr>
        <w:t>谢谢您的阅读！</w:t>
      </w:r>
    </w:p>
    <w:p w:rsidR="00CA0CED" w:rsidRDefault="00CA0CED" w:rsidP="00CA0CED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请将回馈信息发送至</w:t>
      </w:r>
      <w:r>
        <w:rPr>
          <w:b/>
          <w:bCs/>
          <w:color w:val="000000"/>
        </w:rPr>
        <w:t>Vicky</w:t>
      </w:r>
      <w:r>
        <w:rPr>
          <w:b/>
          <w:bCs/>
          <w:color w:val="000000"/>
        </w:rPr>
        <w:t>的工作邮箱</w:t>
      </w:r>
      <w:r>
        <w:rPr>
          <w:b/>
          <w:bCs/>
          <w:color w:val="000000"/>
        </w:rPr>
        <w:t>Vicky@nurnberg.com.cn</w:t>
      </w:r>
    </w:p>
    <w:p w:rsidR="00CA0CED" w:rsidRDefault="00FE7DF1" w:rsidP="00CA0CED">
      <w:r>
        <w:pict>
          <v:rect id="_x0000_i1025" style="width:157.5pt;height:.75pt" o:hrpct="0" o:hrstd="t" o:hrnoshade="t" o:hr="t" fillcolor="black" stroked="f"/>
        </w:pict>
      </w:r>
    </w:p>
    <w:p w:rsidR="00CA0CED" w:rsidRDefault="00CA0CED" w:rsidP="00CA0CED">
      <w:pPr>
        <w:shd w:val="clear" w:color="auto" w:fill="FFFFFF"/>
        <w:spacing w:line="330" w:lineRule="atLeast"/>
        <w:rPr>
          <w:color w:val="000000"/>
        </w:rPr>
      </w:pPr>
      <w:r>
        <w:rPr>
          <w:color w:val="000000"/>
        </w:rPr>
        <w:t>文清（</w:t>
      </w:r>
      <w:r>
        <w:rPr>
          <w:color w:val="000000"/>
        </w:rPr>
        <w:t>Vicky</w:t>
      </w:r>
      <w:r>
        <w:rPr>
          <w:color w:val="000000"/>
        </w:rPr>
        <w:t>）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010-82449185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</w:t>
      </w:r>
      <w:r>
        <w:rPr>
          <w:color w:val="000000"/>
          <w:u w:val="single"/>
        </w:rPr>
        <w:t> Vicky@nurnberg.com.cn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www.nurnberg.com.cn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微博：</w:t>
      </w:r>
      <w:hyperlink r:id="rId8" w:history="1">
        <w:r>
          <w:rPr>
            <w:rStyle w:val="a6"/>
          </w:rPr>
          <w:t>http://weibo.com/nurnberg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豆瓣小站：</w:t>
      </w:r>
      <w:hyperlink r:id="rId9" w:history="1">
        <w:r>
          <w:rPr>
            <w:rStyle w:val="a6"/>
          </w:rPr>
          <w:t>http://site.douban.com/110577/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A0CED" w:rsidRPr="00CA0CED" w:rsidRDefault="00CA0CED" w:rsidP="00056116">
      <w:pPr>
        <w:rPr>
          <w:szCs w:val="21"/>
        </w:rPr>
      </w:pPr>
    </w:p>
    <w:sectPr w:rsidR="00CA0CED" w:rsidRPr="00CA0CED" w:rsidSect="008E20B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F1" w:rsidRDefault="00FE7DF1">
      <w:r>
        <w:separator/>
      </w:r>
    </w:p>
  </w:endnote>
  <w:endnote w:type="continuationSeparator" w:id="0">
    <w:p w:rsidR="00FE7DF1" w:rsidRDefault="00FE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79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7995">
      <w:rPr>
        <w:rFonts w:ascii="方正姚体" w:eastAsia="方正姚体"/>
        <w:kern w:val="0"/>
        <w:szCs w:val="21"/>
      </w:rPr>
      <w:fldChar w:fldCharType="separate"/>
    </w:r>
    <w:r w:rsidR="00506946">
      <w:rPr>
        <w:rFonts w:ascii="方正姚体" w:eastAsia="方正姚体"/>
        <w:noProof/>
        <w:kern w:val="0"/>
        <w:szCs w:val="21"/>
      </w:rPr>
      <w:t>2</w:t>
    </w:r>
    <w:r w:rsidR="007279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F1" w:rsidRDefault="00FE7DF1">
      <w:r>
        <w:separator/>
      </w:r>
    </w:p>
  </w:footnote>
  <w:footnote w:type="continuationSeparator" w:id="0">
    <w:p w:rsidR="00FE7DF1" w:rsidRDefault="00FE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A29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379DB"/>
    <w:rsid w:val="0004092D"/>
    <w:rsid w:val="000411E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0773"/>
    <w:rsid w:val="000966BC"/>
    <w:rsid w:val="000A2E1D"/>
    <w:rsid w:val="000B22DE"/>
    <w:rsid w:val="000C1EE1"/>
    <w:rsid w:val="000C6713"/>
    <w:rsid w:val="000C6B43"/>
    <w:rsid w:val="000C780B"/>
    <w:rsid w:val="000D447B"/>
    <w:rsid w:val="0013598C"/>
    <w:rsid w:val="00137CAA"/>
    <w:rsid w:val="00142F76"/>
    <w:rsid w:val="00154CF8"/>
    <w:rsid w:val="00154E03"/>
    <w:rsid w:val="00157258"/>
    <w:rsid w:val="00175F20"/>
    <w:rsid w:val="00182905"/>
    <w:rsid w:val="001835F4"/>
    <w:rsid w:val="001859C2"/>
    <w:rsid w:val="001965E8"/>
    <w:rsid w:val="00197385"/>
    <w:rsid w:val="001A170B"/>
    <w:rsid w:val="001A2928"/>
    <w:rsid w:val="001A7625"/>
    <w:rsid w:val="001C3065"/>
    <w:rsid w:val="001C47E4"/>
    <w:rsid w:val="001C76A0"/>
    <w:rsid w:val="001E141F"/>
    <w:rsid w:val="001E4AFF"/>
    <w:rsid w:val="001E696D"/>
    <w:rsid w:val="001F0856"/>
    <w:rsid w:val="00202EB5"/>
    <w:rsid w:val="002037EA"/>
    <w:rsid w:val="00212EA1"/>
    <w:rsid w:val="00213A11"/>
    <w:rsid w:val="00215937"/>
    <w:rsid w:val="00251E2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B6160"/>
    <w:rsid w:val="002E37FF"/>
    <w:rsid w:val="002E5F2A"/>
    <w:rsid w:val="002F28B7"/>
    <w:rsid w:val="0030073F"/>
    <w:rsid w:val="00303220"/>
    <w:rsid w:val="003041B9"/>
    <w:rsid w:val="00307760"/>
    <w:rsid w:val="0031106C"/>
    <w:rsid w:val="0031389D"/>
    <w:rsid w:val="003142BC"/>
    <w:rsid w:val="0032050A"/>
    <w:rsid w:val="00326C8D"/>
    <w:rsid w:val="00327992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1AA3"/>
    <w:rsid w:val="004040CB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A2058"/>
    <w:rsid w:val="004B07F7"/>
    <w:rsid w:val="004B4C85"/>
    <w:rsid w:val="004C7A29"/>
    <w:rsid w:val="004E52F4"/>
    <w:rsid w:val="004E7135"/>
    <w:rsid w:val="004F47CD"/>
    <w:rsid w:val="00502BEF"/>
    <w:rsid w:val="00506946"/>
    <w:rsid w:val="00511511"/>
    <w:rsid w:val="005116BE"/>
    <w:rsid w:val="005205FB"/>
    <w:rsid w:val="005225CE"/>
    <w:rsid w:val="00527886"/>
    <w:rsid w:val="005726FE"/>
    <w:rsid w:val="00577751"/>
    <w:rsid w:val="00577D58"/>
    <w:rsid w:val="00582EAD"/>
    <w:rsid w:val="00583966"/>
    <w:rsid w:val="005A40A1"/>
    <w:rsid w:val="005B4B8E"/>
    <w:rsid w:val="005B6FB0"/>
    <w:rsid w:val="005B7CEB"/>
    <w:rsid w:val="005B7FAF"/>
    <w:rsid w:val="005E2FD2"/>
    <w:rsid w:val="005E38F4"/>
    <w:rsid w:val="005E6F36"/>
    <w:rsid w:val="00600E63"/>
    <w:rsid w:val="00602E6C"/>
    <w:rsid w:val="00610C62"/>
    <w:rsid w:val="00614624"/>
    <w:rsid w:val="006453B2"/>
    <w:rsid w:val="00651DA9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D7159"/>
    <w:rsid w:val="006E2A2F"/>
    <w:rsid w:val="006F043F"/>
    <w:rsid w:val="0070392F"/>
    <w:rsid w:val="007069D0"/>
    <w:rsid w:val="00710D20"/>
    <w:rsid w:val="00711B64"/>
    <w:rsid w:val="00727197"/>
    <w:rsid w:val="00727995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E65FB"/>
    <w:rsid w:val="00801859"/>
    <w:rsid w:val="00805764"/>
    <w:rsid w:val="00827AF1"/>
    <w:rsid w:val="00837955"/>
    <w:rsid w:val="00843714"/>
    <w:rsid w:val="00852DA3"/>
    <w:rsid w:val="00856401"/>
    <w:rsid w:val="00862531"/>
    <w:rsid w:val="00862DBE"/>
    <w:rsid w:val="0088213E"/>
    <w:rsid w:val="0088708F"/>
    <w:rsid w:val="0089462C"/>
    <w:rsid w:val="008955F8"/>
    <w:rsid w:val="0089589B"/>
    <w:rsid w:val="008B0A5A"/>
    <w:rsid w:val="008B4DCA"/>
    <w:rsid w:val="008B541B"/>
    <w:rsid w:val="008C3EA3"/>
    <w:rsid w:val="008C6388"/>
    <w:rsid w:val="008D2716"/>
    <w:rsid w:val="008D4D33"/>
    <w:rsid w:val="008E20B7"/>
    <w:rsid w:val="008F0A9B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C6B92"/>
    <w:rsid w:val="009E3DCA"/>
    <w:rsid w:val="00A1147C"/>
    <w:rsid w:val="00A13AC1"/>
    <w:rsid w:val="00A174E5"/>
    <w:rsid w:val="00A22182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4AA9"/>
    <w:rsid w:val="00AB5463"/>
    <w:rsid w:val="00AC73C8"/>
    <w:rsid w:val="00AC77C8"/>
    <w:rsid w:val="00AD135B"/>
    <w:rsid w:val="00AD72A6"/>
    <w:rsid w:val="00AE586D"/>
    <w:rsid w:val="00AF0A9E"/>
    <w:rsid w:val="00AF19A2"/>
    <w:rsid w:val="00AF374C"/>
    <w:rsid w:val="00B01D5B"/>
    <w:rsid w:val="00B01F86"/>
    <w:rsid w:val="00B05F67"/>
    <w:rsid w:val="00B11565"/>
    <w:rsid w:val="00B14014"/>
    <w:rsid w:val="00B146A4"/>
    <w:rsid w:val="00B1495D"/>
    <w:rsid w:val="00B26A7A"/>
    <w:rsid w:val="00B33713"/>
    <w:rsid w:val="00B43536"/>
    <w:rsid w:val="00B44504"/>
    <w:rsid w:val="00B45349"/>
    <w:rsid w:val="00B46A0A"/>
    <w:rsid w:val="00B46C8F"/>
    <w:rsid w:val="00B61C6E"/>
    <w:rsid w:val="00B64FF6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5074"/>
    <w:rsid w:val="00C06640"/>
    <w:rsid w:val="00C12C57"/>
    <w:rsid w:val="00C2358E"/>
    <w:rsid w:val="00C238EF"/>
    <w:rsid w:val="00C31684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0CED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07F89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C7625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B06E1"/>
    <w:rsid w:val="00FC3402"/>
    <w:rsid w:val="00FC67F3"/>
    <w:rsid w:val="00FE1C84"/>
    <w:rsid w:val="00FE4FD6"/>
    <w:rsid w:val="00FE7DF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26835-6AC6-4C76-A09D-54ABEE4B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20B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0B7"/>
    <w:pPr>
      <w:jc w:val="left"/>
    </w:pPr>
  </w:style>
  <w:style w:type="paragraph" w:styleId="a4">
    <w:name w:val="header"/>
    <w:basedOn w:val="a"/>
    <w:rsid w:val="008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E20B7"/>
    <w:rPr>
      <w:color w:val="0000FF"/>
      <w:u w:val="single"/>
    </w:rPr>
  </w:style>
  <w:style w:type="character" w:styleId="a7">
    <w:name w:val="FollowedHyperlink"/>
    <w:rsid w:val="008E20B7"/>
    <w:rPr>
      <w:color w:val="800080"/>
      <w:u w:val="single"/>
    </w:rPr>
  </w:style>
  <w:style w:type="paragraph" w:styleId="a8">
    <w:name w:val="Normal (Web)"/>
    <w:basedOn w:val="a"/>
    <w:uiPriority w:val="99"/>
    <w:rsid w:val="008E20B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E20B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E2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E20B7"/>
    <w:rPr>
      <w:i/>
      <w:iCs/>
    </w:rPr>
  </w:style>
  <w:style w:type="paragraph" w:customStyle="1" w:styleId="award">
    <w:name w:val="award"/>
    <w:basedOn w:val="a"/>
    <w:rsid w:val="008E20B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E20B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E20B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E20B7"/>
    <w:rPr>
      <w:b/>
      <w:bCs/>
    </w:rPr>
  </w:style>
  <w:style w:type="character" w:customStyle="1" w:styleId="smalltext1">
    <w:name w:val="smalltext1"/>
    <w:rsid w:val="008E20B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E20B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E20B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E20B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E20B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E20B7"/>
    <w:rPr>
      <w:color w:val="000000"/>
      <w:u w:val="single"/>
    </w:rPr>
  </w:style>
  <w:style w:type="character" w:customStyle="1" w:styleId="redsubtitle1">
    <w:name w:val="redsubtitle1"/>
    <w:rsid w:val="008E20B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E20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E20B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E20B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E20B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E20B7"/>
    <w:rPr>
      <w:i/>
      <w:iCs/>
    </w:rPr>
  </w:style>
  <w:style w:type="paragraph" w:customStyle="1" w:styleId="text">
    <w:name w:val="text"/>
    <w:basedOn w:val="a"/>
    <w:rsid w:val="008E20B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E20B7"/>
  </w:style>
  <w:style w:type="paragraph" w:customStyle="1" w:styleId="book-text">
    <w:name w:val="book-text"/>
    <w:basedOn w:val="a"/>
    <w:rsid w:val="008E20B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E20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1A2928"/>
  </w:style>
  <w:style w:type="paragraph" w:styleId="ab">
    <w:name w:val="Balloon Text"/>
    <w:basedOn w:val="a"/>
    <w:link w:val="Char"/>
    <w:rsid w:val="007E65FB"/>
    <w:rPr>
      <w:sz w:val="18"/>
      <w:szCs w:val="18"/>
    </w:rPr>
  </w:style>
  <w:style w:type="character" w:customStyle="1" w:styleId="Char">
    <w:name w:val="批注框文本 Char"/>
    <w:basedOn w:val="a0"/>
    <w:link w:val="ab"/>
    <w:rsid w:val="007E65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1559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45</cp:revision>
  <cp:lastPrinted>2004-04-23T07:06:00Z</cp:lastPrinted>
  <dcterms:created xsi:type="dcterms:W3CDTF">2019-09-25T06:43:00Z</dcterms:created>
  <dcterms:modified xsi:type="dcterms:W3CDTF">2020-11-06T05:37:00Z</dcterms:modified>
</cp:coreProperties>
</file>