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Pr="00BE7496" w:rsidRDefault="003C2DA6" w:rsidP="003C2DA6">
      <w:pPr>
        <w:rPr>
          <w:b/>
          <w:bCs/>
          <w:szCs w:val="21"/>
        </w:rPr>
      </w:pPr>
    </w:p>
    <w:p w:rsidR="003C2DA6" w:rsidRPr="00BE7496" w:rsidRDefault="00A62A15" w:rsidP="003C2DA6">
      <w:pPr>
        <w:rPr>
          <w:b/>
          <w:szCs w:val="21"/>
        </w:rPr>
      </w:pPr>
      <w:r>
        <w:rPr>
          <w:b/>
          <w:bCs/>
          <w:noProof/>
          <w:szCs w:val="21"/>
        </w:rPr>
        <w:drawing>
          <wp:anchor distT="0" distB="0" distL="114300" distR="114300" simplePos="0" relativeHeight="251658240" behindDoc="0" locked="0" layoutInCell="1" allowOverlap="1">
            <wp:simplePos x="0" y="0"/>
            <wp:positionH relativeFrom="column">
              <wp:posOffset>3949065</wp:posOffset>
            </wp:positionH>
            <wp:positionV relativeFrom="paragraph">
              <wp:posOffset>8255</wp:posOffset>
            </wp:positionV>
            <wp:extent cx="1447800" cy="20859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20201211143417.png"/>
                    <pic:cNvPicPr/>
                  </pic:nvPicPr>
                  <pic:blipFill>
                    <a:blip r:embed="rId7">
                      <a:extLst>
                        <a:ext uri="{28A0092B-C50C-407E-A947-70E740481C1C}">
                          <a14:useLocalDpi xmlns:a14="http://schemas.microsoft.com/office/drawing/2010/main" val="0"/>
                        </a:ext>
                      </a:extLst>
                    </a:blip>
                    <a:stretch>
                      <a:fillRect/>
                    </a:stretch>
                  </pic:blipFill>
                  <pic:spPr>
                    <a:xfrm>
                      <a:off x="0" y="0"/>
                      <a:ext cx="1447800" cy="2085975"/>
                    </a:xfrm>
                    <a:prstGeom prst="rect">
                      <a:avLst/>
                    </a:prstGeom>
                  </pic:spPr>
                </pic:pic>
              </a:graphicData>
            </a:graphic>
            <wp14:sizeRelH relativeFrom="page">
              <wp14:pctWidth>0</wp14:pctWidth>
            </wp14:sizeRelH>
            <wp14:sizeRelV relativeFrom="page">
              <wp14:pctHeight>0</wp14:pctHeight>
            </wp14:sizeRelV>
          </wp:anchor>
        </w:drawing>
      </w:r>
      <w:r w:rsidR="003C2DA6" w:rsidRPr="00BE7496">
        <w:rPr>
          <w:rFonts w:hint="eastAsia"/>
          <w:b/>
          <w:szCs w:val="21"/>
        </w:rPr>
        <w:t>中文书名：《</w:t>
      </w:r>
      <w:r w:rsidR="00660BD3">
        <w:rPr>
          <w:rFonts w:hint="eastAsia"/>
          <w:b/>
          <w:szCs w:val="21"/>
        </w:rPr>
        <w:t>检测</w:t>
      </w:r>
      <w:r w:rsidR="00660BD3">
        <w:rPr>
          <w:b/>
          <w:szCs w:val="21"/>
        </w:rPr>
        <w:t>胡话</w:t>
      </w:r>
      <w:r w:rsidR="00660BD3">
        <w:rPr>
          <w:b/>
          <w:szCs w:val="21"/>
        </w:rPr>
        <w:t>--</w:t>
      </w:r>
      <w:r w:rsidR="00660BD3">
        <w:rPr>
          <w:b/>
          <w:szCs w:val="21"/>
        </w:rPr>
        <w:t>改变人生的科学</w:t>
      </w:r>
      <w:r w:rsidR="003C2DA6" w:rsidRPr="00BE7496">
        <w:rPr>
          <w:rFonts w:hint="eastAsia"/>
          <w:b/>
          <w:szCs w:val="21"/>
        </w:rPr>
        <w:t>》</w:t>
      </w:r>
    </w:p>
    <w:p w:rsidR="003C2DA6" w:rsidRPr="001253A1" w:rsidRDefault="003C2DA6" w:rsidP="003C2DA6">
      <w:pPr>
        <w:rPr>
          <w:b/>
          <w:szCs w:val="21"/>
        </w:rPr>
      </w:pPr>
      <w:r w:rsidRPr="00BE7496">
        <w:rPr>
          <w:rFonts w:hint="eastAsia"/>
          <w:b/>
          <w:szCs w:val="21"/>
        </w:rPr>
        <w:t>英文书名：</w:t>
      </w:r>
      <w:r w:rsidR="00A62A15" w:rsidRPr="00A62A15">
        <w:rPr>
          <w:b/>
          <w:i/>
          <w:szCs w:val="21"/>
        </w:rPr>
        <w:t>The Life-Changing Science of Detecting Bullshit</w:t>
      </w:r>
    </w:p>
    <w:p w:rsidR="003C2DA6" w:rsidRPr="00BE7496" w:rsidRDefault="003C2DA6" w:rsidP="003C2DA6">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r w:rsidR="00A62A15" w:rsidRPr="00A62A15">
        <w:rPr>
          <w:b/>
          <w:szCs w:val="21"/>
        </w:rPr>
        <w:t>John V. Petrocelli Academic</w:t>
      </w:r>
    </w:p>
    <w:p w:rsidR="003C2DA6" w:rsidRPr="00BE7496" w:rsidRDefault="003C2DA6" w:rsidP="003C2DA6">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00BE7496" w:rsidRPr="00BE7496">
        <w:rPr>
          <w:rFonts w:hint="eastAsia"/>
          <w:b/>
          <w:szCs w:val="21"/>
        </w:rPr>
        <w:t>St. Martin</w:t>
      </w:r>
    </w:p>
    <w:p w:rsidR="003C2DA6" w:rsidRPr="00BE7496" w:rsidRDefault="003C2DA6" w:rsidP="003C2DA6">
      <w:pPr>
        <w:rPr>
          <w:b/>
          <w:szCs w:val="21"/>
        </w:rPr>
      </w:pPr>
      <w:r w:rsidRPr="00BE7496">
        <w:rPr>
          <w:rFonts w:hint="eastAsia"/>
          <w:b/>
          <w:szCs w:val="21"/>
        </w:rPr>
        <w:t>代理公司：</w:t>
      </w:r>
      <w:r w:rsidR="00274BF1" w:rsidRPr="00BE7496">
        <w:rPr>
          <w:rFonts w:hint="eastAsia"/>
          <w:b/>
          <w:szCs w:val="21"/>
        </w:rPr>
        <w:t>ANA/</w:t>
      </w:r>
      <w:r w:rsidR="00AA4DDD">
        <w:rPr>
          <w:b/>
          <w:szCs w:val="21"/>
        </w:rPr>
        <w:t>Jessica Wu</w:t>
      </w:r>
    </w:p>
    <w:p w:rsidR="00400196" w:rsidRDefault="003C2DA6" w:rsidP="005D5697">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sidR="003142D3">
        <w:rPr>
          <w:rFonts w:hint="eastAsia"/>
          <w:b/>
          <w:szCs w:val="21"/>
        </w:rPr>
        <w:t>2</w:t>
      </w:r>
      <w:r w:rsidR="00A62A15">
        <w:rPr>
          <w:rFonts w:hint="eastAsia"/>
          <w:b/>
          <w:szCs w:val="21"/>
        </w:rPr>
        <w:t>56</w:t>
      </w:r>
      <w:r w:rsidR="003142D3">
        <w:rPr>
          <w:rFonts w:hint="eastAsia"/>
          <w:b/>
          <w:szCs w:val="21"/>
        </w:rPr>
        <w:t>页</w:t>
      </w:r>
    </w:p>
    <w:p w:rsidR="003C2DA6" w:rsidRPr="00BE7496" w:rsidRDefault="00400196" w:rsidP="005D5697">
      <w:pPr>
        <w:rPr>
          <w:b/>
          <w:szCs w:val="21"/>
        </w:rPr>
      </w:pPr>
      <w:r>
        <w:rPr>
          <w:rFonts w:hint="eastAsia"/>
          <w:b/>
          <w:szCs w:val="21"/>
        </w:rPr>
        <w:t>出版时间</w:t>
      </w:r>
      <w:r>
        <w:rPr>
          <w:b/>
          <w:szCs w:val="21"/>
        </w:rPr>
        <w:t>：</w:t>
      </w:r>
      <w:r>
        <w:rPr>
          <w:rFonts w:hint="eastAsia"/>
          <w:b/>
          <w:szCs w:val="21"/>
        </w:rPr>
        <w:t>202</w:t>
      </w:r>
      <w:r w:rsidR="001454A0">
        <w:rPr>
          <w:rFonts w:hint="eastAsia"/>
          <w:b/>
          <w:szCs w:val="21"/>
        </w:rPr>
        <w:t>1</w:t>
      </w:r>
      <w:r>
        <w:rPr>
          <w:rFonts w:hint="eastAsia"/>
          <w:b/>
          <w:szCs w:val="21"/>
        </w:rPr>
        <w:t>年</w:t>
      </w:r>
      <w:r w:rsidR="00A62A15">
        <w:rPr>
          <w:rFonts w:hint="eastAsia"/>
          <w:b/>
          <w:szCs w:val="21"/>
        </w:rPr>
        <w:t>7</w:t>
      </w:r>
      <w:r w:rsidR="003142D3">
        <w:rPr>
          <w:rFonts w:hint="eastAsia"/>
          <w:b/>
          <w:szCs w:val="21"/>
        </w:rPr>
        <w:t>月</w:t>
      </w:r>
    </w:p>
    <w:p w:rsidR="003C2DA6" w:rsidRPr="00BE7496" w:rsidRDefault="003C2DA6" w:rsidP="003C2DA6">
      <w:pPr>
        <w:rPr>
          <w:b/>
          <w:szCs w:val="21"/>
        </w:rPr>
      </w:pPr>
      <w:r w:rsidRPr="00BE7496">
        <w:rPr>
          <w:rFonts w:hint="eastAsia"/>
          <w:b/>
          <w:szCs w:val="21"/>
        </w:rPr>
        <w:t>代理地区：中国大陆、台湾</w:t>
      </w:r>
    </w:p>
    <w:p w:rsidR="003C2DA6" w:rsidRPr="00BE7496" w:rsidRDefault="003C2DA6" w:rsidP="003C2DA6">
      <w:pPr>
        <w:rPr>
          <w:b/>
          <w:szCs w:val="21"/>
        </w:rPr>
      </w:pPr>
      <w:r w:rsidRPr="00BE7496">
        <w:rPr>
          <w:rFonts w:hint="eastAsia"/>
          <w:b/>
          <w:szCs w:val="21"/>
        </w:rPr>
        <w:t>审读资料：</w:t>
      </w:r>
      <w:r w:rsidR="003142D3">
        <w:rPr>
          <w:rFonts w:hint="eastAsia"/>
          <w:b/>
          <w:szCs w:val="21"/>
        </w:rPr>
        <w:t>电子稿</w:t>
      </w:r>
    </w:p>
    <w:p w:rsidR="003C2DA6" w:rsidRDefault="003C2DA6" w:rsidP="003C2DA6">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sidR="00C260EB">
        <w:rPr>
          <w:rFonts w:hint="eastAsia"/>
          <w:b/>
          <w:szCs w:val="21"/>
        </w:rPr>
        <w:t>大众心理</w:t>
      </w:r>
      <w:r w:rsidR="00C260EB">
        <w:rPr>
          <w:rFonts w:hint="eastAsia"/>
          <w:b/>
          <w:szCs w:val="21"/>
        </w:rPr>
        <w:t>/</w:t>
      </w:r>
      <w:r w:rsidR="00C260EB">
        <w:rPr>
          <w:rFonts w:hint="eastAsia"/>
          <w:b/>
          <w:szCs w:val="21"/>
        </w:rPr>
        <w:t>励志</w:t>
      </w:r>
    </w:p>
    <w:p w:rsidR="003C2DA6" w:rsidRPr="00BE7496" w:rsidRDefault="003C2DA6" w:rsidP="003C2DA6">
      <w:pPr>
        <w:rPr>
          <w:b/>
          <w:szCs w:val="21"/>
        </w:rPr>
      </w:pPr>
    </w:p>
    <w:p w:rsidR="003C2DA6" w:rsidRPr="00BE7496" w:rsidRDefault="003C2DA6" w:rsidP="003C2DA6">
      <w:pPr>
        <w:rPr>
          <w:b/>
          <w:bCs/>
          <w:szCs w:val="21"/>
        </w:rPr>
      </w:pPr>
      <w:bookmarkStart w:id="0" w:name="OLE_LINK1"/>
      <w:r w:rsidRPr="00BE7496">
        <w:rPr>
          <w:rFonts w:hint="eastAsia"/>
          <w:b/>
          <w:bCs/>
          <w:szCs w:val="21"/>
        </w:rPr>
        <w:t>内容简介：</w:t>
      </w:r>
    </w:p>
    <w:p w:rsidR="007A0E8B" w:rsidRPr="007A0E8B" w:rsidRDefault="007A0E8B" w:rsidP="007A0E8B">
      <w:pPr>
        <w:rPr>
          <w:bCs/>
          <w:szCs w:val="21"/>
        </w:rPr>
      </w:pPr>
    </w:p>
    <w:p w:rsidR="00C260EB" w:rsidRPr="00660BD3" w:rsidRDefault="00C260EB" w:rsidP="00C260EB">
      <w:pPr>
        <w:ind w:firstLineChars="200" w:firstLine="420"/>
        <w:rPr>
          <w:bCs/>
          <w:szCs w:val="21"/>
        </w:rPr>
      </w:pPr>
      <w:r w:rsidRPr="00660BD3">
        <w:rPr>
          <w:bCs/>
          <w:szCs w:val="21"/>
        </w:rPr>
        <w:t>心理学教授和社会科学家约翰</w:t>
      </w:r>
      <w:r w:rsidRPr="00660BD3">
        <w:rPr>
          <w:bCs/>
          <w:szCs w:val="21"/>
        </w:rPr>
        <w:t xml:space="preserve"> V. </w:t>
      </w:r>
      <w:r w:rsidRPr="00660BD3">
        <w:rPr>
          <w:bCs/>
          <w:szCs w:val="21"/>
        </w:rPr>
        <w:t>佩特罗切里在他的</w:t>
      </w:r>
      <w:r w:rsidRPr="00660BD3">
        <w:rPr>
          <w:bCs/>
          <w:szCs w:val="21"/>
        </w:rPr>
        <w:t>TEDx</w:t>
      </w:r>
      <w:r w:rsidRPr="00660BD3">
        <w:rPr>
          <w:bCs/>
          <w:szCs w:val="21"/>
        </w:rPr>
        <w:t>演讲中扩展了他的观点，在本书中揭示了你可以培养批判性思维习惯来识别和对抗无处不存在的危害社会的错误信息。</w:t>
      </w:r>
      <w:r w:rsidRPr="00660BD3">
        <w:rPr>
          <w:bCs/>
          <w:szCs w:val="21"/>
        </w:rPr>
        <w:t xml:space="preserve">   </w:t>
      </w:r>
    </w:p>
    <w:p w:rsidR="00C260EB" w:rsidRPr="00660BD3" w:rsidRDefault="00C260EB" w:rsidP="00C260EB">
      <w:pPr>
        <w:ind w:firstLineChars="200" w:firstLine="420"/>
        <w:rPr>
          <w:bCs/>
          <w:szCs w:val="21"/>
        </w:rPr>
      </w:pPr>
    </w:p>
    <w:p w:rsidR="00C260EB" w:rsidRPr="00660BD3" w:rsidRDefault="00C260EB" w:rsidP="00C260EB">
      <w:pPr>
        <w:ind w:firstLineChars="200" w:firstLine="420"/>
        <w:rPr>
          <w:bCs/>
          <w:szCs w:val="21"/>
        </w:rPr>
      </w:pPr>
      <w:r w:rsidRPr="00660BD3">
        <w:rPr>
          <w:bCs/>
          <w:szCs w:val="21"/>
        </w:rPr>
        <w:t>胡扯是导致健康问题、经济损失、法律后果、关系破裂、浪费时间和资源的不良想法和错误决定的基础。</w:t>
      </w:r>
    </w:p>
    <w:p w:rsidR="00C260EB" w:rsidRPr="00660BD3" w:rsidRDefault="00C260EB" w:rsidP="00C260EB">
      <w:pPr>
        <w:ind w:firstLineChars="200" w:firstLine="420"/>
        <w:rPr>
          <w:bCs/>
          <w:szCs w:val="21"/>
        </w:rPr>
      </w:pPr>
    </w:p>
    <w:p w:rsidR="00C260EB" w:rsidRPr="00660BD3" w:rsidRDefault="00C260EB" w:rsidP="00C260EB">
      <w:pPr>
        <w:ind w:firstLineChars="200" w:firstLine="420"/>
        <w:rPr>
          <w:bCs/>
          <w:szCs w:val="21"/>
        </w:rPr>
      </w:pPr>
      <w:r w:rsidRPr="00660BD3">
        <w:rPr>
          <w:bCs/>
          <w:szCs w:val="21"/>
        </w:rPr>
        <w:t>不管我们认为自己有多聪明，我们都容易受到胡扯的影响</w:t>
      </w:r>
      <w:r w:rsidRPr="00660BD3">
        <w:rPr>
          <w:bCs/>
          <w:szCs w:val="21"/>
        </w:rPr>
        <w:t>——</w:t>
      </w:r>
      <w:r w:rsidRPr="00660BD3">
        <w:rPr>
          <w:bCs/>
          <w:szCs w:val="21"/>
        </w:rPr>
        <w:t>而且我们都参与其中。虽然我们可能会把它当作无害的营销用语或幽默的、修饰过的说法，但它实际上更危险、更阴险。这就是伯尼</w:t>
      </w:r>
      <w:r w:rsidRPr="00660BD3">
        <w:rPr>
          <w:bCs/>
          <w:szCs w:val="21"/>
        </w:rPr>
        <w:t>·</w:t>
      </w:r>
      <w:r w:rsidRPr="00660BD3">
        <w:rPr>
          <w:bCs/>
          <w:szCs w:val="21"/>
        </w:rPr>
        <w:t>麦道夫如何通过他的庞氏骗局成功地从即使是最有经验的金融专家那里骗走了数十亿美元。胡话被权威人物和有资格的专家当作真理来呈现，看起来是合法的，我们把他们的话当作福音来接受。如果我们不去质疑从胡扯艺术家那里得到的信息来证明他们的想法和理论，我们就会让这些谎言在我们的记忆和信念中扎根。这些错误的数据会影响我们的决策能力，有时会导致我们做出令人遗憾的人生选择。</w:t>
      </w:r>
    </w:p>
    <w:p w:rsidR="00C260EB" w:rsidRPr="00660BD3" w:rsidRDefault="00C260EB" w:rsidP="00C260EB">
      <w:pPr>
        <w:ind w:firstLineChars="200" w:firstLine="420"/>
        <w:rPr>
          <w:bCs/>
          <w:szCs w:val="21"/>
        </w:rPr>
      </w:pPr>
    </w:p>
    <w:p w:rsidR="00C260EB" w:rsidRPr="00660BD3" w:rsidRDefault="00C260EB" w:rsidP="00C260EB">
      <w:pPr>
        <w:ind w:firstLineChars="200" w:firstLine="420"/>
        <w:rPr>
          <w:bCs/>
          <w:szCs w:val="21"/>
        </w:rPr>
      </w:pPr>
      <w:r w:rsidRPr="00660BD3">
        <w:rPr>
          <w:bCs/>
          <w:szCs w:val="21"/>
        </w:rPr>
        <w:t>但只要有一点点怀疑精神和追求真理的决心，你就可以培养自己的批判性思维和科学推理能力，以评估信息、区分事实和虚构，并识破胡话。在本书中，实验社会心理学家约翰</w:t>
      </w:r>
      <w:r w:rsidRPr="00660BD3">
        <w:rPr>
          <w:bCs/>
          <w:szCs w:val="21"/>
        </w:rPr>
        <w:t xml:space="preserve"> V. </w:t>
      </w:r>
      <w:r w:rsidRPr="00660BD3">
        <w:rPr>
          <w:bCs/>
          <w:szCs w:val="21"/>
        </w:rPr>
        <w:t>佩特罗切里提供了非常宝贵的策略，不仅让你认识到并保护自己不受日常胡话的影响，而且让你接受自己对主题知识的缺乏，避免为了社会一致而胡扯。</w:t>
      </w:r>
    </w:p>
    <w:p w:rsidR="00C260EB" w:rsidRPr="00660BD3" w:rsidRDefault="00C260EB" w:rsidP="00C260EB">
      <w:pPr>
        <w:ind w:firstLineChars="200" w:firstLine="420"/>
        <w:rPr>
          <w:bCs/>
          <w:szCs w:val="21"/>
        </w:rPr>
      </w:pPr>
    </w:p>
    <w:p w:rsidR="009449D8" w:rsidRPr="00660BD3" w:rsidRDefault="00C260EB" w:rsidP="00C260EB">
      <w:pPr>
        <w:ind w:firstLineChars="200" w:firstLine="420"/>
        <w:rPr>
          <w:szCs w:val="21"/>
        </w:rPr>
      </w:pPr>
      <w:r w:rsidRPr="00660BD3">
        <w:rPr>
          <w:bCs/>
          <w:szCs w:val="21"/>
        </w:rPr>
        <w:t>通过现实生活中那些在二手车、房地产、葡萄酒和钻石行业工作的擅长胡扯的人的例子，佩特罗切里揭露了在轶事故事、情绪化的语言和那些让人信服的术语中发现的危险信号。通过使用他的批判性思维防御策略来对付那些以利润为动机的人，我们还将学习如何阻止社交媒体影响者、假新闻和专栏文章中传播有害的虚假信息渗透到我们的文化中，每当我们看到它们时就能辨别出胡话。</w:t>
      </w:r>
    </w:p>
    <w:p w:rsidR="00EF020E" w:rsidRPr="00971332" w:rsidRDefault="00EF020E" w:rsidP="001F1026">
      <w:pPr>
        <w:spacing w:line="276" w:lineRule="auto"/>
        <w:rPr>
          <w:b/>
          <w:szCs w:val="21"/>
        </w:rPr>
      </w:pPr>
    </w:p>
    <w:p w:rsidR="008B3081" w:rsidRPr="00BE7496" w:rsidRDefault="003C2DA6" w:rsidP="00BE7496">
      <w:pPr>
        <w:rPr>
          <w:b/>
          <w:szCs w:val="21"/>
        </w:rPr>
      </w:pPr>
      <w:r w:rsidRPr="00BE7496">
        <w:rPr>
          <w:b/>
          <w:szCs w:val="21"/>
        </w:rPr>
        <w:t>作者简介：</w:t>
      </w:r>
      <w:bookmarkStart w:id="1" w:name="productDetails"/>
      <w:bookmarkEnd w:id="1"/>
    </w:p>
    <w:p w:rsidR="005664AD" w:rsidRPr="00BE7496" w:rsidRDefault="005664AD" w:rsidP="00BE7496">
      <w:pPr>
        <w:rPr>
          <w:b/>
          <w:szCs w:val="21"/>
        </w:rPr>
      </w:pPr>
    </w:p>
    <w:p w:rsidR="00EF020E" w:rsidRPr="00C260EB" w:rsidRDefault="00C260EB" w:rsidP="001930A6">
      <w:pPr>
        <w:pStyle w:val="Body"/>
        <w:ind w:firstLineChars="200" w:firstLine="422"/>
        <w:rPr>
          <w:bCs/>
          <w:sz w:val="21"/>
          <w:szCs w:val="21"/>
          <w:lang w:eastAsia="zh-CN"/>
        </w:rPr>
      </w:pPr>
      <w:r w:rsidRPr="00C260EB">
        <w:rPr>
          <w:b/>
          <w:bCs/>
          <w:sz w:val="21"/>
          <w:szCs w:val="21"/>
          <w:lang w:eastAsia="zh-CN"/>
        </w:rPr>
        <w:t>约翰</w:t>
      </w:r>
      <w:r w:rsidRPr="00C260EB">
        <w:rPr>
          <w:b/>
          <w:bCs/>
          <w:sz w:val="21"/>
          <w:szCs w:val="21"/>
          <w:lang w:eastAsia="zh-CN"/>
        </w:rPr>
        <w:t xml:space="preserve"> V. </w:t>
      </w:r>
      <w:r w:rsidRPr="00C260EB">
        <w:rPr>
          <w:b/>
          <w:bCs/>
          <w:sz w:val="21"/>
          <w:szCs w:val="21"/>
          <w:lang w:eastAsia="zh-CN"/>
        </w:rPr>
        <w:t>佩特罗切里</w:t>
      </w:r>
      <w:r w:rsidRPr="00C260EB">
        <w:rPr>
          <w:b/>
          <w:bCs/>
          <w:sz w:val="21"/>
          <w:szCs w:val="21"/>
          <w:lang w:eastAsia="zh-CN"/>
        </w:rPr>
        <w:t>(John V. Petrocelli)</w:t>
      </w:r>
      <w:r w:rsidRPr="00C260EB">
        <w:rPr>
          <w:bCs/>
          <w:sz w:val="21"/>
          <w:szCs w:val="21"/>
          <w:lang w:eastAsia="zh-CN"/>
        </w:rPr>
        <w:t>是维克森林大学的实验社会心理学家和心理学教授。他的研究以更好的理解和改进</w:t>
      </w:r>
      <w:r w:rsidRPr="00C260EB">
        <w:rPr>
          <w:bCs/>
          <w:sz w:val="21"/>
          <w:szCs w:val="21"/>
          <w:lang w:eastAsia="zh-CN"/>
        </w:rPr>
        <w:t>BS</w:t>
      </w:r>
      <w:r w:rsidRPr="00C260EB">
        <w:rPr>
          <w:bCs/>
          <w:sz w:val="21"/>
          <w:szCs w:val="21"/>
          <w:lang w:eastAsia="zh-CN"/>
        </w:rPr>
        <w:t>的检测和处理的方式，检查了</w:t>
      </w:r>
      <w:r w:rsidRPr="00C260EB">
        <w:rPr>
          <w:bCs/>
          <w:sz w:val="21"/>
          <w:szCs w:val="21"/>
          <w:lang w:eastAsia="zh-CN"/>
        </w:rPr>
        <w:t>BS</w:t>
      </w:r>
      <w:r w:rsidRPr="00C260EB">
        <w:rPr>
          <w:bCs/>
          <w:sz w:val="21"/>
          <w:szCs w:val="21"/>
          <w:lang w:eastAsia="zh-CN"/>
        </w:rPr>
        <w:t>和</w:t>
      </w:r>
      <w:r w:rsidRPr="00C260EB">
        <w:rPr>
          <w:bCs/>
          <w:sz w:val="21"/>
          <w:szCs w:val="21"/>
          <w:lang w:eastAsia="zh-CN"/>
        </w:rPr>
        <w:t>BSing</w:t>
      </w:r>
      <w:r w:rsidRPr="00C260EB">
        <w:rPr>
          <w:bCs/>
          <w:sz w:val="21"/>
          <w:szCs w:val="21"/>
          <w:lang w:eastAsia="zh-CN"/>
        </w:rPr>
        <w:t>的原因和后果。佩特罗切里的研究贡献还包括态度和说服，以及反事实思维与学习、记忆和决策的交叉。他的研究发表在他的领域的顶级期刊上，包括《人格与社会心理学杂志》。佩特切利还担任《人格与人格》杂志的副主编。</w:t>
      </w:r>
    </w:p>
    <w:p w:rsidR="00BE7496" w:rsidRPr="00C260EB" w:rsidRDefault="00BE7496" w:rsidP="003C2DA6">
      <w:pPr>
        <w:rPr>
          <w:b/>
          <w:bCs/>
          <w:szCs w:val="21"/>
        </w:rPr>
      </w:pPr>
    </w:p>
    <w:p w:rsidR="003142D3" w:rsidRPr="00C260EB" w:rsidRDefault="003142D3" w:rsidP="003C2DA6">
      <w:pPr>
        <w:rPr>
          <w:b/>
          <w:bCs/>
          <w:szCs w:val="21"/>
        </w:rPr>
      </w:pPr>
      <w:r w:rsidRPr="00C260EB">
        <w:rPr>
          <w:b/>
          <w:bCs/>
          <w:szCs w:val="21"/>
        </w:rPr>
        <w:t>媒体评价：</w:t>
      </w:r>
    </w:p>
    <w:p w:rsidR="003142D3" w:rsidRPr="00C260EB" w:rsidRDefault="003142D3" w:rsidP="003C2DA6">
      <w:pPr>
        <w:rPr>
          <w:b/>
          <w:bCs/>
          <w:szCs w:val="21"/>
        </w:rPr>
      </w:pPr>
    </w:p>
    <w:p w:rsidR="00C260EB" w:rsidRPr="00C260EB" w:rsidRDefault="00C260EB" w:rsidP="00C260EB">
      <w:pPr>
        <w:shd w:val="clear" w:color="auto" w:fill="FFFFFF"/>
        <w:jc w:val="left"/>
        <w:rPr>
          <w:bCs/>
          <w:szCs w:val="21"/>
        </w:rPr>
      </w:pPr>
      <w:r w:rsidRPr="00C260EB">
        <w:rPr>
          <w:bCs/>
          <w:szCs w:val="21"/>
        </w:rPr>
        <w:t xml:space="preserve">    </w:t>
      </w:r>
      <w:r w:rsidR="006F5F86">
        <w:rPr>
          <w:bCs/>
          <w:szCs w:val="21"/>
        </w:rPr>
        <w:t>“</w:t>
      </w:r>
      <w:r w:rsidRPr="00C260EB">
        <w:rPr>
          <w:bCs/>
          <w:szCs w:val="21"/>
        </w:rPr>
        <w:t>我们的社会正被否认气候变化、反疫苗运动、虚假新闻、另类事实、后真相声明和阴谋论所困扰，因此识破胡话的科学比以往任何时候都重要。约翰</w:t>
      </w:r>
      <w:r w:rsidRPr="00C260EB">
        <w:rPr>
          <w:bCs/>
          <w:szCs w:val="21"/>
        </w:rPr>
        <w:t>·</w:t>
      </w:r>
      <w:r w:rsidRPr="00C260EB">
        <w:rPr>
          <w:bCs/>
          <w:szCs w:val="21"/>
        </w:rPr>
        <w:t>佩特罗切里</w:t>
      </w:r>
      <w:r w:rsidRPr="00C260EB">
        <w:rPr>
          <w:bCs/>
          <w:szCs w:val="21"/>
        </w:rPr>
        <w:t>(John Petrocelli)</w:t>
      </w:r>
      <w:r w:rsidRPr="00C260EB">
        <w:rPr>
          <w:bCs/>
          <w:szCs w:val="21"/>
        </w:rPr>
        <w:t>的新书完美地指出了这个问题，并提供了一个解决方案。胡话无处不在，但科学、理性和理性更加强大，有了佩特罗切里提供的工具，我们可以继续弯曲历史的弧线走向真理。</w:t>
      </w:r>
      <w:r w:rsidRPr="00C260EB">
        <w:rPr>
          <w:bCs/>
          <w:szCs w:val="21"/>
        </w:rPr>
        <w:t>”</w:t>
      </w:r>
    </w:p>
    <w:p w:rsidR="003142D3" w:rsidRPr="00C260EB" w:rsidRDefault="00C260EB" w:rsidP="00C260EB">
      <w:pPr>
        <w:shd w:val="clear" w:color="auto" w:fill="FFFFFF"/>
        <w:jc w:val="right"/>
        <w:rPr>
          <w:bCs/>
          <w:color w:val="000000"/>
        </w:rPr>
      </w:pPr>
      <w:r w:rsidRPr="00C260EB">
        <w:rPr>
          <w:bCs/>
          <w:szCs w:val="21"/>
        </w:rPr>
        <w:t>----</w:t>
      </w:r>
      <w:r w:rsidRPr="00C260EB">
        <w:rPr>
          <w:bCs/>
          <w:szCs w:val="21"/>
        </w:rPr>
        <w:t>迈克尔</w:t>
      </w:r>
      <w:r w:rsidRPr="00C260EB">
        <w:rPr>
          <w:bCs/>
          <w:szCs w:val="21"/>
        </w:rPr>
        <w:t>·</w:t>
      </w:r>
      <w:r w:rsidRPr="00C260EB">
        <w:rPr>
          <w:bCs/>
          <w:szCs w:val="21"/>
        </w:rPr>
        <w:t>舍默</w:t>
      </w:r>
      <w:r w:rsidRPr="00C260EB">
        <w:rPr>
          <w:bCs/>
          <w:szCs w:val="21"/>
        </w:rPr>
        <w:t>(Michael Shermer)</w:t>
      </w:r>
      <w:r w:rsidRPr="00C260EB">
        <w:rPr>
          <w:bCs/>
          <w:szCs w:val="21"/>
        </w:rPr>
        <w:t>，纽约时报畅销书《为什么人们相信奇怪的事情》的作者</w:t>
      </w:r>
    </w:p>
    <w:bookmarkEnd w:id="0"/>
    <w:p w:rsidR="00613B13" w:rsidRDefault="00613B13" w:rsidP="00833658">
      <w:pPr>
        <w:shd w:val="clear" w:color="auto" w:fill="FFFFFF"/>
        <w:rPr>
          <w:b/>
          <w:bCs/>
          <w:color w:val="000000"/>
        </w:rPr>
      </w:pPr>
    </w:p>
    <w:p w:rsidR="00A46D48" w:rsidRPr="00414AE6" w:rsidRDefault="00414AE6" w:rsidP="00833658">
      <w:pPr>
        <w:shd w:val="clear" w:color="auto" w:fill="FFFFFF"/>
        <w:rPr>
          <w:b/>
          <w:bCs/>
          <w:color w:val="000000"/>
        </w:rPr>
      </w:pPr>
      <w:r w:rsidRPr="00414AE6">
        <w:rPr>
          <w:rFonts w:hint="eastAsia"/>
          <w:b/>
          <w:bCs/>
          <w:color w:val="000000"/>
        </w:rPr>
        <w:t>目录</w:t>
      </w:r>
    </w:p>
    <w:p w:rsidR="00414AE6" w:rsidRPr="00414AE6" w:rsidRDefault="00414AE6" w:rsidP="00414AE6">
      <w:pPr>
        <w:shd w:val="clear" w:color="auto" w:fill="FFFFFF"/>
        <w:rPr>
          <w:rFonts w:hint="eastAsia"/>
          <w:bCs/>
          <w:color w:val="000000"/>
        </w:rPr>
      </w:pPr>
      <w:r w:rsidRPr="00414AE6">
        <w:rPr>
          <w:rFonts w:hint="eastAsia"/>
          <w:bCs/>
          <w:color w:val="000000"/>
        </w:rPr>
        <w:t>简介</w:t>
      </w:r>
      <w:bookmarkStart w:id="2" w:name="_GoBack"/>
      <w:bookmarkEnd w:id="2"/>
    </w:p>
    <w:p w:rsidR="00414AE6" w:rsidRPr="00414AE6" w:rsidRDefault="00414AE6" w:rsidP="00414AE6">
      <w:pPr>
        <w:shd w:val="clear" w:color="auto" w:fill="FFFFFF"/>
        <w:rPr>
          <w:rFonts w:hint="eastAsia"/>
          <w:bCs/>
          <w:color w:val="000000"/>
        </w:rPr>
      </w:pPr>
      <w:r w:rsidRPr="00414AE6">
        <w:rPr>
          <w:rFonts w:hint="eastAsia"/>
          <w:bCs/>
          <w:color w:val="000000"/>
        </w:rPr>
        <w:t>1.</w:t>
      </w:r>
      <w:r w:rsidRPr="00414AE6">
        <w:rPr>
          <w:rFonts w:hint="eastAsia"/>
          <w:bCs/>
          <w:color w:val="000000"/>
        </w:rPr>
        <w:t>胡话的成本</w:t>
      </w:r>
      <w:r w:rsidRPr="00414AE6">
        <w:rPr>
          <w:rFonts w:hint="eastAsia"/>
          <w:bCs/>
          <w:color w:val="000000"/>
        </w:rPr>
        <w:t xml:space="preserve">: </w:t>
      </w:r>
      <w:r w:rsidRPr="00414AE6">
        <w:rPr>
          <w:rFonts w:hint="eastAsia"/>
          <w:bCs/>
          <w:color w:val="000000"/>
        </w:rPr>
        <w:t>酒</w:t>
      </w:r>
      <w:r w:rsidRPr="00414AE6">
        <w:rPr>
          <w:rFonts w:hint="eastAsia"/>
          <w:bCs/>
          <w:color w:val="000000"/>
        </w:rPr>
        <w:t xml:space="preserve">, </w:t>
      </w:r>
      <w:r w:rsidRPr="00414AE6">
        <w:rPr>
          <w:rFonts w:hint="eastAsia"/>
          <w:bCs/>
          <w:color w:val="000000"/>
        </w:rPr>
        <w:t>标记胡话</w:t>
      </w:r>
      <w:r w:rsidRPr="00414AE6">
        <w:rPr>
          <w:rFonts w:hint="eastAsia"/>
          <w:bCs/>
          <w:color w:val="000000"/>
        </w:rPr>
        <w:t xml:space="preserve">, </w:t>
      </w:r>
      <w:r w:rsidRPr="00414AE6">
        <w:rPr>
          <w:rFonts w:hint="eastAsia"/>
          <w:bCs/>
          <w:color w:val="000000"/>
        </w:rPr>
        <w:t>以及迈尔斯</w:t>
      </w:r>
      <w:r w:rsidRPr="00414AE6">
        <w:rPr>
          <w:rFonts w:hint="eastAsia"/>
          <w:bCs/>
          <w:color w:val="000000"/>
        </w:rPr>
        <w:t>-</w:t>
      </w:r>
      <w:r w:rsidRPr="00414AE6">
        <w:rPr>
          <w:rFonts w:hint="eastAsia"/>
          <w:bCs/>
          <w:color w:val="000000"/>
        </w:rPr>
        <w:t>布里格斯</w:t>
      </w:r>
    </w:p>
    <w:p w:rsidR="00414AE6" w:rsidRPr="00414AE6" w:rsidRDefault="00414AE6" w:rsidP="00414AE6">
      <w:pPr>
        <w:shd w:val="clear" w:color="auto" w:fill="FFFFFF"/>
        <w:rPr>
          <w:rFonts w:hint="eastAsia"/>
          <w:bCs/>
          <w:color w:val="000000"/>
        </w:rPr>
      </w:pPr>
      <w:r w:rsidRPr="00414AE6">
        <w:rPr>
          <w:rFonts w:hint="eastAsia"/>
          <w:bCs/>
          <w:color w:val="000000"/>
        </w:rPr>
        <w:t>2.</w:t>
      </w:r>
      <w:r w:rsidRPr="00414AE6">
        <w:rPr>
          <w:rFonts w:hint="eastAsia"/>
          <w:bCs/>
          <w:color w:val="000000"/>
        </w:rPr>
        <w:t>胡扯力</w:t>
      </w:r>
      <w:r w:rsidRPr="00414AE6">
        <w:rPr>
          <w:rFonts w:hint="eastAsia"/>
          <w:bCs/>
          <w:color w:val="000000"/>
        </w:rPr>
        <w:t xml:space="preserve">: </w:t>
      </w:r>
      <w:r w:rsidRPr="00414AE6">
        <w:rPr>
          <w:rFonts w:hint="eastAsia"/>
          <w:bCs/>
          <w:color w:val="000000"/>
        </w:rPr>
        <w:t>伯纳德和他的胡扯帮</w:t>
      </w:r>
    </w:p>
    <w:p w:rsidR="00414AE6" w:rsidRPr="00414AE6" w:rsidRDefault="00414AE6" w:rsidP="00414AE6">
      <w:pPr>
        <w:shd w:val="clear" w:color="auto" w:fill="FFFFFF"/>
        <w:rPr>
          <w:rFonts w:hint="eastAsia"/>
          <w:bCs/>
          <w:color w:val="000000"/>
        </w:rPr>
      </w:pPr>
      <w:r w:rsidRPr="00414AE6">
        <w:rPr>
          <w:rFonts w:hint="eastAsia"/>
          <w:bCs/>
          <w:color w:val="000000"/>
        </w:rPr>
        <w:t>3.</w:t>
      </w:r>
      <w:r w:rsidRPr="00414AE6">
        <w:rPr>
          <w:rFonts w:hint="eastAsia"/>
          <w:bCs/>
          <w:color w:val="000000"/>
        </w:rPr>
        <w:t>人们什么时候以及为什么胡扯</w:t>
      </w:r>
      <w:r w:rsidRPr="00414AE6">
        <w:rPr>
          <w:rFonts w:hint="eastAsia"/>
          <w:bCs/>
          <w:color w:val="000000"/>
        </w:rPr>
        <w:t xml:space="preserve">: </w:t>
      </w:r>
      <w:r w:rsidRPr="00414AE6">
        <w:rPr>
          <w:rFonts w:hint="eastAsia"/>
          <w:bCs/>
          <w:color w:val="000000"/>
        </w:rPr>
        <w:t>了解情况，识别信号</w:t>
      </w:r>
    </w:p>
    <w:p w:rsidR="00414AE6" w:rsidRPr="00414AE6" w:rsidRDefault="00414AE6" w:rsidP="00414AE6">
      <w:pPr>
        <w:shd w:val="clear" w:color="auto" w:fill="FFFFFF"/>
        <w:rPr>
          <w:rFonts w:hint="eastAsia"/>
          <w:bCs/>
          <w:color w:val="000000"/>
        </w:rPr>
      </w:pPr>
      <w:r w:rsidRPr="00414AE6">
        <w:rPr>
          <w:rFonts w:hint="eastAsia"/>
          <w:bCs/>
          <w:color w:val="000000"/>
        </w:rPr>
        <w:t>4.</w:t>
      </w:r>
      <w:r w:rsidRPr="00414AE6">
        <w:rPr>
          <w:rFonts w:hint="eastAsia"/>
          <w:bCs/>
          <w:color w:val="000000"/>
        </w:rPr>
        <w:t>胡扯艺术家</w:t>
      </w:r>
      <w:r w:rsidRPr="00414AE6">
        <w:rPr>
          <w:rFonts w:hint="eastAsia"/>
          <w:bCs/>
          <w:color w:val="000000"/>
        </w:rPr>
        <w:t xml:space="preserve">: </w:t>
      </w:r>
      <w:r w:rsidRPr="00414AE6">
        <w:rPr>
          <w:rFonts w:hint="eastAsia"/>
          <w:bCs/>
          <w:color w:val="000000"/>
        </w:rPr>
        <w:t>道格拉斯，唐纳德和迪帕克</w:t>
      </w:r>
    </w:p>
    <w:p w:rsidR="00414AE6" w:rsidRPr="00414AE6" w:rsidRDefault="00414AE6" w:rsidP="00414AE6">
      <w:pPr>
        <w:shd w:val="clear" w:color="auto" w:fill="FFFFFF"/>
        <w:rPr>
          <w:rFonts w:hint="eastAsia"/>
          <w:bCs/>
          <w:color w:val="000000"/>
        </w:rPr>
      </w:pPr>
      <w:r w:rsidRPr="00414AE6">
        <w:rPr>
          <w:rFonts w:hint="eastAsia"/>
          <w:bCs/>
          <w:color w:val="000000"/>
        </w:rPr>
        <w:t>5.</w:t>
      </w:r>
      <w:r w:rsidRPr="00414AE6">
        <w:rPr>
          <w:rFonts w:hint="eastAsia"/>
          <w:bCs/>
          <w:color w:val="000000"/>
        </w:rPr>
        <w:t>胡话检测室</w:t>
      </w:r>
      <w:r w:rsidRPr="00414AE6">
        <w:rPr>
          <w:rFonts w:hint="eastAsia"/>
          <w:bCs/>
          <w:color w:val="000000"/>
        </w:rPr>
        <w:t>: Ted</w:t>
      </w:r>
      <w:r w:rsidRPr="00414AE6">
        <w:rPr>
          <w:rFonts w:hint="eastAsia"/>
          <w:bCs/>
          <w:color w:val="000000"/>
        </w:rPr>
        <w:t>演讲和十五分钟的废话</w:t>
      </w:r>
    </w:p>
    <w:p w:rsidR="00414AE6" w:rsidRPr="00414AE6" w:rsidRDefault="00414AE6" w:rsidP="00414AE6">
      <w:pPr>
        <w:shd w:val="clear" w:color="auto" w:fill="FFFFFF"/>
        <w:rPr>
          <w:rFonts w:hint="eastAsia"/>
          <w:bCs/>
          <w:color w:val="000000"/>
        </w:rPr>
      </w:pPr>
      <w:r w:rsidRPr="00414AE6">
        <w:rPr>
          <w:rFonts w:hint="eastAsia"/>
          <w:bCs/>
          <w:color w:val="000000"/>
        </w:rPr>
        <w:t>6.</w:t>
      </w:r>
      <w:r w:rsidRPr="00414AE6">
        <w:rPr>
          <w:rFonts w:hint="eastAsia"/>
          <w:bCs/>
          <w:color w:val="000000"/>
        </w:rPr>
        <w:t>专家胡话探测器</w:t>
      </w:r>
      <w:r w:rsidRPr="00414AE6">
        <w:rPr>
          <w:rFonts w:hint="eastAsia"/>
          <w:bCs/>
          <w:color w:val="000000"/>
        </w:rPr>
        <w:t xml:space="preserve">: </w:t>
      </w:r>
      <w:r w:rsidRPr="00414AE6">
        <w:rPr>
          <w:rFonts w:hint="eastAsia"/>
          <w:bCs/>
          <w:color w:val="000000"/>
        </w:rPr>
        <w:t>二手车、钻石和房地产</w:t>
      </w:r>
    </w:p>
    <w:p w:rsidR="00414AE6" w:rsidRPr="00414AE6" w:rsidRDefault="00414AE6" w:rsidP="00414AE6">
      <w:pPr>
        <w:shd w:val="clear" w:color="auto" w:fill="FFFFFF"/>
        <w:rPr>
          <w:rFonts w:hint="eastAsia"/>
          <w:bCs/>
          <w:color w:val="000000"/>
        </w:rPr>
      </w:pPr>
      <w:r w:rsidRPr="00414AE6">
        <w:rPr>
          <w:rFonts w:hint="eastAsia"/>
          <w:bCs/>
          <w:color w:val="000000"/>
        </w:rPr>
        <w:t>结论</w:t>
      </w:r>
      <w:r w:rsidRPr="00414AE6">
        <w:rPr>
          <w:rFonts w:hint="eastAsia"/>
          <w:bCs/>
          <w:color w:val="000000"/>
        </w:rPr>
        <w:t>:</w:t>
      </w:r>
      <w:r w:rsidRPr="00414AE6">
        <w:rPr>
          <w:rFonts w:hint="eastAsia"/>
          <w:bCs/>
          <w:color w:val="000000"/>
        </w:rPr>
        <w:t>没有胡扯的生活</w:t>
      </w:r>
      <w:r w:rsidRPr="00414AE6">
        <w:rPr>
          <w:rFonts w:hint="eastAsia"/>
          <w:bCs/>
          <w:color w:val="000000"/>
        </w:rPr>
        <w:t>:</w:t>
      </w:r>
      <w:r w:rsidRPr="00414AE6">
        <w:rPr>
          <w:rFonts w:hint="eastAsia"/>
          <w:bCs/>
          <w:color w:val="000000"/>
        </w:rPr>
        <w:t>更好的检测，更好的处理，更好的决定</w:t>
      </w:r>
    </w:p>
    <w:p w:rsidR="00414AE6" w:rsidRPr="00414AE6" w:rsidRDefault="00414AE6" w:rsidP="00414AE6">
      <w:pPr>
        <w:shd w:val="clear" w:color="auto" w:fill="FFFFFF"/>
        <w:rPr>
          <w:rFonts w:hint="eastAsia"/>
          <w:bCs/>
          <w:color w:val="000000"/>
        </w:rPr>
      </w:pPr>
      <w:r w:rsidRPr="00414AE6">
        <w:rPr>
          <w:rFonts w:hint="eastAsia"/>
          <w:bCs/>
          <w:color w:val="000000"/>
        </w:rPr>
        <w:t>致谢</w:t>
      </w:r>
    </w:p>
    <w:p w:rsidR="00414AE6" w:rsidRPr="00414AE6" w:rsidRDefault="00414AE6" w:rsidP="00414AE6">
      <w:pPr>
        <w:shd w:val="clear" w:color="auto" w:fill="FFFFFF"/>
        <w:rPr>
          <w:rFonts w:hint="eastAsia"/>
          <w:bCs/>
          <w:color w:val="000000"/>
        </w:rPr>
      </w:pPr>
      <w:r w:rsidRPr="00414AE6">
        <w:rPr>
          <w:rFonts w:hint="eastAsia"/>
          <w:bCs/>
          <w:color w:val="000000"/>
        </w:rPr>
        <w:t>附录</w:t>
      </w:r>
    </w:p>
    <w:p w:rsidR="00414AE6" w:rsidRPr="00414AE6" w:rsidRDefault="00414AE6" w:rsidP="00414AE6">
      <w:pPr>
        <w:shd w:val="clear" w:color="auto" w:fill="FFFFFF"/>
        <w:rPr>
          <w:rFonts w:hint="eastAsia"/>
          <w:bCs/>
          <w:color w:val="000000"/>
        </w:rPr>
      </w:pPr>
      <w:r w:rsidRPr="00414AE6">
        <w:rPr>
          <w:rFonts w:hint="eastAsia"/>
          <w:bCs/>
          <w:color w:val="000000"/>
        </w:rPr>
        <w:t>注释</w:t>
      </w:r>
    </w:p>
    <w:p w:rsidR="00414AE6" w:rsidRDefault="00414AE6" w:rsidP="00833658">
      <w:pPr>
        <w:shd w:val="clear" w:color="auto" w:fill="FFFFFF"/>
        <w:rPr>
          <w:rFonts w:hint="eastAsia"/>
          <w:b/>
          <w:bCs/>
          <w:color w:val="000000"/>
        </w:rPr>
      </w:pPr>
    </w:p>
    <w:p w:rsidR="00833658" w:rsidRPr="00005CA1" w:rsidRDefault="00833658" w:rsidP="00833658">
      <w:pPr>
        <w:shd w:val="clear" w:color="auto" w:fill="FFFFFF"/>
        <w:rPr>
          <w:b/>
          <w:color w:val="000000"/>
        </w:rPr>
      </w:pPr>
      <w:r w:rsidRPr="00005CA1">
        <w:rPr>
          <w:rFonts w:hint="eastAsia"/>
          <w:b/>
          <w:bCs/>
          <w:color w:val="000000"/>
        </w:rPr>
        <w:t>谢谢您的阅读！</w:t>
      </w:r>
    </w:p>
    <w:p w:rsidR="00833658" w:rsidRPr="00005CA1" w:rsidRDefault="00833658" w:rsidP="00833658">
      <w:pPr>
        <w:shd w:val="clear" w:color="auto" w:fill="FFFFFF"/>
        <w:rPr>
          <w:b/>
          <w:color w:val="000000"/>
        </w:rPr>
      </w:pPr>
      <w:r w:rsidRPr="00005CA1">
        <w:rPr>
          <w:rFonts w:hint="eastAsia"/>
          <w:b/>
          <w:bCs/>
          <w:color w:val="000000"/>
        </w:rPr>
        <w:t>请将回馈信息发至：</w:t>
      </w:r>
    </w:p>
    <w:p w:rsidR="00833658" w:rsidRPr="00005CA1" w:rsidRDefault="00AA4DDD" w:rsidP="00833658">
      <w:pPr>
        <w:shd w:val="clear" w:color="auto" w:fill="FFFFFF"/>
        <w:rPr>
          <w:b/>
          <w:color w:val="000000"/>
          <w:szCs w:val="21"/>
        </w:rPr>
      </w:pPr>
      <w:r w:rsidRPr="00005CA1">
        <w:rPr>
          <w:rFonts w:hint="eastAsia"/>
          <w:b/>
          <w:color w:val="000000"/>
          <w:szCs w:val="21"/>
          <w:shd w:val="clear" w:color="auto" w:fill="FFFFFF"/>
        </w:rPr>
        <w:t>吴伊裴</w:t>
      </w:r>
      <w:r w:rsidR="00833658" w:rsidRPr="00005CA1">
        <w:rPr>
          <w:b/>
          <w:color w:val="000000"/>
          <w:szCs w:val="21"/>
          <w:shd w:val="clear" w:color="auto" w:fill="FFFFFF"/>
        </w:rPr>
        <w:t>（</w:t>
      </w:r>
      <w:r w:rsidR="00B235EB" w:rsidRPr="00005CA1">
        <w:rPr>
          <w:b/>
          <w:color w:val="000000"/>
          <w:szCs w:val="21"/>
          <w:shd w:val="clear" w:color="auto" w:fill="FFFFFF"/>
        </w:rPr>
        <w:t>Jessica Wu</w:t>
      </w:r>
      <w:r w:rsidR="00833658" w:rsidRPr="00005CA1">
        <w:rPr>
          <w:b/>
          <w:color w:val="000000"/>
          <w:szCs w:val="21"/>
          <w:shd w:val="clear" w:color="auto" w:fill="FFFFFF"/>
        </w:rPr>
        <w:t>）</w:t>
      </w:r>
    </w:p>
    <w:p w:rsidR="00833658" w:rsidRPr="00005CA1" w:rsidRDefault="00833658" w:rsidP="00833658">
      <w:pPr>
        <w:shd w:val="clear" w:color="auto" w:fill="FFFFFF"/>
        <w:rPr>
          <w:color w:val="000000"/>
          <w:szCs w:val="21"/>
        </w:rPr>
      </w:pPr>
      <w:r w:rsidRPr="00005CA1">
        <w:rPr>
          <w:color w:val="000000"/>
          <w:szCs w:val="21"/>
        </w:rPr>
        <w:t>安德鲁﹒纳伯格联合国际有限公司北京代表处</w:t>
      </w:r>
    </w:p>
    <w:p w:rsidR="00833658" w:rsidRPr="00005CA1" w:rsidRDefault="00833658" w:rsidP="00833658">
      <w:pPr>
        <w:shd w:val="clear" w:color="auto" w:fill="FFFFFF"/>
        <w:rPr>
          <w:color w:val="000000"/>
          <w:szCs w:val="21"/>
        </w:rPr>
      </w:pPr>
      <w:r w:rsidRPr="00005CA1">
        <w:rPr>
          <w:color w:val="000000"/>
          <w:szCs w:val="21"/>
        </w:rPr>
        <w:t>北京市海淀区中关村大街甲</w:t>
      </w:r>
      <w:r w:rsidRPr="00005CA1">
        <w:rPr>
          <w:color w:val="000000"/>
          <w:szCs w:val="21"/>
        </w:rPr>
        <w:t>59</w:t>
      </w:r>
      <w:r w:rsidRPr="00005CA1">
        <w:rPr>
          <w:color w:val="000000"/>
          <w:szCs w:val="21"/>
        </w:rPr>
        <w:t>号中国人民大学文化大厦</w:t>
      </w:r>
      <w:r w:rsidRPr="00005CA1">
        <w:rPr>
          <w:color w:val="000000"/>
          <w:szCs w:val="21"/>
        </w:rPr>
        <w:t>1705</w:t>
      </w:r>
      <w:r w:rsidRPr="00005CA1">
        <w:rPr>
          <w:color w:val="000000"/>
          <w:szCs w:val="21"/>
        </w:rPr>
        <w:t>室</w:t>
      </w:r>
      <w:r w:rsidRPr="00005CA1">
        <w:rPr>
          <w:color w:val="000000"/>
          <w:szCs w:val="21"/>
        </w:rPr>
        <w:t>, </w:t>
      </w:r>
      <w:r w:rsidRPr="00005CA1">
        <w:rPr>
          <w:color w:val="000000"/>
          <w:szCs w:val="21"/>
        </w:rPr>
        <w:t>邮编：</w:t>
      </w:r>
      <w:r w:rsidRPr="00005CA1">
        <w:rPr>
          <w:color w:val="000000"/>
          <w:szCs w:val="21"/>
        </w:rPr>
        <w:t>100872</w:t>
      </w:r>
    </w:p>
    <w:p w:rsidR="00833658" w:rsidRPr="00005CA1" w:rsidRDefault="00833658" w:rsidP="00833658">
      <w:pPr>
        <w:shd w:val="clear" w:color="auto" w:fill="FFFFFF"/>
        <w:rPr>
          <w:color w:val="000000"/>
          <w:szCs w:val="21"/>
        </w:rPr>
      </w:pPr>
      <w:r w:rsidRPr="00005CA1">
        <w:rPr>
          <w:color w:val="000000"/>
          <w:szCs w:val="21"/>
        </w:rPr>
        <w:t>电话：</w:t>
      </w:r>
      <w:r w:rsidRPr="00005CA1">
        <w:rPr>
          <w:color w:val="000000"/>
          <w:szCs w:val="21"/>
        </w:rPr>
        <w:t>010-82</w:t>
      </w:r>
      <w:r w:rsidR="00AA4DDD" w:rsidRPr="00005CA1">
        <w:rPr>
          <w:color w:val="000000"/>
          <w:szCs w:val="21"/>
        </w:rPr>
        <w:t>449901</w:t>
      </w:r>
    </w:p>
    <w:p w:rsidR="00833658" w:rsidRPr="00005CA1" w:rsidRDefault="00833658" w:rsidP="00833658">
      <w:pPr>
        <w:shd w:val="clear" w:color="auto" w:fill="FFFFFF"/>
        <w:rPr>
          <w:color w:val="000000"/>
          <w:szCs w:val="21"/>
        </w:rPr>
      </w:pPr>
      <w:r w:rsidRPr="00005CA1">
        <w:rPr>
          <w:color w:val="000000"/>
          <w:szCs w:val="21"/>
        </w:rPr>
        <w:t>传真：</w:t>
      </w:r>
      <w:r w:rsidRPr="00005CA1">
        <w:rPr>
          <w:color w:val="000000"/>
          <w:szCs w:val="21"/>
        </w:rPr>
        <w:t>010-82504200</w:t>
      </w:r>
    </w:p>
    <w:p w:rsidR="00833658" w:rsidRPr="00005CA1" w:rsidRDefault="00833658" w:rsidP="00833658">
      <w:pPr>
        <w:shd w:val="clear" w:color="auto" w:fill="FFFFFF"/>
        <w:rPr>
          <w:color w:val="000000"/>
          <w:szCs w:val="21"/>
        </w:rPr>
      </w:pPr>
      <w:r w:rsidRPr="00005CA1">
        <w:rPr>
          <w:color w:val="000000"/>
          <w:szCs w:val="21"/>
        </w:rPr>
        <w:t>Email:</w:t>
      </w:r>
      <w:r w:rsidR="007A0E8B">
        <w:rPr>
          <w:color w:val="000000"/>
          <w:szCs w:val="21"/>
        </w:rPr>
        <w:t xml:space="preserve"> </w:t>
      </w:r>
      <w:r w:rsidR="00AA4DDD" w:rsidRPr="00005CA1">
        <w:rPr>
          <w:color w:val="000000"/>
          <w:szCs w:val="21"/>
          <w:u w:val="single"/>
        </w:rPr>
        <w:t>jessica</w:t>
      </w:r>
      <w:r w:rsidRPr="00005CA1">
        <w:rPr>
          <w:color w:val="000000"/>
          <w:szCs w:val="21"/>
          <w:u w:val="single"/>
        </w:rPr>
        <w:t>@nurnberg.com.cn</w:t>
      </w:r>
    </w:p>
    <w:p w:rsidR="00833658" w:rsidRPr="00005CA1" w:rsidRDefault="00833658" w:rsidP="00833658">
      <w:pPr>
        <w:shd w:val="clear" w:color="auto" w:fill="FFFFFF"/>
        <w:rPr>
          <w:color w:val="000000"/>
          <w:szCs w:val="21"/>
        </w:rPr>
      </w:pPr>
      <w:r w:rsidRPr="00005CA1">
        <w:rPr>
          <w:color w:val="000000"/>
          <w:szCs w:val="21"/>
        </w:rPr>
        <w:t>网址：</w:t>
      </w:r>
      <w:r w:rsidRPr="00005CA1">
        <w:rPr>
          <w:color w:val="000000"/>
          <w:szCs w:val="21"/>
        </w:rPr>
        <w:t>www.nurnberg.com.cn</w:t>
      </w:r>
    </w:p>
    <w:p w:rsidR="00833658" w:rsidRPr="00005CA1" w:rsidRDefault="00833658" w:rsidP="00833658">
      <w:pPr>
        <w:shd w:val="clear" w:color="auto" w:fill="FFFFFF"/>
        <w:rPr>
          <w:color w:val="000000"/>
          <w:szCs w:val="21"/>
        </w:rPr>
      </w:pPr>
      <w:r w:rsidRPr="00005CA1">
        <w:rPr>
          <w:color w:val="000000"/>
          <w:szCs w:val="21"/>
        </w:rPr>
        <w:t>微博：</w:t>
      </w:r>
      <w:hyperlink r:id="rId8" w:history="1">
        <w:r w:rsidRPr="00005CA1">
          <w:rPr>
            <w:rStyle w:val="a6"/>
            <w:szCs w:val="21"/>
          </w:rPr>
          <w:t>http://weibo.com/nurnberg</w:t>
        </w:r>
      </w:hyperlink>
    </w:p>
    <w:p w:rsidR="00833658" w:rsidRPr="00005CA1" w:rsidRDefault="00833658" w:rsidP="00833658">
      <w:pPr>
        <w:shd w:val="clear" w:color="auto" w:fill="FFFFFF"/>
        <w:rPr>
          <w:color w:val="000000"/>
          <w:szCs w:val="21"/>
        </w:rPr>
      </w:pPr>
      <w:r w:rsidRPr="00005CA1">
        <w:rPr>
          <w:color w:val="000000"/>
          <w:szCs w:val="21"/>
        </w:rPr>
        <w:t>豆瓣小站：</w:t>
      </w:r>
      <w:hyperlink r:id="rId9" w:history="1">
        <w:r w:rsidRPr="00005CA1">
          <w:rPr>
            <w:rStyle w:val="a6"/>
            <w:szCs w:val="21"/>
          </w:rPr>
          <w:t>http://site.douban.com/110577/</w:t>
        </w:r>
      </w:hyperlink>
    </w:p>
    <w:p w:rsidR="00833658" w:rsidRPr="00005CA1" w:rsidRDefault="00833658" w:rsidP="00833658">
      <w:pPr>
        <w:shd w:val="clear" w:color="auto" w:fill="FFFFFF"/>
        <w:rPr>
          <w:color w:val="000000"/>
          <w:szCs w:val="21"/>
        </w:rPr>
      </w:pPr>
      <w:r w:rsidRPr="00005CA1">
        <w:rPr>
          <w:color w:val="000000"/>
          <w:szCs w:val="21"/>
        </w:rPr>
        <w:t>微信订阅号：</w:t>
      </w:r>
      <w:r w:rsidRPr="00005CA1">
        <w:rPr>
          <w:color w:val="000000"/>
          <w:szCs w:val="21"/>
        </w:rPr>
        <w:t>ANABJ2002</w:t>
      </w:r>
    </w:p>
    <w:p w:rsidR="00274BF1" w:rsidRPr="00005CA1"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F1" w:rsidRDefault="002A37F1">
      <w:r>
        <w:separator/>
      </w:r>
    </w:p>
  </w:endnote>
  <w:endnote w:type="continuationSeparator" w:id="0">
    <w:p w:rsidR="002A37F1" w:rsidRDefault="002A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C18C8">
      <w:rPr>
        <w:rFonts w:ascii="方正姚体" w:eastAsia="方正姚体"/>
        <w:kern w:val="0"/>
        <w:szCs w:val="21"/>
      </w:rPr>
      <w:fldChar w:fldCharType="begin"/>
    </w:r>
    <w:r>
      <w:rPr>
        <w:rFonts w:ascii="方正姚体" w:eastAsia="方正姚体"/>
        <w:kern w:val="0"/>
        <w:szCs w:val="21"/>
      </w:rPr>
      <w:instrText xml:space="preserve"> PAGE </w:instrText>
    </w:r>
    <w:r w:rsidR="000C18C8">
      <w:rPr>
        <w:rFonts w:ascii="方正姚体" w:eastAsia="方正姚体"/>
        <w:kern w:val="0"/>
        <w:szCs w:val="21"/>
      </w:rPr>
      <w:fldChar w:fldCharType="separate"/>
    </w:r>
    <w:r w:rsidR="002A37F1">
      <w:rPr>
        <w:rFonts w:ascii="方正姚体" w:eastAsia="方正姚体"/>
        <w:noProof/>
        <w:kern w:val="0"/>
        <w:szCs w:val="21"/>
      </w:rPr>
      <w:t>1</w:t>
    </w:r>
    <w:r w:rsidR="000C18C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F1" w:rsidRDefault="002A37F1">
      <w:r>
        <w:separator/>
      </w:r>
    </w:p>
  </w:footnote>
  <w:footnote w:type="continuationSeparator" w:id="0">
    <w:p w:rsidR="002A37F1" w:rsidRDefault="002A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CA1"/>
    <w:rsid w:val="00010866"/>
    <w:rsid w:val="00012737"/>
    <w:rsid w:val="00016A67"/>
    <w:rsid w:val="000232A7"/>
    <w:rsid w:val="00046D66"/>
    <w:rsid w:val="000471BE"/>
    <w:rsid w:val="000529D9"/>
    <w:rsid w:val="0006074F"/>
    <w:rsid w:val="000649FF"/>
    <w:rsid w:val="00067E08"/>
    <w:rsid w:val="000721D3"/>
    <w:rsid w:val="0007792C"/>
    <w:rsid w:val="00080A1A"/>
    <w:rsid w:val="000828F5"/>
    <w:rsid w:val="00092144"/>
    <w:rsid w:val="00096065"/>
    <w:rsid w:val="000973BE"/>
    <w:rsid w:val="000A2E1D"/>
    <w:rsid w:val="000A52AB"/>
    <w:rsid w:val="000B22DE"/>
    <w:rsid w:val="000C0988"/>
    <w:rsid w:val="000C18C8"/>
    <w:rsid w:val="000C1EE1"/>
    <w:rsid w:val="000C6B43"/>
    <w:rsid w:val="000C780B"/>
    <w:rsid w:val="000D447B"/>
    <w:rsid w:val="000E219B"/>
    <w:rsid w:val="000E44F0"/>
    <w:rsid w:val="000F137F"/>
    <w:rsid w:val="0010039B"/>
    <w:rsid w:val="001059D6"/>
    <w:rsid w:val="00107391"/>
    <w:rsid w:val="00113BE2"/>
    <w:rsid w:val="00117443"/>
    <w:rsid w:val="00117B67"/>
    <w:rsid w:val="001253A1"/>
    <w:rsid w:val="001303BA"/>
    <w:rsid w:val="00136345"/>
    <w:rsid w:val="001454A0"/>
    <w:rsid w:val="00151911"/>
    <w:rsid w:val="00156018"/>
    <w:rsid w:val="00157258"/>
    <w:rsid w:val="001810F6"/>
    <w:rsid w:val="00182905"/>
    <w:rsid w:val="001835F4"/>
    <w:rsid w:val="001859C2"/>
    <w:rsid w:val="00192CAB"/>
    <w:rsid w:val="001930A6"/>
    <w:rsid w:val="0019711F"/>
    <w:rsid w:val="00197385"/>
    <w:rsid w:val="001A170B"/>
    <w:rsid w:val="001A7625"/>
    <w:rsid w:val="001A796F"/>
    <w:rsid w:val="001B35D8"/>
    <w:rsid w:val="001C3065"/>
    <w:rsid w:val="001C47E4"/>
    <w:rsid w:val="001C76A0"/>
    <w:rsid w:val="001E141F"/>
    <w:rsid w:val="001E696D"/>
    <w:rsid w:val="001F0856"/>
    <w:rsid w:val="001F1026"/>
    <w:rsid w:val="00202EB5"/>
    <w:rsid w:val="002037EA"/>
    <w:rsid w:val="0021058A"/>
    <w:rsid w:val="002129EE"/>
    <w:rsid w:val="00212EA1"/>
    <w:rsid w:val="00215937"/>
    <w:rsid w:val="00222F38"/>
    <w:rsid w:val="00232011"/>
    <w:rsid w:val="00240E97"/>
    <w:rsid w:val="00245369"/>
    <w:rsid w:val="0024606F"/>
    <w:rsid w:val="002463F3"/>
    <w:rsid w:val="002529AC"/>
    <w:rsid w:val="0025531D"/>
    <w:rsid w:val="002670DA"/>
    <w:rsid w:val="002677F5"/>
    <w:rsid w:val="00274BF1"/>
    <w:rsid w:val="00275C99"/>
    <w:rsid w:val="00280E1F"/>
    <w:rsid w:val="002904B8"/>
    <w:rsid w:val="00295DF5"/>
    <w:rsid w:val="002A37F1"/>
    <w:rsid w:val="002A598F"/>
    <w:rsid w:val="002B1B16"/>
    <w:rsid w:val="002B1B7F"/>
    <w:rsid w:val="002B51C1"/>
    <w:rsid w:val="002B744C"/>
    <w:rsid w:val="002D445F"/>
    <w:rsid w:val="002E37FF"/>
    <w:rsid w:val="002E5DC5"/>
    <w:rsid w:val="002E5F2A"/>
    <w:rsid w:val="002F103C"/>
    <w:rsid w:val="002F28B7"/>
    <w:rsid w:val="002F49FB"/>
    <w:rsid w:val="002F5BEF"/>
    <w:rsid w:val="0030073F"/>
    <w:rsid w:val="00303220"/>
    <w:rsid w:val="00307760"/>
    <w:rsid w:val="003142D3"/>
    <w:rsid w:val="003222F0"/>
    <w:rsid w:val="0032300F"/>
    <w:rsid w:val="0032372C"/>
    <w:rsid w:val="0032420A"/>
    <w:rsid w:val="00326C8D"/>
    <w:rsid w:val="00327BA2"/>
    <w:rsid w:val="00337304"/>
    <w:rsid w:val="00340C72"/>
    <w:rsid w:val="00344C37"/>
    <w:rsid w:val="00354971"/>
    <w:rsid w:val="0035593A"/>
    <w:rsid w:val="0036697D"/>
    <w:rsid w:val="0037085F"/>
    <w:rsid w:val="0038320F"/>
    <w:rsid w:val="00383FD0"/>
    <w:rsid w:val="00390940"/>
    <w:rsid w:val="00393CB6"/>
    <w:rsid w:val="003972FB"/>
    <w:rsid w:val="003A5EE9"/>
    <w:rsid w:val="003A6586"/>
    <w:rsid w:val="003B5916"/>
    <w:rsid w:val="003C11BB"/>
    <w:rsid w:val="003C2DA6"/>
    <w:rsid w:val="003C5F22"/>
    <w:rsid w:val="003D4957"/>
    <w:rsid w:val="003E3F24"/>
    <w:rsid w:val="003E4771"/>
    <w:rsid w:val="003E4EC9"/>
    <w:rsid w:val="003E754D"/>
    <w:rsid w:val="003F077E"/>
    <w:rsid w:val="003F0CD0"/>
    <w:rsid w:val="003F6E7A"/>
    <w:rsid w:val="003F72C8"/>
    <w:rsid w:val="003F7F89"/>
    <w:rsid w:val="00400196"/>
    <w:rsid w:val="004148D5"/>
    <w:rsid w:val="00414A9C"/>
    <w:rsid w:val="00414AE6"/>
    <w:rsid w:val="00431D1E"/>
    <w:rsid w:val="00433089"/>
    <w:rsid w:val="00436DBF"/>
    <w:rsid w:val="00442738"/>
    <w:rsid w:val="00452828"/>
    <w:rsid w:val="004611D6"/>
    <w:rsid w:val="00462FAD"/>
    <w:rsid w:val="00463285"/>
    <w:rsid w:val="00467BB1"/>
    <w:rsid w:val="004714D0"/>
    <w:rsid w:val="00474DC8"/>
    <w:rsid w:val="00484EAC"/>
    <w:rsid w:val="00485E70"/>
    <w:rsid w:val="00491229"/>
    <w:rsid w:val="004977B5"/>
    <w:rsid w:val="004A18EB"/>
    <w:rsid w:val="004B4C85"/>
    <w:rsid w:val="004C7A29"/>
    <w:rsid w:val="004E52F4"/>
    <w:rsid w:val="004E7135"/>
    <w:rsid w:val="004F47CD"/>
    <w:rsid w:val="00507D84"/>
    <w:rsid w:val="005116BE"/>
    <w:rsid w:val="00527886"/>
    <w:rsid w:val="005312E3"/>
    <w:rsid w:val="00536583"/>
    <w:rsid w:val="005549DE"/>
    <w:rsid w:val="00554FE7"/>
    <w:rsid w:val="00556EA0"/>
    <w:rsid w:val="005664AD"/>
    <w:rsid w:val="005737DB"/>
    <w:rsid w:val="00577751"/>
    <w:rsid w:val="00582EAD"/>
    <w:rsid w:val="00583966"/>
    <w:rsid w:val="005941EC"/>
    <w:rsid w:val="005944DB"/>
    <w:rsid w:val="005968D8"/>
    <w:rsid w:val="005A40A1"/>
    <w:rsid w:val="005A48B0"/>
    <w:rsid w:val="005B6FB0"/>
    <w:rsid w:val="005B7CEB"/>
    <w:rsid w:val="005C6904"/>
    <w:rsid w:val="005D5697"/>
    <w:rsid w:val="005F0E34"/>
    <w:rsid w:val="00601F8D"/>
    <w:rsid w:val="00602E6C"/>
    <w:rsid w:val="006040A9"/>
    <w:rsid w:val="00606123"/>
    <w:rsid w:val="00610C62"/>
    <w:rsid w:val="00613B13"/>
    <w:rsid w:val="006333C2"/>
    <w:rsid w:val="0064496B"/>
    <w:rsid w:val="006453B2"/>
    <w:rsid w:val="006526B0"/>
    <w:rsid w:val="00653EE1"/>
    <w:rsid w:val="00660BD3"/>
    <w:rsid w:val="006628D4"/>
    <w:rsid w:val="00693F36"/>
    <w:rsid w:val="00696FA0"/>
    <w:rsid w:val="00697196"/>
    <w:rsid w:val="006A0FFB"/>
    <w:rsid w:val="006A4D58"/>
    <w:rsid w:val="006A4FA2"/>
    <w:rsid w:val="006A5ACA"/>
    <w:rsid w:val="006B2FAD"/>
    <w:rsid w:val="006C005B"/>
    <w:rsid w:val="006C0C0D"/>
    <w:rsid w:val="006C6AFF"/>
    <w:rsid w:val="006D198E"/>
    <w:rsid w:val="006D206A"/>
    <w:rsid w:val="006D297D"/>
    <w:rsid w:val="006F043F"/>
    <w:rsid w:val="006F5F86"/>
    <w:rsid w:val="0070392F"/>
    <w:rsid w:val="00710D20"/>
    <w:rsid w:val="00711B64"/>
    <w:rsid w:val="00714605"/>
    <w:rsid w:val="00723F55"/>
    <w:rsid w:val="00727197"/>
    <w:rsid w:val="00730B71"/>
    <w:rsid w:val="00732FAC"/>
    <w:rsid w:val="007340DB"/>
    <w:rsid w:val="007367B2"/>
    <w:rsid w:val="00741E7A"/>
    <w:rsid w:val="00744935"/>
    <w:rsid w:val="00750C55"/>
    <w:rsid w:val="0075278B"/>
    <w:rsid w:val="00752E89"/>
    <w:rsid w:val="007535B6"/>
    <w:rsid w:val="00755F92"/>
    <w:rsid w:val="0075707B"/>
    <w:rsid w:val="0075779D"/>
    <w:rsid w:val="00757A53"/>
    <w:rsid w:val="00757D84"/>
    <w:rsid w:val="00770DD2"/>
    <w:rsid w:val="00771590"/>
    <w:rsid w:val="007766E3"/>
    <w:rsid w:val="00786092"/>
    <w:rsid w:val="007872F2"/>
    <w:rsid w:val="007942DF"/>
    <w:rsid w:val="0079482D"/>
    <w:rsid w:val="00797837"/>
    <w:rsid w:val="007A0E8B"/>
    <w:rsid w:val="007A4BED"/>
    <w:rsid w:val="007B0D11"/>
    <w:rsid w:val="007B543B"/>
    <w:rsid w:val="007C171B"/>
    <w:rsid w:val="007C1D7C"/>
    <w:rsid w:val="007D22D2"/>
    <w:rsid w:val="007E5922"/>
    <w:rsid w:val="008002A7"/>
    <w:rsid w:val="00801496"/>
    <w:rsid w:val="00805130"/>
    <w:rsid w:val="00805764"/>
    <w:rsid w:val="00817D03"/>
    <w:rsid w:val="008329B1"/>
    <w:rsid w:val="00833658"/>
    <w:rsid w:val="00843714"/>
    <w:rsid w:val="00852D8E"/>
    <w:rsid w:val="00856401"/>
    <w:rsid w:val="00862531"/>
    <w:rsid w:val="00862DBE"/>
    <w:rsid w:val="008648D3"/>
    <w:rsid w:val="00876868"/>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449D8"/>
    <w:rsid w:val="0094787B"/>
    <w:rsid w:val="00947F06"/>
    <w:rsid w:val="00952070"/>
    <w:rsid w:val="0096089F"/>
    <w:rsid w:val="00961AEF"/>
    <w:rsid w:val="00970371"/>
    <w:rsid w:val="00971332"/>
    <w:rsid w:val="009B1496"/>
    <w:rsid w:val="009C2F45"/>
    <w:rsid w:val="009C31DF"/>
    <w:rsid w:val="009C50AB"/>
    <w:rsid w:val="009E6EEE"/>
    <w:rsid w:val="009F1E68"/>
    <w:rsid w:val="009F544C"/>
    <w:rsid w:val="00A005AB"/>
    <w:rsid w:val="00A04CF6"/>
    <w:rsid w:val="00A04DA8"/>
    <w:rsid w:val="00A054DA"/>
    <w:rsid w:val="00A13AC1"/>
    <w:rsid w:val="00A174E5"/>
    <w:rsid w:val="00A204A5"/>
    <w:rsid w:val="00A20B9C"/>
    <w:rsid w:val="00A31803"/>
    <w:rsid w:val="00A44B8C"/>
    <w:rsid w:val="00A46D48"/>
    <w:rsid w:val="00A51BE9"/>
    <w:rsid w:val="00A563D0"/>
    <w:rsid w:val="00A62A15"/>
    <w:rsid w:val="00A71D38"/>
    <w:rsid w:val="00AA1AA9"/>
    <w:rsid w:val="00AA4414"/>
    <w:rsid w:val="00AA4DDD"/>
    <w:rsid w:val="00AA7C44"/>
    <w:rsid w:val="00AB51EB"/>
    <w:rsid w:val="00AB5463"/>
    <w:rsid w:val="00AC075C"/>
    <w:rsid w:val="00AD250E"/>
    <w:rsid w:val="00AD255F"/>
    <w:rsid w:val="00AD5F7C"/>
    <w:rsid w:val="00AF374C"/>
    <w:rsid w:val="00B01D5B"/>
    <w:rsid w:val="00B05F67"/>
    <w:rsid w:val="00B10C63"/>
    <w:rsid w:val="00B11565"/>
    <w:rsid w:val="00B147B5"/>
    <w:rsid w:val="00B1495D"/>
    <w:rsid w:val="00B1510E"/>
    <w:rsid w:val="00B213E2"/>
    <w:rsid w:val="00B22556"/>
    <w:rsid w:val="00B235EB"/>
    <w:rsid w:val="00B26A7A"/>
    <w:rsid w:val="00B27614"/>
    <w:rsid w:val="00B30FED"/>
    <w:rsid w:val="00B316E3"/>
    <w:rsid w:val="00B429D3"/>
    <w:rsid w:val="00B43536"/>
    <w:rsid w:val="00B44504"/>
    <w:rsid w:val="00B44993"/>
    <w:rsid w:val="00B45349"/>
    <w:rsid w:val="00B46A0A"/>
    <w:rsid w:val="00B47AA3"/>
    <w:rsid w:val="00B61C6E"/>
    <w:rsid w:val="00B65F1C"/>
    <w:rsid w:val="00B66C72"/>
    <w:rsid w:val="00B677EF"/>
    <w:rsid w:val="00B81C0B"/>
    <w:rsid w:val="00B85002"/>
    <w:rsid w:val="00B96AC2"/>
    <w:rsid w:val="00BA5ECD"/>
    <w:rsid w:val="00BB0E6E"/>
    <w:rsid w:val="00BB3810"/>
    <w:rsid w:val="00BB43BF"/>
    <w:rsid w:val="00BC2BD5"/>
    <w:rsid w:val="00BC6935"/>
    <w:rsid w:val="00BD5420"/>
    <w:rsid w:val="00BE43D9"/>
    <w:rsid w:val="00BE7496"/>
    <w:rsid w:val="00BF10AA"/>
    <w:rsid w:val="00BF4805"/>
    <w:rsid w:val="00BF4E7A"/>
    <w:rsid w:val="00BF5E63"/>
    <w:rsid w:val="00C06640"/>
    <w:rsid w:val="00C12C57"/>
    <w:rsid w:val="00C167E4"/>
    <w:rsid w:val="00C2257A"/>
    <w:rsid w:val="00C238EF"/>
    <w:rsid w:val="00C260EB"/>
    <w:rsid w:val="00C32C47"/>
    <w:rsid w:val="00C61224"/>
    <w:rsid w:val="00C612DF"/>
    <w:rsid w:val="00C6321D"/>
    <w:rsid w:val="00C74DB8"/>
    <w:rsid w:val="00C77355"/>
    <w:rsid w:val="00C817C6"/>
    <w:rsid w:val="00C83A86"/>
    <w:rsid w:val="00C903F7"/>
    <w:rsid w:val="00C93394"/>
    <w:rsid w:val="00CA6DF9"/>
    <w:rsid w:val="00CA71DF"/>
    <w:rsid w:val="00CB0F74"/>
    <w:rsid w:val="00CB1C0E"/>
    <w:rsid w:val="00CB6825"/>
    <w:rsid w:val="00CD2007"/>
    <w:rsid w:val="00CD6299"/>
    <w:rsid w:val="00CE1D5B"/>
    <w:rsid w:val="00CE468D"/>
    <w:rsid w:val="00CE67B4"/>
    <w:rsid w:val="00CF1D82"/>
    <w:rsid w:val="00CF249F"/>
    <w:rsid w:val="00CF5AFB"/>
    <w:rsid w:val="00CF6406"/>
    <w:rsid w:val="00D24097"/>
    <w:rsid w:val="00D34454"/>
    <w:rsid w:val="00D36174"/>
    <w:rsid w:val="00D430C2"/>
    <w:rsid w:val="00D43A3B"/>
    <w:rsid w:val="00D43A4A"/>
    <w:rsid w:val="00D46B20"/>
    <w:rsid w:val="00D46BB5"/>
    <w:rsid w:val="00D46E79"/>
    <w:rsid w:val="00D55458"/>
    <w:rsid w:val="00D60EB2"/>
    <w:rsid w:val="00D62EA9"/>
    <w:rsid w:val="00D64CC7"/>
    <w:rsid w:val="00D65E3B"/>
    <w:rsid w:val="00D70677"/>
    <w:rsid w:val="00D70B4B"/>
    <w:rsid w:val="00D727B0"/>
    <w:rsid w:val="00D81549"/>
    <w:rsid w:val="00D833FA"/>
    <w:rsid w:val="00D87CCE"/>
    <w:rsid w:val="00D924FC"/>
    <w:rsid w:val="00D930CE"/>
    <w:rsid w:val="00D942DD"/>
    <w:rsid w:val="00DD2D61"/>
    <w:rsid w:val="00DD3D54"/>
    <w:rsid w:val="00DE1211"/>
    <w:rsid w:val="00DF0235"/>
    <w:rsid w:val="00DF0621"/>
    <w:rsid w:val="00E067AC"/>
    <w:rsid w:val="00E12958"/>
    <w:rsid w:val="00E17EE6"/>
    <w:rsid w:val="00E2561F"/>
    <w:rsid w:val="00E346E8"/>
    <w:rsid w:val="00E367D0"/>
    <w:rsid w:val="00E40998"/>
    <w:rsid w:val="00E44F09"/>
    <w:rsid w:val="00E53B4F"/>
    <w:rsid w:val="00E5688B"/>
    <w:rsid w:val="00E5753A"/>
    <w:rsid w:val="00E619D8"/>
    <w:rsid w:val="00E6208C"/>
    <w:rsid w:val="00E740BE"/>
    <w:rsid w:val="00E744E4"/>
    <w:rsid w:val="00E74AA2"/>
    <w:rsid w:val="00E76E41"/>
    <w:rsid w:val="00E77F55"/>
    <w:rsid w:val="00E82A78"/>
    <w:rsid w:val="00E82CB2"/>
    <w:rsid w:val="00E84329"/>
    <w:rsid w:val="00E90CA2"/>
    <w:rsid w:val="00E92D76"/>
    <w:rsid w:val="00E934AD"/>
    <w:rsid w:val="00EB1F90"/>
    <w:rsid w:val="00EB2DAE"/>
    <w:rsid w:val="00EB5E3B"/>
    <w:rsid w:val="00EB6513"/>
    <w:rsid w:val="00EB6580"/>
    <w:rsid w:val="00EC7589"/>
    <w:rsid w:val="00EE605A"/>
    <w:rsid w:val="00EF020E"/>
    <w:rsid w:val="00F168B5"/>
    <w:rsid w:val="00F26153"/>
    <w:rsid w:val="00F27267"/>
    <w:rsid w:val="00F30CA5"/>
    <w:rsid w:val="00F318E4"/>
    <w:rsid w:val="00F3449F"/>
    <w:rsid w:val="00F352AE"/>
    <w:rsid w:val="00F41228"/>
    <w:rsid w:val="00F43108"/>
    <w:rsid w:val="00F452DC"/>
    <w:rsid w:val="00F55B71"/>
    <w:rsid w:val="00F66CC3"/>
    <w:rsid w:val="00F70C16"/>
    <w:rsid w:val="00F74D56"/>
    <w:rsid w:val="00F821E2"/>
    <w:rsid w:val="00F835EE"/>
    <w:rsid w:val="00F84B8E"/>
    <w:rsid w:val="00F8540D"/>
    <w:rsid w:val="00F937AD"/>
    <w:rsid w:val="00F96AEF"/>
    <w:rsid w:val="00F978A8"/>
    <w:rsid w:val="00FA1F0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3CE0EC-7D3B-4583-82FB-3034A5C2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E7496"/>
    <w:rPr>
      <w:sz w:val="18"/>
      <w:szCs w:val="18"/>
    </w:rPr>
  </w:style>
  <w:style w:type="character" w:customStyle="1" w:styleId="Char">
    <w:name w:val="批注框文本 Char"/>
    <w:basedOn w:val="a0"/>
    <w:link w:val="ab"/>
    <w:rsid w:val="00BE7496"/>
    <w:rPr>
      <w:kern w:val="2"/>
      <w:sz w:val="18"/>
      <w:szCs w:val="18"/>
    </w:rPr>
  </w:style>
  <w:style w:type="paragraph" w:customStyle="1" w:styleId="Body">
    <w:name w:val="Body"/>
    <w:basedOn w:val="a"/>
    <w:qFormat/>
    <w:rsid w:val="00BE7496"/>
    <w:pPr>
      <w:widowControl/>
    </w:pPr>
    <w:rPr>
      <w:rFonts w:eastAsiaTheme="minorEastAsi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715924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286</Words>
  <Characters>1633</Characters>
  <Application>Microsoft Office Word</Application>
  <DocSecurity>0</DocSecurity>
  <Lines>13</Lines>
  <Paragraphs>3</Paragraphs>
  <ScaleCrop>false</ScaleCrop>
  <Company>2ndSpAcE</Company>
  <LinksUpToDate>false</LinksUpToDate>
  <CharactersWithSpaces>1916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office18</cp:lastModifiedBy>
  <cp:revision>5</cp:revision>
  <cp:lastPrinted>2004-04-23T07:06:00Z</cp:lastPrinted>
  <dcterms:created xsi:type="dcterms:W3CDTF">2020-12-11T07:14:00Z</dcterms:created>
  <dcterms:modified xsi:type="dcterms:W3CDTF">2020-12-11T07:21:00Z</dcterms:modified>
</cp:coreProperties>
</file>