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EE0CE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F111A8" w:rsidP="00EE0CE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130175</wp:posOffset>
            </wp:positionV>
            <wp:extent cx="1355090" cy="2181225"/>
            <wp:effectExtent l="19050" t="0" r="0" b="0"/>
            <wp:wrapSquare wrapText="bothSides"/>
            <wp:docPr id="15" name="图片 2" descr="A close up of a sign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 close up of a sign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B351C6">
        <w:rPr>
          <w:b/>
          <w:bCs/>
          <w:szCs w:val="21"/>
        </w:rPr>
        <w:t>最后的良民</w:t>
      </w:r>
      <w:r w:rsidRPr="006A63D4">
        <w:rPr>
          <w:b/>
          <w:bCs/>
          <w:szCs w:val="21"/>
        </w:rPr>
        <w:t>》</w:t>
      </w:r>
    </w:p>
    <w:p w:rsidR="000E30F0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0E30F0" w:rsidRPr="000E30F0">
        <w:rPr>
          <w:b/>
          <w:bCs/>
          <w:szCs w:val="21"/>
        </w:rPr>
        <w:t>THE LAST GOOD MAN</w:t>
      </w:r>
    </w:p>
    <w:p w:rsidR="00846351" w:rsidRPr="006A63D4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0E30F0" w:rsidRPr="000E30F0">
        <w:rPr>
          <w:b/>
          <w:bCs/>
          <w:szCs w:val="21"/>
        </w:rPr>
        <w:t>Thomas McMullan</w:t>
      </w:r>
    </w:p>
    <w:p w:rsidR="00B121C6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0E30F0" w:rsidRPr="000E30F0">
        <w:rPr>
          <w:b/>
          <w:bCs/>
          <w:szCs w:val="21"/>
        </w:rPr>
        <w:t>Bloomsbury</w:t>
      </w:r>
    </w:p>
    <w:p w:rsidR="00846351" w:rsidRPr="006A63D4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0E30F0">
        <w:rPr>
          <w:b/>
          <w:bCs/>
          <w:szCs w:val="21"/>
        </w:rPr>
        <w:t>DHA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EE0CE0" w:rsidRPr="00560832">
        <w:rPr>
          <w:b/>
          <w:bCs/>
          <w:szCs w:val="21"/>
        </w:rPr>
        <w:t>/Claire</w:t>
      </w:r>
      <w:r w:rsidR="00EE0CE0" w:rsidRPr="00560832">
        <w:rPr>
          <w:rFonts w:hint="eastAsia"/>
          <w:b/>
          <w:bCs/>
          <w:szCs w:val="21"/>
        </w:rPr>
        <w:t xml:space="preserve"> Qiao</w:t>
      </w:r>
    </w:p>
    <w:p w:rsidR="00EE0CE0" w:rsidRPr="006A63D4" w:rsidRDefault="00EE0CE0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13</w:t>
      </w:r>
      <w:r>
        <w:rPr>
          <w:b/>
          <w:bCs/>
          <w:szCs w:val="21"/>
        </w:rPr>
        <w:t>页</w:t>
      </w:r>
    </w:p>
    <w:p w:rsidR="008A2078" w:rsidRPr="006A63D4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0E30F0">
        <w:rPr>
          <w:b/>
          <w:bCs/>
          <w:szCs w:val="21"/>
        </w:rPr>
        <w:t>20</w:t>
      </w:r>
      <w:r w:rsidR="00260B7C" w:rsidRPr="006A63D4">
        <w:rPr>
          <w:b/>
          <w:bCs/>
          <w:szCs w:val="21"/>
        </w:rPr>
        <w:t>年</w:t>
      </w:r>
      <w:r w:rsidR="000E30F0">
        <w:rPr>
          <w:rFonts w:hint="eastAsia"/>
          <w:b/>
          <w:bCs/>
          <w:szCs w:val="21"/>
        </w:rPr>
        <w:t>1</w:t>
      </w:r>
      <w:r w:rsidR="000E30F0">
        <w:rPr>
          <w:b/>
          <w:bCs/>
          <w:szCs w:val="21"/>
        </w:rPr>
        <w:t>1</w:t>
      </w:r>
      <w:r w:rsidR="000E30F0">
        <w:rPr>
          <w:b/>
          <w:bCs/>
          <w:szCs w:val="21"/>
        </w:rPr>
        <w:t>月</w:t>
      </w:r>
    </w:p>
    <w:p w:rsidR="00846351" w:rsidRPr="006A63D4" w:rsidRDefault="008A2078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EE0CE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EE0CE0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2464E">
        <w:rPr>
          <w:b/>
          <w:bCs/>
          <w:szCs w:val="21"/>
        </w:rPr>
        <w:t>小说</w:t>
      </w:r>
    </w:p>
    <w:p w:rsidR="00B351C6" w:rsidRPr="00735064" w:rsidRDefault="00B351C6" w:rsidP="00EE0CE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EE0CE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826A2" w:rsidRDefault="009826A2" w:rsidP="00EE0CE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52D5F" w:rsidRPr="009826A2" w:rsidRDefault="00352D5F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352D5F">
        <w:rPr>
          <w:rFonts w:hint="eastAsia"/>
          <w:color w:val="000000"/>
          <w:shd w:val="clear" w:color="auto" w:fill="FFFFFF"/>
        </w:rPr>
        <w:t>邓肯·</w:t>
      </w:r>
      <w:r w:rsidR="00C717A6" w:rsidRPr="000A5D03">
        <w:rPr>
          <w:rFonts w:hint="eastAsia"/>
          <w:color w:val="000000"/>
          <w:shd w:val="clear" w:color="auto" w:fill="FFFFFF"/>
        </w:rPr>
        <w:t>派克</w:t>
      </w:r>
      <w:r>
        <w:rPr>
          <w:rFonts w:hint="eastAsia"/>
          <w:color w:val="000000"/>
          <w:shd w:val="clear" w:color="auto" w:fill="FFFFFF"/>
        </w:rPr>
        <w:t>（</w:t>
      </w:r>
      <w:r w:rsidRPr="009826A2">
        <w:rPr>
          <w:color w:val="000000"/>
          <w:shd w:val="clear" w:color="auto" w:fill="FFFFFF"/>
        </w:rPr>
        <w:t>Duncan Peck</w:t>
      </w:r>
      <w:r>
        <w:rPr>
          <w:rFonts w:hint="eastAsia"/>
          <w:color w:val="000000"/>
          <w:shd w:val="clear" w:color="auto" w:fill="FFFFFF"/>
        </w:rPr>
        <w:t>）</w:t>
      </w:r>
      <w:r w:rsidRPr="00352D5F">
        <w:rPr>
          <w:rFonts w:hint="eastAsia"/>
          <w:color w:val="000000"/>
          <w:shd w:val="clear" w:color="auto" w:fill="FFFFFF"/>
        </w:rPr>
        <w:t>独自前往达特穆尔寻找他的表亲。他来自城市，那里的火总是在燃烧。</w:t>
      </w:r>
    </w:p>
    <w:p w:rsidR="009826A2" w:rsidRDefault="009826A2" w:rsidP="00EE0CE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C717A6" w:rsidRDefault="00352D5F" w:rsidP="00C717A6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="00C717A6" w:rsidRPr="000A5D03">
        <w:rPr>
          <w:rFonts w:hint="eastAsia"/>
          <w:color w:val="000000"/>
          <w:shd w:val="clear" w:color="auto" w:fill="FFFFFF"/>
        </w:rPr>
        <w:t>在他表弟的村子里，派克找到了一个有茶室、大麦田、教堂和校舍的地方。在这里，人们过着诚实的生活——</w:t>
      </w:r>
      <w:r w:rsidR="00C717A6">
        <w:rPr>
          <w:rFonts w:hint="eastAsia"/>
          <w:color w:val="000000"/>
          <w:shd w:val="clear" w:color="auto" w:fill="FFFFFF"/>
        </w:rPr>
        <w:t>不过</w:t>
      </w:r>
      <w:r w:rsidR="00C717A6" w:rsidRPr="000A5D03">
        <w:rPr>
          <w:rFonts w:hint="eastAsia"/>
          <w:color w:val="000000"/>
          <w:shd w:val="clear" w:color="auto" w:fill="FFFFFF"/>
        </w:rPr>
        <w:t>如果有什么麻烦，他们</w:t>
      </w:r>
      <w:r w:rsidR="00C717A6">
        <w:rPr>
          <w:rFonts w:hint="eastAsia"/>
          <w:color w:val="000000"/>
          <w:shd w:val="clear" w:color="auto" w:fill="FFFFFF"/>
        </w:rPr>
        <w:t>总有办法解决。他们坐在一堵巨大的墙的阴影里，人们在这堵墙写下各种奇怪的信息，任何人都可以匿名在墙上写</w:t>
      </w:r>
      <w:r w:rsidR="00C717A6" w:rsidRPr="000A5D03">
        <w:rPr>
          <w:rFonts w:hint="eastAsia"/>
          <w:color w:val="000000"/>
          <w:shd w:val="clear" w:color="auto" w:fill="FFFFFF"/>
        </w:rPr>
        <w:t>他们</w:t>
      </w:r>
      <w:r w:rsidR="00C717A6">
        <w:rPr>
          <w:rFonts w:hint="eastAsia"/>
          <w:color w:val="000000"/>
          <w:shd w:val="clear" w:color="auto" w:fill="FFFFFF"/>
        </w:rPr>
        <w:t>要抱怨的的邻居，写</w:t>
      </w:r>
      <w:r w:rsidR="00C717A6" w:rsidRPr="000A5D03">
        <w:rPr>
          <w:rFonts w:hint="eastAsia"/>
          <w:color w:val="000000"/>
          <w:shd w:val="clear" w:color="auto" w:fill="FFFFFF"/>
        </w:rPr>
        <w:t>任何可能伤害</w:t>
      </w:r>
      <w:r w:rsidR="00C717A6">
        <w:rPr>
          <w:rFonts w:hint="eastAsia"/>
          <w:color w:val="000000"/>
          <w:shd w:val="clear" w:color="auto" w:fill="FFFFFF"/>
        </w:rPr>
        <w:t>这个</w:t>
      </w:r>
      <w:r w:rsidR="00C717A6" w:rsidRPr="000A5D03">
        <w:rPr>
          <w:rFonts w:hint="eastAsia"/>
          <w:color w:val="000000"/>
          <w:shd w:val="clear" w:color="auto" w:fill="FFFFFF"/>
        </w:rPr>
        <w:t>社区的不法行为。然后</w:t>
      </w:r>
      <w:r w:rsidR="00C717A6">
        <w:rPr>
          <w:rFonts w:hint="eastAsia"/>
          <w:color w:val="000000"/>
          <w:shd w:val="clear" w:color="auto" w:fill="FFFFFF"/>
        </w:rPr>
        <w:t>就会有人清算这些事情</w:t>
      </w:r>
      <w:r w:rsidR="00C717A6" w:rsidRPr="000A5D03">
        <w:rPr>
          <w:rFonts w:hint="eastAsia"/>
          <w:color w:val="000000"/>
          <w:shd w:val="clear" w:color="auto" w:fill="FFFFFF"/>
        </w:rPr>
        <w:t>。</w:t>
      </w:r>
    </w:p>
    <w:p w:rsidR="00352D5F" w:rsidRPr="009826A2" w:rsidRDefault="00352D5F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A5D03" w:rsidRPr="009826A2" w:rsidRDefault="00C717A6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C717A6">
        <w:rPr>
          <w:rFonts w:hint="eastAsia"/>
          <w:color w:val="000000"/>
          <w:shd w:val="clear" w:color="auto" w:fill="FFFFFF"/>
        </w:rPr>
        <w:t>来自城市的陌生人引起了轰动。他</w:t>
      </w:r>
      <w:r>
        <w:rPr>
          <w:rFonts w:hint="eastAsia"/>
          <w:color w:val="000000"/>
          <w:shd w:val="clear" w:color="auto" w:fill="FFFFFF"/>
        </w:rPr>
        <w:t>才到</w:t>
      </w:r>
      <w:r w:rsidRPr="00C717A6">
        <w:rPr>
          <w:rFonts w:hint="eastAsia"/>
          <w:color w:val="000000"/>
          <w:shd w:val="clear" w:color="auto" w:fill="FFFFFF"/>
        </w:rPr>
        <w:t>那里没多久，村子里就</w:t>
      </w:r>
      <w:r>
        <w:rPr>
          <w:rFonts w:hint="eastAsia"/>
          <w:color w:val="000000"/>
          <w:shd w:val="clear" w:color="auto" w:fill="FFFFFF"/>
        </w:rPr>
        <w:t>发生了一起大事，人们都被这</w:t>
      </w:r>
      <w:r w:rsidRPr="00C717A6">
        <w:rPr>
          <w:rFonts w:hint="eastAsia"/>
          <w:color w:val="000000"/>
          <w:shd w:val="clear" w:color="auto" w:fill="FFFFFF"/>
        </w:rPr>
        <w:t>最难言之隐的指控</w:t>
      </w:r>
      <w:r>
        <w:rPr>
          <w:rFonts w:hint="eastAsia"/>
          <w:color w:val="000000"/>
          <w:shd w:val="clear" w:color="auto" w:fill="FFFFFF"/>
        </w:rPr>
        <w:t>所震惊，</w:t>
      </w:r>
      <w:r w:rsidRPr="00C717A6">
        <w:rPr>
          <w:rFonts w:hint="eastAsia"/>
          <w:color w:val="000000"/>
          <w:shd w:val="clear" w:color="auto" w:fill="FFFFFF"/>
        </w:rPr>
        <w:t>涂在墙上的句子会引爆</w:t>
      </w:r>
      <w:r>
        <w:rPr>
          <w:rFonts w:hint="eastAsia"/>
          <w:color w:val="000000"/>
          <w:shd w:val="clear" w:color="auto" w:fill="FFFFFF"/>
        </w:rPr>
        <w:t>这里</w:t>
      </w:r>
      <w:r w:rsidRPr="00C717A6">
        <w:rPr>
          <w:rFonts w:hint="eastAsia"/>
          <w:color w:val="000000"/>
          <w:shd w:val="clear" w:color="auto" w:fill="FFFFFF"/>
        </w:rPr>
        <w:t>最黑暗的秘密。</w:t>
      </w:r>
    </w:p>
    <w:p w:rsidR="009826A2" w:rsidRDefault="009826A2" w:rsidP="00EE0CE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C717A6" w:rsidRPr="009826A2" w:rsidRDefault="00C717A6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这是一本关于恐惧和赎罪，责任和正义，以及</w:t>
      </w:r>
      <w:r w:rsidRPr="00C717A6">
        <w:rPr>
          <w:rFonts w:hint="eastAsia"/>
          <w:color w:val="000000"/>
          <w:shd w:val="clear" w:color="auto" w:fill="FFFFFF"/>
        </w:rPr>
        <w:t>在公共空间写作的暴力的令人不安</w:t>
      </w:r>
      <w:r>
        <w:rPr>
          <w:rFonts w:hint="eastAsia"/>
          <w:color w:val="000000"/>
          <w:shd w:val="clear" w:color="auto" w:fill="FFFFFF"/>
        </w:rPr>
        <w:t>、不可思议的小说</w:t>
      </w:r>
      <w:r w:rsidRPr="00C717A6">
        <w:rPr>
          <w:rFonts w:hint="eastAsia"/>
          <w:color w:val="000000"/>
          <w:shd w:val="clear" w:color="auto" w:fill="FFFFFF"/>
        </w:rPr>
        <w:t>，</w:t>
      </w:r>
      <w:r w:rsidRPr="00C717A6">
        <w:rPr>
          <w:bCs/>
          <w:szCs w:val="21"/>
        </w:rPr>
        <w:t>《最后的良民》</w:t>
      </w:r>
      <w:r>
        <w:rPr>
          <w:rFonts w:hint="eastAsia"/>
          <w:color w:val="000000"/>
          <w:shd w:val="clear" w:color="auto" w:fill="FFFFFF"/>
        </w:rPr>
        <w:t>（</w:t>
      </w:r>
      <w:r w:rsidRPr="009826A2">
        <w:rPr>
          <w:i/>
          <w:color w:val="000000"/>
          <w:shd w:val="clear" w:color="auto" w:fill="FFFFFF"/>
        </w:rPr>
        <w:t>The Last Good Man</w:t>
      </w:r>
      <w:r>
        <w:rPr>
          <w:rFonts w:hint="eastAsia"/>
          <w:color w:val="000000"/>
          <w:shd w:val="clear" w:color="auto" w:fill="FFFFFF"/>
        </w:rPr>
        <w:t>）</w:t>
      </w:r>
      <w:r w:rsidRPr="00C717A6">
        <w:rPr>
          <w:rFonts w:hint="eastAsia"/>
          <w:color w:val="000000"/>
          <w:shd w:val="clear" w:color="auto" w:fill="FFFFFF"/>
        </w:rPr>
        <w:t>敢于</w:t>
      </w:r>
      <w:r>
        <w:rPr>
          <w:rFonts w:hint="eastAsia"/>
          <w:color w:val="000000"/>
          <w:shd w:val="clear" w:color="auto" w:fill="FFFFFF"/>
        </w:rPr>
        <w:t>发</w:t>
      </w:r>
      <w:r w:rsidRPr="00C717A6">
        <w:rPr>
          <w:rFonts w:hint="eastAsia"/>
          <w:color w:val="000000"/>
          <w:shd w:val="clear" w:color="auto" w:fill="FFFFFF"/>
        </w:rPr>
        <w:t>问：</w:t>
      </w:r>
      <w:r>
        <w:rPr>
          <w:rFonts w:hint="eastAsia"/>
          <w:color w:val="000000"/>
          <w:shd w:val="clear" w:color="auto" w:fill="FFFFFF"/>
        </w:rPr>
        <w:t>一旦</w:t>
      </w:r>
      <w:r w:rsidR="00946650">
        <w:rPr>
          <w:rFonts w:hint="eastAsia"/>
          <w:color w:val="000000"/>
          <w:shd w:val="clear" w:color="auto" w:fill="FFFFFF"/>
        </w:rPr>
        <w:t>消灭的气氛就围绕在我们身边</w:t>
      </w:r>
      <w:r w:rsidRPr="00C717A6">
        <w:rPr>
          <w:rFonts w:hint="eastAsia"/>
          <w:color w:val="000000"/>
          <w:shd w:val="clear" w:color="auto" w:fill="FFFFFF"/>
        </w:rPr>
        <w:t>，我们</w:t>
      </w:r>
      <w:r>
        <w:rPr>
          <w:rFonts w:hint="eastAsia"/>
          <w:color w:val="000000"/>
          <w:shd w:val="clear" w:color="auto" w:fill="FFFFFF"/>
        </w:rPr>
        <w:t>还</w:t>
      </w:r>
      <w:r w:rsidRPr="00C717A6">
        <w:rPr>
          <w:rFonts w:hint="eastAsia"/>
          <w:color w:val="000000"/>
          <w:shd w:val="clear" w:color="auto" w:fill="FFFFFF"/>
        </w:rPr>
        <w:t>能</w:t>
      </w:r>
      <w:r>
        <w:rPr>
          <w:rFonts w:hint="eastAsia"/>
          <w:color w:val="000000"/>
          <w:shd w:val="clear" w:color="auto" w:fill="FFFFFF"/>
        </w:rPr>
        <w:t>对语言</w:t>
      </w:r>
      <w:r w:rsidRPr="00C717A6">
        <w:rPr>
          <w:rFonts w:hint="eastAsia"/>
          <w:color w:val="000000"/>
          <w:shd w:val="clear" w:color="auto" w:fill="FFFFFF"/>
        </w:rPr>
        <w:t>寄予什么希望</w:t>
      </w:r>
      <w:r>
        <w:rPr>
          <w:rFonts w:hint="eastAsia"/>
          <w:color w:val="000000"/>
          <w:shd w:val="clear" w:color="auto" w:fill="FFFFFF"/>
        </w:rPr>
        <w:t>呢</w:t>
      </w:r>
      <w:r w:rsidRPr="00C717A6">
        <w:rPr>
          <w:rFonts w:hint="eastAsia"/>
          <w:color w:val="000000"/>
          <w:shd w:val="clear" w:color="auto" w:fill="FFFFFF"/>
        </w:rPr>
        <w:t>？</w:t>
      </w:r>
    </w:p>
    <w:p w:rsidR="009826A2" w:rsidRDefault="009826A2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EE0CE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EE0CE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AA37BE" w:rsidRDefault="00AA37BE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AA37BE">
        <w:rPr>
          <w:rFonts w:hint="eastAsia"/>
          <w:b/>
          <w:color w:val="000000"/>
          <w:shd w:val="clear" w:color="auto" w:fill="FFFFFF"/>
        </w:rPr>
        <w:t>托马斯·麦克马伦（</w:t>
      </w:r>
      <w:r w:rsidRPr="00AA37BE">
        <w:rPr>
          <w:b/>
          <w:color w:val="000000"/>
          <w:shd w:val="clear" w:color="auto" w:fill="FFFFFF"/>
        </w:rPr>
        <w:t>Thomas McMullan</w:t>
      </w:r>
      <w:r w:rsidRPr="00AA37BE">
        <w:rPr>
          <w:rFonts w:hint="eastAsia"/>
          <w:b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是伦敦的</w:t>
      </w:r>
      <w:r>
        <w:rPr>
          <w:rFonts w:hint="eastAsia"/>
          <w:color w:val="000000"/>
          <w:shd w:val="clear" w:color="auto" w:fill="FFFFFF"/>
        </w:rPr>
        <w:t>一名</w:t>
      </w:r>
      <w:r w:rsidRPr="00AA37BE">
        <w:rPr>
          <w:rFonts w:hint="eastAsia"/>
          <w:color w:val="000000"/>
          <w:shd w:val="clear" w:color="auto" w:fill="FFFFFF"/>
        </w:rPr>
        <w:t>作家和记者。他曾在《灯塔》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Lighthouse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、《凌晨</w:t>
      </w:r>
      <w:r w:rsidRPr="00AA37BE">
        <w:rPr>
          <w:rFonts w:hint="eastAsia"/>
          <w:color w:val="000000"/>
          <w:shd w:val="clear" w:color="auto" w:fill="FFFFFF"/>
        </w:rPr>
        <w:t>3:00</w:t>
      </w:r>
      <w:r w:rsidRPr="00AA37BE">
        <w:rPr>
          <w:rFonts w:hint="eastAsia"/>
          <w:color w:val="000000"/>
          <w:shd w:val="clear" w:color="auto" w:fill="FFFFFF"/>
        </w:rPr>
        <w:t>杂志》</w:t>
      </w:r>
      <w:r>
        <w:rPr>
          <w:rFonts w:hint="eastAsia"/>
          <w:color w:val="000000"/>
          <w:shd w:val="clear" w:color="auto" w:fill="FFFFFF"/>
        </w:rPr>
        <w:t>（</w:t>
      </w:r>
      <w:r w:rsidRPr="00AA37BE">
        <w:rPr>
          <w:i/>
        </w:rPr>
        <w:t>3:AM Magazine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、《小文学》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Minor Literature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、《斯德哥尔摩评论》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The Stockholm Review</w:t>
      </w:r>
      <w:r>
        <w:rPr>
          <w:rFonts w:hint="eastAsia"/>
          <w:color w:val="000000"/>
          <w:shd w:val="clear" w:color="auto" w:fill="FFFFFF"/>
        </w:rPr>
        <w:t>）与</w:t>
      </w:r>
      <w:r w:rsidRPr="00AA37BE">
        <w:rPr>
          <w:rFonts w:hint="eastAsia"/>
          <w:color w:val="000000"/>
          <w:shd w:val="clear" w:color="auto" w:fill="FFFFFF"/>
        </w:rPr>
        <w:t>《诗歌课》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Cours de Poétique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上发表</w:t>
      </w:r>
      <w:r>
        <w:rPr>
          <w:rFonts w:hint="eastAsia"/>
          <w:color w:val="000000"/>
          <w:shd w:val="clear" w:color="auto" w:fill="FFFFFF"/>
        </w:rPr>
        <w:t>作品</w:t>
      </w:r>
      <w:r w:rsidRPr="00AA37BE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他的作品还被收录进《</w:t>
      </w:r>
      <w:r w:rsidRPr="00AA37BE">
        <w:rPr>
          <w:rFonts w:hint="eastAsia"/>
          <w:color w:val="000000"/>
          <w:shd w:val="clear" w:color="auto" w:fill="FFFFFF"/>
        </w:rPr>
        <w:t>2016</w:t>
      </w:r>
      <w:r w:rsidRPr="00AA37BE">
        <w:rPr>
          <w:rFonts w:hint="eastAsia"/>
          <w:color w:val="000000"/>
          <w:shd w:val="clear" w:color="auto" w:fill="FFFFFF"/>
        </w:rPr>
        <w:t>年最佳英国短篇小说</w:t>
      </w:r>
      <w:r>
        <w:rPr>
          <w:rFonts w:hint="eastAsia"/>
          <w:color w:val="000000"/>
          <w:shd w:val="clear" w:color="auto" w:fill="FFFFFF"/>
        </w:rPr>
        <w:t>》（</w:t>
      </w:r>
      <w:r w:rsidRPr="00AA37BE">
        <w:rPr>
          <w:i/>
        </w:rPr>
        <w:t>Best British Short Stories 2016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此外，</w:t>
      </w:r>
      <w:r w:rsidRPr="00AA37BE">
        <w:rPr>
          <w:rFonts w:hint="eastAsia"/>
          <w:color w:val="000000"/>
          <w:shd w:val="clear" w:color="auto" w:fill="FFFFFF"/>
        </w:rPr>
        <w:t>他的文章</w:t>
      </w:r>
      <w:r>
        <w:rPr>
          <w:rFonts w:hint="eastAsia"/>
          <w:color w:val="000000"/>
          <w:shd w:val="clear" w:color="auto" w:fill="FFFFFF"/>
        </w:rPr>
        <w:t>还</w:t>
      </w:r>
      <w:r w:rsidRPr="00AA37BE">
        <w:rPr>
          <w:rFonts w:hint="eastAsia"/>
          <w:color w:val="000000"/>
          <w:shd w:val="clear" w:color="auto" w:fill="FFFFFF"/>
        </w:rPr>
        <w:t>发表在《卫报》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The Guardian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、《观察家》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The Observer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</w:t>
      </w:r>
      <w:r w:rsidRPr="00AA37BE">
        <w:rPr>
          <w:rFonts w:hint="eastAsia"/>
          <w:color w:val="000000"/>
          <w:shd w:val="clear" w:color="auto" w:fill="FFFFFF"/>
        </w:rPr>
        <w:t>TLS</w:t>
      </w:r>
      <w:r w:rsidRPr="00AA37BE">
        <w:rPr>
          <w:rFonts w:hint="eastAsia"/>
          <w:color w:val="000000"/>
          <w:shd w:val="clear" w:color="auto" w:fill="FFFFFF"/>
        </w:rPr>
        <w:t>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The TLS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、《饰带》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Frieze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、《视听》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Sight &amp; Sound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和《新政治家》</w:t>
      </w:r>
      <w:r>
        <w:rPr>
          <w:rFonts w:hint="eastAsia"/>
          <w:color w:val="000000"/>
          <w:shd w:val="clear" w:color="auto" w:fill="FFFFFF"/>
        </w:rPr>
        <w:t>（</w:t>
      </w:r>
      <w:r w:rsidRPr="00B351C6">
        <w:rPr>
          <w:i/>
        </w:rPr>
        <w:t>New Statesman</w:t>
      </w:r>
      <w:r>
        <w:rPr>
          <w:rFonts w:hint="eastAsia"/>
          <w:color w:val="000000"/>
          <w:shd w:val="clear" w:color="auto" w:fill="FFFFFF"/>
        </w:rPr>
        <w:t>）</w:t>
      </w:r>
      <w:r w:rsidRPr="00AA37BE">
        <w:rPr>
          <w:rFonts w:hint="eastAsia"/>
          <w:color w:val="000000"/>
          <w:shd w:val="clear" w:color="auto" w:fill="FFFFFF"/>
        </w:rPr>
        <w:t>上。他在</w:t>
      </w:r>
      <w:r>
        <w:rPr>
          <w:rFonts w:hint="eastAsia"/>
          <w:color w:val="000000"/>
          <w:shd w:val="clear" w:color="auto" w:fill="FFFFFF"/>
        </w:rPr>
        <w:t>全球很多地方生活过，包括</w:t>
      </w:r>
      <w:r w:rsidRPr="00AA37BE">
        <w:rPr>
          <w:rFonts w:hint="eastAsia"/>
          <w:color w:val="000000"/>
          <w:shd w:val="clear" w:color="auto" w:fill="FFFFFF"/>
        </w:rPr>
        <w:t>北京。</w:t>
      </w:r>
    </w:p>
    <w:p w:rsidR="004460D3" w:rsidRDefault="004460D3" w:rsidP="00EE0CE0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Pr="00EE0CE0" w:rsidRDefault="00EE0CE0" w:rsidP="00EE0CE0">
      <w:pPr>
        <w:autoSpaceDE w:val="0"/>
        <w:autoSpaceDN w:val="0"/>
        <w:adjustRightInd w:val="0"/>
        <w:rPr>
          <w:b/>
          <w:kern w:val="0"/>
          <w:szCs w:val="21"/>
        </w:rPr>
      </w:pPr>
      <w:r w:rsidRPr="00EE0CE0">
        <w:rPr>
          <w:rFonts w:hint="eastAsia"/>
          <w:b/>
          <w:kern w:val="0"/>
          <w:szCs w:val="21"/>
        </w:rPr>
        <w:t>媒体评价：</w:t>
      </w:r>
    </w:p>
    <w:p w:rsidR="00EE0CE0" w:rsidRDefault="00EE0CE0" w:rsidP="00EE0CE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946650" w:rsidRDefault="00946650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“我们这个时代的《红字》（</w:t>
      </w:r>
      <w:r w:rsidRPr="009826A2">
        <w:rPr>
          <w:i/>
          <w:color w:val="000000"/>
          <w:shd w:val="clear" w:color="auto" w:fill="FFFFFF"/>
        </w:rPr>
        <w:t>A Scarlet Letter</w:t>
      </w:r>
      <w:r>
        <w:rPr>
          <w:rFonts w:hint="eastAsia"/>
          <w:color w:val="000000"/>
          <w:shd w:val="clear" w:color="auto" w:fill="FFFFFF"/>
        </w:rPr>
        <w:t>）。”</w:t>
      </w:r>
    </w:p>
    <w:p w:rsidR="00EE0CE0" w:rsidRPr="009826A2" w:rsidRDefault="00EE0CE0" w:rsidP="00EE0CE0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----</w:t>
      </w:r>
      <w:r w:rsidR="0041088B" w:rsidRPr="0041088B">
        <w:rPr>
          <w:rFonts w:hint="eastAsia"/>
          <w:color w:val="000000"/>
          <w:shd w:val="clear" w:color="auto" w:fill="FFFFFF"/>
        </w:rPr>
        <w:t>玛格丽特</w:t>
      </w:r>
      <w:r w:rsidR="0041088B">
        <w:rPr>
          <w:rFonts w:hint="eastAsia"/>
          <w:color w:val="000000"/>
          <w:shd w:val="clear" w:color="auto" w:fill="FFFFFF"/>
        </w:rPr>
        <w:t>·</w:t>
      </w:r>
      <w:r w:rsidR="0041088B" w:rsidRPr="0041088B">
        <w:rPr>
          <w:rFonts w:hint="eastAsia"/>
          <w:color w:val="000000"/>
          <w:shd w:val="clear" w:color="auto" w:fill="FFFFFF"/>
        </w:rPr>
        <w:t>阿特伍德</w:t>
      </w:r>
      <w:r w:rsidR="0041088B">
        <w:rPr>
          <w:rFonts w:hint="eastAsia"/>
          <w:color w:val="000000"/>
          <w:shd w:val="clear" w:color="auto" w:fill="FFFFFF"/>
        </w:rPr>
        <w:t>（</w:t>
      </w:r>
      <w:r w:rsidR="0041088B" w:rsidRPr="009826A2">
        <w:rPr>
          <w:color w:val="000000"/>
          <w:shd w:val="clear" w:color="auto" w:fill="FFFFFF"/>
        </w:rPr>
        <w:t>MARGARET ATWOOD</w:t>
      </w:r>
      <w:r w:rsidR="0041088B">
        <w:rPr>
          <w:rFonts w:hint="eastAsia"/>
          <w:color w:val="000000"/>
          <w:shd w:val="clear" w:color="auto" w:fill="FFFFFF"/>
        </w:rPr>
        <w:t>）</w:t>
      </w:r>
    </w:p>
    <w:p w:rsidR="00EE0CE0" w:rsidRDefault="00EE0CE0" w:rsidP="00EE0CE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40BDE" w:rsidRPr="009826A2" w:rsidRDefault="00340BDE" w:rsidP="00EE0CE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“</w:t>
      </w:r>
      <w:r w:rsidRPr="00340BDE">
        <w:rPr>
          <w:color w:val="000000"/>
          <w:shd w:val="clear" w:color="auto" w:fill="FFFFFF"/>
        </w:rPr>
        <w:t>这是一部非凡而又令人不安的想象作品，</w:t>
      </w:r>
      <w:r w:rsidR="007610EB">
        <w:rPr>
          <w:rFonts w:hint="eastAsia"/>
          <w:color w:val="000000"/>
          <w:shd w:val="clear" w:color="auto" w:fill="FFFFFF"/>
        </w:rPr>
        <w:t>是</w:t>
      </w:r>
      <w:r w:rsidR="007610EB">
        <w:rPr>
          <w:color w:val="000000"/>
          <w:shd w:val="clear" w:color="auto" w:fill="FFFFFF"/>
        </w:rPr>
        <w:t>我最近读过的</w:t>
      </w:r>
      <w:r w:rsidRPr="00340BDE">
        <w:rPr>
          <w:color w:val="000000"/>
          <w:shd w:val="clear" w:color="auto" w:fill="FFFFFF"/>
        </w:rPr>
        <w:t>小说</w:t>
      </w:r>
      <w:r w:rsidR="007610EB">
        <w:rPr>
          <w:rFonts w:hint="eastAsia"/>
          <w:color w:val="000000"/>
          <w:shd w:val="clear" w:color="auto" w:fill="FFFFFF"/>
        </w:rPr>
        <w:t>中十分</w:t>
      </w:r>
      <w:r w:rsidRPr="00340BDE">
        <w:rPr>
          <w:color w:val="000000"/>
          <w:shd w:val="clear" w:color="auto" w:fill="FFFFFF"/>
        </w:rPr>
        <w:t>具有独创性</w:t>
      </w:r>
      <w:r w:rsidR="007610EB">
        <w:rPr>
          <w:rFonts w:hint="eastAsia"/>
          <w:color w:val="000000"/>
          <w:shd w:val="clear" w:color="auto" w:fill="FFFFFF"/>
        </w:rPr>
        <w:t>的一部</w:t>
      </w:r>
      <w:r w:rsidRPr="00340BDE">
        <w:rPr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”</w:t>
      </w:r>
    </w:p>
    <w:p w:rsidR="00EE0CE0" w:rsidRPr="009826A2" w:rsidRDefault="00EE0CE0" w:rsidP="00EE0CE0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----</w:t>
      </w:r>
      <w:r w:rsidR="0041088B">
        <w:rPr>
          <w:rFonts w:hint="eastAsia"/>
          <w:color w:val="000000"/>
          <w:shd w:val="clear" w:color="auto" w:fill="FFFFFF"/>
        </w:rPr>
        <w:t>罗伯·道尔（</w:t>
      </w:r>
      <w:r w:rsidR="0041088B" w:rsidRPr="009826A2">
        <w:rPr>
          <w:color w:val="000000"/>
          <w:shd w:val="clear" w:color="auto" w:fill="FFFFFF"/>
        </w:rPr>
        <w:t>ROB DOYLE</w:t>
      </w:r>
      <w:r w:rsidR="0041088B">
        <w:rPr>
          <w:rFonts w:hint="eastAsia"/>
          <w:color w:val="000000"/>
          <w:shd w:val="clear" w:color="auto" w:fill="FFFFFF"/>
        </w:rPr>
        <w:t>）</w:t>
      </w:r>
    </w:p>
    <w:p w:rsidR="00EE0CE0" w:rsidRDefault="00EE0CE0" w:rsidP="00EE0CE0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6D671A" w:rsidRDefault="006D671A" w:rsidP="00EE0CE0">
      <w:pPr>
        <w:autoSpaceDE w:val="0"/>
        <w:autoSpaceDN w:val="0"/>
        <w:adjustRightInd w:val="0"/>
        <w:rPr>
          <w:b/>
          <w:color w:val="000000"/>
        </w:rPr>
      </w:pPr>
    </w:p>
    <w:p w:rsidR="00EE0CE0" w:rsidRDefault="00EE0CE0" w:rsidP="00EE0CE0">
      <w:pPr>
        <w:autoSpaceDE w:val="0"/>
        <w:autoSpaceDN w:val="0"/>
        <w:adjustRightInd w:val="0"/>
        <w:rPr>
          <w:b/>
          <w:color w:val="000000"/>
        </w:rPr>
      </w:pPr>
    </w:p>
    <w:p w:rsidR="00EE0CE0" w:rsidRDefault="00EE0CE0" w:rsidP="00EE0CE0">
      <w:pPr>
        <w:autoSpaceDE w:val="0"/>
        <w:autoSpaceDN w:val="0"/>
        <w:adjustRightInd w:val="0"/>
        <w:rPr>
          <w:b/>
          <w:color w:val="000000"/>
        </w:rPr>
      </w:pPr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EE0CE0" w:rsidRPr="00560832" w:rsidRDefault="001C3482" w:rsidP="00EE0CE0">
      <w:pPr>
        <w:shd w:val="clear" w:color="auto" w:fill="FFFFFF"/>
        <w:rPr>
          <w:color w:val="000000"/>
          <w:szCs w:val="21"/>
        </w:rPr>
      </w:pPr>
      <w:r w:rsidRPr="001C3482"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EE0CE0" w:rsidRPr="00560832" w:rsidRDefault="00EE0CE0" w:rsidP="00EE0CE0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8" w:history="1">
        <w:r w:rsidRPr="00560832">
          <w:rPr>
            <w:rStyle w:val="a6"/>
            <w:szCs w:val="21"/>
          </w:rPr>
          <w:t>http://weibo.com/nurnberg</w:t>
        </w:r>
      </w:hyperlink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9" w:history="1">
        <w:r w:rsidRPr="00560832">
          <w:rPr>
            <w:rStyle w:val="a6"/>
            <w:szCs w:val="21"/>
          </w:rPr>
          <w:t>http://site.douban.com/110577/</w:t>
        </w:r>
      </w:hyperlink>
    </w:p>
    <w:p w:rsidR="00EE0CE0" w:rsidRPr="00560832" w:rsidRDefault="00EE0CE0" w:rsidP="00EE0CE0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微信订阅号：</w:t>
      </w:r>
      <w:r w:rsidRPr="00560832">
        <w:rPr>
          <w:color w:val="000000"/>
          <w:szCs w:val="21"/>
        </w:rPr>
        <w:t>ANABJ2002</w:t>
      </w:r>
    </w:p>
    <w:p w:rsidR="00EE0CE0" w:rsidRPr="00EE0CE0" w:rsidRDefault="00EE0CE0" w:rsidP="00EE0CE0">
      <w:pPr>
        <w:autoSpaceDE w:val="0"/>
        <w:autoSpaceDN w:val="0"/>
        <w:adjustRightInd w:val="0"/>
        <w:rPr>
          <w:kern w:val="0"/>
          <w:szCs w:val="21"/>
        </w:rPr>
      </w:pPr>
    </w:p>
    <w:sectPr w:rsidR="00EE0CE0" w:rsidRPr="00EE0CE0" w:rsidSect="001C3482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23" w:rsidRDefault="00417923">
      <w:r>
        <w:separator/>
      </w:r>
    </w:p>
  </w:endnote>
  <w:endnote w:type="continuationSeparator" w:id="1">
    <w:p w:rsidR="00417923" w:rsidRDefault="0041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23" w:rsidRDefault="00417923">
      <w:r>
        <w:separator/>
      </w:r>
    </w:p>
  </w:footnote>
  <w:footnote w:type="continuationSeparator" w:id="1">
    <w:p w:rsidR="00417923" w:rsidRDefault="00417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111A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BEC"/>
    <w:rsid w:val="00013D7A"/>
    <w:rsid w:val="00014408"/>
    <w:rsid w:val="00016F83"/>
    <w:rsid w:val="0002277D"/>
    <w:rsid w:val="00022FD9"/>
    <w:rsid w:val="00032137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5D03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0F0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A1602"/>
    <w:rsid w:val="001B2196"/>
    <w:rsid w:val="001B679D"/>
    <w:rsid w:val="001C2558"/>
    <w:rsid w:val="001C3482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B18"/>
    <w:rsid w:val="00322C31"/>
    <w:rsid w:val="003250A9"/>
    <w:rsid w:val="0033179B"/>
    <w:rsid w:val="0033375B"/>
    <w:rsid w:val="0033552F"/>
    <w:rsid w:val="00340BDE"/>
    <w:rsid w:val="00341881"/>
    <w:rsid w:val="0034331D"/>
    <w:rsid w:val="003447E6"/>
    <w:rsid w:val="00345F76"/>
    <w:rsid w:val="003514A6"/>
    <w:rsid w:val="00352D5F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1088B"/>
    <w:rsid w:val="00417923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45F7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610EB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46650"/>
    <w:rsid w:val="00953C63"/>
    <w:rsid w:val="00957338"/>
    <w:rsid w:val="0095747D"/>
    <w:rsid w:val="009578B7"/>
    <w:rsid w:val="0096539E"/>
    <w:rsid w:val="00973993"/>
    <w:rsid w:val="00973E1A"/>
    <w:rsid w:val="009826A2"/>
    <w:rsid w:val="009836C5"/>
    <w:rsid w:val="00995581"/>
    <w:rsid w:val="00996023"/>
    <w:rsid w:val="009A4179"/>
    <w:rsid w:val="009B01A7"/>
    <w:rsid w:val="009B3591"/>
    <w:rsid w:val="009B4711"/>
    <w:rsid w:val="009D09AC"/>
    <w:rsid w:val="009D6EB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6113"/>
    <w:rsid w:val="00A573ED"/>
    <w:rsid w:val="00A71EAE"/>
    <w:rsid w:val="00A866EC"/>
    <w:rsid w:val="00A90FC8"/>
    <w:rsid w:val="00A9125F"/>
    <w:rsid w:val="00AA37BE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51C6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717A6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035F"/>
    <w:rsid w:val="00EA6987"/>
    <w:rsid w:val="00EA74CC"/>
    <w:rsid w:val="00EB27B1"/>
    <w:rsid w:val="00ED1D72"/>
    <w:rsid w:val="00EE0CE0"/>
    <w:rsid w:val="00EE2BA4"/>
    <w:rsid w:val="00EF60DB"/>
    <w:rsid w:val="00F03053"/>
    <w:rsid w:val="00F06D91"/>
    <w:rsid w:val="00F111A8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3482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3482"/>
    <w:pPr>
      <w:jc w:val="left"/>
    </w:pPr>
  </w:style>
  <w:style w:type="paragraph" w:styleId="a4">
    <w:name w:val="header"/>
    <w:basedOn w:val="a"/>
    <w:rsid w:val="001C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C3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C3482"/>
    <w:rPr>
      <w:color w:val="0000FF"/>
      <w:u w:val="single"/>
    </w:rPr>
  </w:style>
  <w:style w:type="character" w:styleId="a7">
    <w:name w:val="FollowedHyperlink"/>
    <w:rsid w:val="001C3482"/>
    <w:rPr>
      <w:color w:val="800080"/>
      <w:u w:val="single"/>
    </w:rPr>
  </w:style>
  <w:style w:type="paragraph" w:styleId="a8">
    <w:name w:val="Normal (Web)"/>
    <w:basedOn w:val="a"/>
    <w:uiPriority w:val="99"/>
    <w:rsid w:val="001C348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1C3482"/>
    <w:rPr>
      <w:i/>
      <w:iCs/>
    </w:rPr>
  </w:style>
  <w:style w:type="paragraph" w:customStyle="1" w:styleId="story-body">
    <w:name w:val="story-body"/>
    <w:basedOn w:val="a"/>
    <w:rsid w:val="001C348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1C3482"/>
    <w:pPr>
      <w:spacing w:after="120" w:line="480" w:lineRule="auto"/>
    </w:pPr>
  </w:style>
  <w:style w:type="paragraph" w:styleId="aa">
    <w:name w:val="Balloon Text"/>
    <w:basedOn w:val="a"/>
    <w:semiHidden/>
    <w:rsid w:val="001C3482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2005-06-10T06:33:00Z</cp:lastPrinted>
  <dcterms:created xsi:type="dcterms:W3CDTF">2020-12-30T03:09:00Z</dcterms:created>
  <dcterms:modified xsi:type="dcterms:W3CDTF">2020-12-30T03:56:00Z</dcterms:modified>
</cp:coreProperties>
</file>