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5764" w:rsidRDefault="00331DD1" w:rsidP="006F043F">
      <w:pPr>
        <w:jc w:val="center"/>
        <w:rPr>
          <w:b/>
          <w:bCs/>
          <w:sz w:val="36"/>
          <w:shd w:val="pct15" w:color="auto" w:fill="FFFFFF"/>
        </w:rPr>
      </w:pPr>
      <w:r>
        <w:rPr>
          <w:rFonts w:hint="eastAsia"/>
          <w:b/>
          <w:bCs/>
          <w:sz w:val="36"/>
          <w:shd w:val="pct15" w:color="auto" w:fill="FFFFFF"/>
        </w:rPr>
        <w:t>作</w:t>
      </w:r>
      <w:r>
        <w:rPr>
          <w:rFonts w:hint="eastAsia"/>
          <w:b/>
          <w:bCs/>
          <w:sz w:val="36"/>
          <w:shd w:val="pct15" w:color="auto" w:fill="FFFFFF"/>
        </w:rPr>
        <w:t xml:space="preserve"> </w:t>
      </w:r>
      <w:r>
        <w:rPr>
          <w:rFonts w:hint="eastAsia"/>
          <w:b/>
          <w:bCs/>
          <w:sz w:val="36"/>
          <w:shd w:val="pct15" w:color="auto" w:fill="FFFFFF"/>
        </w:rPr>
        <w:t>者</w:t>
      </w:r>
      <w:r w:rsidR="00805764">
        <w:rPr>
          <w:rFonts w:hint="eastAsia"/>
          <w:b/>
          <w:bCs/>
          <w:sz w:val="36"/>
          <w:shd w:val="pct15" w:color="auto" w:fill="FFFFFF"/>
        </w:rPr>
        <w:t xml:space="preserve"> </w:t>
      </w:r>
      <w:r w:rsidR="00805764">
        <w:rPr>
          <w:rFonts w:hint="eastAsia"/>
          <w:b/>
          <w:bCs/>
          <w:sz w:val="36"/>
          <w:shd w:val="pct15" w:color="auto" w:fill="FFFFFF"/>
        </w:rPr>
        <w:t>推</w:t>
      </w:r>
      <w:r w:rsidR="00805764">
        <w:rPr>
          <w:rFonts w:hint="eastAsia"/>
          <w:b/>
          <w:bCs/>
          <w:sz w:val="36"/>
          <w:shd w:val="pct15" w:color="auto" w:fill="FFFFFF"/>
        </w:rPr>
        <w:t xml:space="preserve"> </w:t>
      </w:r>
      <w:r w:rsidR="00805764">
        <w:rPr>
          <w:rFonts w:hint="eastAsia"/>
          <w:b/>
          <w:bCs/>
          <w:sz w:val="36"/>
          <w:shd w:val="pct15" w:color="auto" w:fill="FFFFFF"/>
        </w:rPr>
        <w:t>荐</w:t>
      </w:r>
    </w:p>
    <w:p w:rsidR="004138AA" w:rsidRDefault="004138AA" w:rsidP="007535B6">
      <w:pPr>
        <w:rPr>
          <w:b/>
        </w:rPr>
      </w:pPr>
    </w:p>
    <w:p w:rsidR="00805764" w:rsidRPr="00331DD1" w:rsidRDefault="00331DD1" w:rsidP="00331DD1">
      <w:pPr>
        <w:jc w:val="center"/>
        <w:rPr>
          <w:b/>
          <w:sz w:val="36"/>
          <w:szCs w:val="36"/>
        </w:rPr>
      </w:pPr>
      <w:r w:rsidRPr="00331DD1">
        <w:rPr>
          <w:rFonts w:hint="eastAsia"/>
          <w:b/>
          <w:sz w:val="36"/>
          <w:szCs w:val="36"/>
        </w:rPr>
        <w:t>伊桑·霍克（</w:t>
      </w:r>
      <w:r w:rsidRPr="00331DD1">
        <w:rPr>
          <w:b/>
          <w:sz w:val="36"/>
          <w:szCs w:val="36"/>
        </w:rPr>
        <w:t>Ethan Hawke</w:t>
      </w:r>
      <w:r w:rsidRPr="00331DD1">
        <w:rPr>
          <w:rFonts w:hint="eastAsia"/>
          <w:b/>
          <w:sz w:val="36"/>
          <w:szCs w:val="36"/>
        </w:rPr>
        <w:t>）</w:t>
      </w:r>
    </w:p>
    <w:p w:rsidR="00331DD1" w:rsidRDefault="00331DD1" w:rsidP="00331DD1">
      <w:pPr>
        <w:rPr>
          <w:bCs/>
          <w:szCs w:val="21"/>
        </w:rPr>
      </w:pPr>
    </w:p>
    <w:p w:rsidR="00331DD1" w:rsidRPr="004900B8" w:rsidRDefault="00331DD1" w:rsidP="00331DD1">
      <w:pPr>
        <w:rPr>
          <w:bCs/>
          <w:szCs w:val="21"/>
        </w:rPr>
      </w:pPr>
    </w:p>
    <w:p w:rsidR="00331DD1" w:rsidRDefault="00331DD1" w:rsidP="00331DD1">
      <w:pPr>
        <w:rPr>
          <w:b/>
          <w:szCs w:val="21"/>
        </w:rPr>
      </w:pPr>
      <w:r w:rsidRPr="0096089F">
        <w:rPr>
          <w:b/>
          <w:szCs w:val="21"/>
        </w:rPr>
        <w:t>作者简介：</w:t>
      </w:r>
      <w:bookmarkStart w:id="0" w:name="productDetails"/>
      <w:bookmarkEnd w:id="0"/>
    </w:p>
    <w:p w:rsidR="00331DD1" w:rsidRPr="004268CD" w:rsidRDefault="00331DD1" w:rsidP="00331DD1">
      <w:pPr>
        <w:rPr>
          <w:kern w:val="0"/>
          <w:szCs w:val="21"/>
        </w:rPr>
      </w:pPr>
    </w:p>
    <w:p w:rsidR="00331DD1" w:rsidRPr="004268CD" w:rsidRDefault="00331DD1" w:rsidP="00331DD1">
      <w:pPr>
        <w:ind w:firstLineChars="200" w:firstLine="420"/>
        <w:rPr>
          <w:b/>
          <w:szCs w:val="21"/>
        </w:rPr>
      </w:pPr>
      <w:r>
        <w:rPr>
          <w:noProof/>
        </w:rPr>
        <w:drawing>
          <wp:anchor distT="0" distB="0" distL="114300" distR="114300" simplePos="0" relativeHeight="251660800" behindDoc="0" locked="0" layoutInCell="1" allowOverlap="1">
            <wp:simplePos x="0" y="0"/>
            <wp:positionH relativeFrom="column">
              <wp:posOffset>17780</wp:posOffset>
            </wp:positionH>
            <wp:positionV relativeFrom="paragraph">
              <wp:posOffset>71120</wp:posOffset>
            </wp:positionV>
            <wp:extent cx="1279525" cy="1247140"/>
            <wp:effectExtent l="19050" t="0" r="0" b="0"/>
            <wp:wrapSquare wrapText="bothSides"/>
            <wp:docPr id="1" name="图片 259" descr="Ethan Haw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descr="Ethan Hawke"/>
                    <pic:cNvPicPr>
                      <a:picLocks noChangeAspect="1" noChangeArrowheads="1"/>
                    </pic:cNvPicPr>
                  </pic:nvPicPr>
                  <pic:blipFill>
                    <a:blip r:embed="rId7" cstate="print"/>
                    <a:srcRect/>
                    <a:stretch>
                      <a:fillRect/>
                    </a:stretch>
                  </pic:blipFill>
                  <pic:spPr bwMode="auto">
                    <a:xfrm>
                      <a:off x="0" y="0"/>
                      <a:ext cx="1279525" cy="1247140"/>
                    </a:xfrm>
                    <a:prstGeom prst="rect">
                      <a:avLst/>
                    </a:prstGeom>
                    <a:noFill/>
                    <a:ln w="9525">
                      <a:noFill/>
                      <a:miter lim="800000"/>
                      <a:headEnd/>
                      <a:tailEnd/>
                    </a:ln>
                  </pic:spPr>
                </pic:pic>
              </a:graphicData>
            </a:graphic>
          </wp:anchor>
        </w:drawing>
      </w:r>
      <w:r>
        <w:rPr>
          <w:rFonts w:hint="eastAsia"/>
          <w:b/>
        </w:rPr>
        <w:t>伊桑·霍克（</w:t>
      </w:r>
      <w:r w:rsidRPr="004268CD">
        <w:rPr>
          <w:b/>
        </w:rPr>
        <w:t>Ethan Hawke</w:t>
      </w:r>
      <w:r>
        <w:rPr>
          <w:rFonts w:hint="eastAsia"/>
          <w:b/>
        </w:rPr>
        <w:t>）</w:t>
      </w:r>
      <w:r>
        <w:rPr>
          <w:rFonts w:hint="eastAsia"/>
        </w:rPr>
        <w:t>曾凭借她在《少年时代》（</w:t>
      </w:r>
      <w:r w:rsidRPr="004268CD">
        <w:rPr>
          <w:i/>
          <w:iCs/>
        </w:rPr>
        <w:t>Boyhood</w:t>
      </w:r>
      <w:r>
        <w:rPr>
          <w:rFonts w:hint="eastAsia"/>
        </w:rPr>
        <w:t>）与《训练日》（</w:t>
      </w:r>
      <w:r w:rsidRPr="004268CD">
        <w:rPr>
          <w:i/>
          <w:iCs/>
        </w:rPr>
        <w:t>Training Day</w:t>
      </w:r>
      <w:r>
        <w:rPr>
          <w:rFonts w:hint="eastAsia"/>
        </w:rPr>
        <w:t>）中的精彩表现，两次提名学院奖。他曾在影片《死亡诗社》（</w:t>
      </w:r>
      <w:r w:rsidRPr="004268CD">
        <w:rPr>
          <w:i/>
          <w:iCs/>
        </w:rPr>
        <w:t>Dead Poets Society</w:t>
      </w:r>
      <w:r>
        <w:rPr>
          <w:rFonts w:hint="eastAsia"/>
        </w:rPr>
        <w:t>）、《四个毕业生》（</w:t>
      </w:r>
      <w:r w:rsidRPr="004268CD">
        <w:rPr>
          <w:i/>
          <w:iCs/>
        </w:rPr>
        <w:t>Reality Bites</w:t>
      </w:r>
      <w:r>
        <w:rPr>
          <w:rFonts w:hint="eastAsia"/>
        </w:rPr>
        <w:t>）与《千钧一发》（</w:t>
      </w:r>
      <w:r w:rsidRPr="004268CD">
        <w:rPr>
          <w:i/>
          <w:iCs/>
        </w:rPr>
        <w:t>Gattaca</w:t>
      </w:r>
      <w:r>
        <w:rPr>
          <w:rFonts w:hint="eastAsia"/>
        </w:rPr>
        <w:t>）中担任主演，还曾在理查德·林克莱特导演的《爱在黎明破晓时》（</w:t>
      </w:r>
      <w:r w:rsidRPr="004268CD">
        <w:rPr>
          <w:i/>
          <w:iCs/>
        </w:rPr>
        <w:t>Before</w:t>
      </w:r>
      <w:r w:rsidRPr="004268CD">
        <w:t xml:space="preserve"> </w:t>
      </w:r>
      <w:r w:rsidRPr="004268CD">
        <w:rPr>
          <w:i/>
          <w:iCs/>
        </w:rPr>
        <w:t>Sunrise</w:t>
      </w:r>
      <w:r>
        <w:rPr>
          <w:rFonts w:hint="eastAsia"/>
        </w:rPr>
        <w:t>）三部曲中出演主角。他曾著有小说《最热的国度》（</w:t>
      </w:r>
      <w:r w:rsidRPr="004268CD">
        <w:rPr>
          <w:i/>
          <w:iCs/>
        </w:rPr>
        <w:t>The Hottest State</w:t>
      </w:r>
      <w:r>
        <w:rPr>
          <w:rFonts w:hint="eastAsia"/>
        </w:rPr>
        <w:t>）与《圣灰星期三》（</w:t>
      </w:r>
      <w:r w:rsidRPr="004268CD">
        <w:rPr>
          <w:i/>
          <w:iCs/>
        </w:rPr>
        <w:t>Ash Wednesday</w:t>
      </w:r>
      <w:r>
        <w:rPr>
          <w:rFonts w:hint="eastAsia"/>
        </w:rPr>
        <w:t>）。现在，霍克生活在布鲁克林。</w:t>
      </w:r>
    </w:p>
    <w:p w:rsidR="00331DD1" w:rsidRDefault="00331DD1" w:rsidP="000C1EE1">
      <w:pPr>
        <w:rPr>
          <w:b/>
        </w:rPr>
      </w:pPr>
    </w:p>
    <w:p w:rsidR="00331DD1" w:rsidRPr="006A63D4" w:rsidRDefault="00331DD1" w:rsidP="00331DD1">
      <w:pPr>
        <w:tabs>
          <w:tab w:val="left" w:pos="341"/>
          <w:tab w:val="left" w:pos="5235"/>
        </w:tabs>
        <w:autoSpaceDE w:val="0"/>
        <w:autoSpaceDN w:val="0"/>
        <w:adjustRightInd w:val="0"/>
        <w:rPr>
          <w:b/>
          <w:bCs/>
          <w:kern w:val="0"/>
          <w:szCs w:val="21"/>
          <w:lang w:val="en-GB"/>
        </w:rPr>
      </w:pPr>
    </w:p>
    <w:p w:rsidR="00331DD1" w:rsidRPr="006A63D4" w:rsidRDefault="00331DD1" w:rsidP="00331DD1">
      <w:pPr>
        <w:tabs>
          <w:tab w:val="left" w:pos="341"/>
          <w:tab w:val="left" w:pos="5235"/>
        </w:tabs>
        <w:rPr>
          <w:b/>
          <w:bCs/>
          <w:szCs w:val="21"/>
        </w:rPr>
      </w:pPr>
      <w:r>
        <w:rPr>
          <w:noProof/>
        </w:rPr>
        <w:drawing>
          <wp:anchor distT="0" distB="0" distL="114300" distR="114300" simplePos="0" relativeHeight="251662848" behindDoc="0" locked="0" layoutInCell="1" allowOverlap="1">
            <wp:simplePos x="0" y="0"/>
            <wp:positionH relativeFrom="column">
              <wp:posOffset>3652520</wp:posOffset>
            </wp:positionH>
            <wp:positionV relativeFrom="paragraph">
              <wp:posOffset>58420</wp:posOffset>
            </wp:positionV>
            <wp:extent cx="1425575" cy="2068195"/>
            <wp:effectExtent l="19050" t="19050" r="22225" b="27305"/>
            <wp:wrapSquare wrapText="bothSides"/>
            <wp:docPr id="3" name="图片 1" descr="C:\Users\hu\AppData\Roaming\Foxmail7\Temp-16396-20201028084855\Attach\image001(10-27-1(10-28-09-08-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C:\Users\hu\AppData\Roaming\Foxmail7\Temp-16396-20201028084855\Attach\image001(10-27-1(10-28-09-08-49).png"/>
                    <pic:cNvPicPr>
                      <a:picLocks noChangeAspect="1" noChangeArrowheads="1"/>
                    </pic:cNvPicPr>
                  </pic:nvPicPr>
                  <pic:blipFill>
                    <a:blip r:embed="rId8"/>
                    <a:srcRect/>
                    <a:stretch>
                      <a:fillRect/>
                    </a:stretch>
                  </pic:blipFill>
                  <pic:spPr bwMode="auto">
                    <a:xfrm>
                      <a:off x="0" y="0"/>
                      <a:ext cx="1425575" cy="2068195"/>
                    </a:xfrm>
                    <a:prstGeom prst="rect">
                      <a:avLst/>
                    </a:prstGeom>
                    <a:solidFill>
                      <a:srgbClr val="000000"/>
                    </a:solidFill>
                    <a:ln w="9525">
                      <a:solidFill>
                        <a:srgbClr val="000000"/>
                      </a:solidFill>
                      <a:miter lim="800000"/>
                      <a:headEnd/>
                      <a:tailEnd/>
                    </a:ln>
                  </pic:spPr>
                </pic:pic>
              </a:graphicData>
            </a:graphic>
          </wp:anchor>
        </w:drawing>
      </w:r>
      <w:r w:rsidRPr="006A63D4">
        <w:rPr>
          <w:b/>
          <w:bCs/>
          <w:szCs w:val="21"/>
        </w:rPr>
        <w:t>中文书名：《</w:t>
      </w:r>
      <w:r>
        <w:rPr>
          <w:b/>
          <w:bCs/>
          <w:szCs w:val="21"/>
        </w:rPr>
        <w:t>黑暗的幻光</w:t>
      </w:r>
      <w:r w:rsidRPr="006A63D4">
        <w:rPr>
          <w:b/>
          <w:bCs/>
          <w:szCs w:val="21"/>
        </w:rPr>
        <w:t>》</w:t>
      </w:r>
    </w:p>
    <w:p w:rsidR="00331DD1" w:rsidRDefault="00331DD1" w:rsidP="00331DD1">
      <w:pPr>
        <w:tabs>
          <w:tab w:val="left" w:pos="341"/>
          <w:tab w:val="left" w:pos="5235"/>
        </w:tabs>
        <w:rPr>
          <w:rStyle w:val="apple-converted-space"/>
          <w:rFonts w:ascii="Tahoma" w:hAnsi="Tahoma" w:cs="Tahoma"/>
          <w:color w:val="000000"/>
          <w:sz w:val="18"/>
          <w:szCs w:val="18"/>
          <w:shd w:val="clear" w:color="auto" w:fill="EFEFEF"/>
        </w:rPr>
      </w:pPr>
      <w:r w:rsidRPr="006A63D4">
        <w:rPr>
          <w:b/>
          <w:bCs/>
          <w:szCs w:val="21"/>
        </w:rPr>
        <w:t>英文书名：</w:t>
      </w:r>
      <w:r w:rsidRPr="004D09CD">
        <w:rPr>
          <w:b/>
        </w:rPr>
        <w:t> A BRIGHT RAY OF DARKNESS </w:t>
      </w:r>
    </w:p>
    <w:p w:rsidR="00331DD1" w:rsidRDefault="00331DD1" w:rsidP="00331DD1">
      <w:pPr>
        <w:tabs>
          <w:tab w:val="left" w:pos="341"/>
          <w:tab w:val="left" w:pos="5235"/>
        </w:tabs>
        <w:rPr>
          <w:rFonts w:ascii="Calibri" w:hAnsi="Calibri" w:cs="Calibri"/>
          <w:color w:val="000000"/>
          <w:sz w:val="22"/>
          <w:szCs w:val="22"/>
          <w:shd w:val="clear" w:color="auto" w:fill="FFFFFF"/>
        </w:rPr>
      </w:pPr>
      <w:r w:rsidRPr="006A63D4">
        <w:rPr>
          <w:b/>
          <w:bCs/>
          <w:szCs w:val="21"/>
        </w:rPr>
        <w:t>作</w:t>
      </w:r>
      <w:r w:rsidRPr="006A63D4">
        <w:rPr>
          <w:b/>
          <w:bCs/>
          <w:szCs w:val="21"/>
        </w:rPr>
        <w:t xml:space="preserve">    </w:t>
      </w:r>
      <w:r w:rsidRPr="006A63D4">
        <w:rPr>
          <w:b/>
          <w:bCs/>
          <w:szCs w:val="21"/>
        </w:rPr>
        <w:t>者：</w:t>
      </w:r>
      <w:r w:rsidRPr="004D09CD">
        <w:rPr>
          <w:b/>
        </w:rPr>
        <w:t> Ethan Hawke</w:t>
      </w:r>
    </w:p>
    <w:p w:rsidR="00331DD1" w:rsidRDefault="00331DD1" w:rsidP="00331DD1">
      <w:pPr>
        <w:tabs>
          <w:tab w:val="left" w:pos="341"/>
          <w:tab w:val="left" w:pos="5235"/>
        </w:tabs>
        <w:rPr>
          <w:rFonts w:ascii="Calibri" w:hAnsi="Calibri" w:cs="Calibri"/>
          <w:b/>
          <w:bCs/>
          <w:color w:val="000000"/>
          <w:sz w:val="22"/>
          <w:szCs w:val="22"/>
          <w:shd w:val="clear" w:color="auto" w:fill="FFFFFF"/>
        </w:rPr>
      </w:pPr>
      <w:r w:rsidRPr="006A63D4">
        <w:rPr>
          <w:b/>
          <w:bCs/>
          <w:szCs w:val="21"/>
        </w:rPr>
        <w:t>出</w:t>
      </w:r>
      <w:r w:rsidRPr="006A63D4">
        <w:rPr>
          <w:b/>
          <w:bCs/>
          <w:szCs w:val="21"/>
        </w:rPr>
        <w:t xml:space="preserve"> </w:t>
      </w:r>
      <w:r w:rsidRPr="006A63D4">
        <w:rPr>
          <w:b/>
          <w:bCs/>
          <w:szCs w:val="21"/>
        </w:rPr>
        <w:t>版</w:t>
      </w:r>
      <w:r w:rsidRPr="006A63D4">
        <w:rPr>
          <w:b/>
          <w:bCs/>
          <w:szCs w:val="21"/>
        </w:rPr>
        <w:t xml:space="preserve"> </w:t>
      </w:r>
      <w:r w:rsidRPr="006A63D4">
        <w:rPr>
          <w:b/>
          <w:bCs/>
          <w:szCs w:val="21"/>
        </w:rPr>
        <w:t>社：</w:t>
      </w:r>
      <w:r>
        <w:rPr>
          <w:rStyle w:val="apple-converted-space"/>
          <w:rFonts w:ascii="Calibri" w:hAnsi="Calibri" w:cs="Calibri"/>
          <w:b/>
          <w:bCs/>
          <w:color w:val="000000"/>
          <w:sz w:val="22"/>
          <w:szCs w:val="22"/>
          <w:shd w:val="clear" w:color="auto" w:fill="FFFFFF"/>
        </w:rPr>
        <w:t> </w:t>
      </w:r>
      <w:r w:rsidRPr="004D09CD">
        <w:rPr>
          <w:b/>
        </w:rPr>
        <w:t>Knopf</w:t>
      </w:r>
    </w:p>
    <w:p w:rsidR="00331DD1" w:rsidRPr="006A63D4" w:rsidRDefault="00331DD1" w:rsidP="00331DD1">
      <w:pPr>
        <w:tabs>
          <w:tab w:val="left" w:pos="341"/>
          <w:tab w:val="left" w:pos="5235"/>
        </w:tabs>
        <w:rPr>
          <w:b/>
          <w:bCs/>
          <w:szCs w:val="21"/>
        </w:rPr>
      </w:pPr>
      <w:r w:rsidRPr="006A63D4">
        <w:rPr>
          <w:b/>
          <w:bCs/>
          <w:szCs w:val="21"/>
        </w:rPr>
        <w:t>代理公司：</w:t>
      </w:r>
      <w:r>
        <w:rPr>
          <w:b/>
          <w:bCs/>
          <w:szCs w:val="21"/>
        </w:rPr>
        <w:t>WME</w:t>
      </w:r>
      <w:r>
        <w:rPr>
          <w:rFonts w:hint="eastAsia"/>
          <w:b/>
          <w:bCs/>
          <w:szCs w:val="21"/>
        </w:rPr>
        <w:t>/</w:t>
      </w:r>
      <w:r>
        <w:rPr>
          <w:b/>
          <w:bCs/>
          <w:szCs w:val="21"/>
        </w:rPr>
        <w:t>ANA</w:t>
      </w:r>
      <w:r>
        <w:rPr>
          <w:rFonts w:hint="eastAsia"/>
          <w:b/>
          <w:bCs/>
          <w:szCs w:val="21"/>
        </w:rPr>
        <w:t>/Jackie</w:t>
      </w:r>
    </w:p>
    <w:p w:rsidR="00331DD1" w:rsidRPr="006A63D4" w:rsidRDefault="00331DD1" w:rsidP="00331DD1">
      <w:pPr>
        <w:tabs>
          <w:tab w:val="left" w:pos="341"/>
          <w:tab w:val="left" w:pos="5235"/>
        </w:tabs>
        <w:rPr>
          <w:b/>
          <w:bCs/>
          <w:szCs w:val="21"/>
        </w:rPr>
      </w:pPr>
      <w:r w:rsidRPr="006A63D4">
        <w:rPr>
          <w:b/>
          <w:bCs/>
          <w:szCs w:val="21"/>
        </w:rPr>
        <w:t>页</w:t>
      </w:r>
      <w:r w:rsidRPr="006A63D4">
        <w:rPr>
          <w:b/>
          <w:bCs/>
          <w:szCs w:val="21"/>
        </w:rPr>
        <w:t xml:space="preserve">    </w:t>
      </w:r>
      <w:r w:rsidRPr="006A63D4">
        <w:rPr>
          <w:b/>
          <w:bCs/>
          <w:szCs w:val="21"/>
        </w:rPr>
        <w:t>数：</w:t>
      </w:r>
      <w:r>
        <w:rPr>
          <w:b/>
          <w:bCs/>
          <w:szCs w:val="21"/>
        </w:rPr>
        <w:t>256</w:t>
      </w:r>
      <w:r>
        <w:rPr>
          <w:b/>
          <w:bCs/>
          <w:szCs w:val="21"/>
        </w:rPr>
        <w:t>页</w:t>
      </w:r>
    </w:p>
    <w:p w:rsidR="00331DD1" w:rsidRPr="006A63D4" w:rsidRDefault="00331DD1" w:rsidP="00331DD1">
      <w:pPr>
        <w:tabs>
          <w:tab w:val="left" w:pos="341"/>
          <w:tab w:val="left" w:pos="5235"/>
        </w:tabs>
        <w:rPr>
          <w:b/>
          <w:bCs/>
          <w:szCs w:val="21"/>
        </w:rPr>
      </w:pPr>
      <w:r w:rsidRPr="006A63D4">
        <w:rPr>
          <w:b/>
          <w:bCs/>
          <w:szCs w:val="21"/>
        </w:rPr>
        <w:t>出版时间：</w:t>
      </w:r>
      <w:r>
        <w:rPr>
          <w:rFonts w:hint="eastAsia"/>
          <w:b/>
          <w:bCs/>
          <w:szCs w:val="21"/>
        </w:rPr>
        <w:t>20</w:t>
      </w:r>
      <w:r>
        <w:rPr>
          <w:b/>
          <w:bCs/>
          <w:szCs w:val="21"/>
        </w:rPr>
        <w:t>21</w:t>
      </w:r>
      <w:r w:rsidRPr="006A63D4">
        <w:rPr>
          <w:b/>
          <w:bCs/>
          <w:szCs w:val="21"/>
        </w:rPr>
        <w:t>年</w:t>
      </w:r>
      <w:r>
        <w:rPr>
          <w:rFonts w:hint="eastAsia"/>
          <w:b/>
          <w:bCs/>
          <w:szCs w:val="21"/>
        </w:rPr>
        <w:t>2</w:t>
      </w:r>
      <w:r>
        <w:rPr>
          <w:b/>
          <w:bCs/>
          <w:szCs w:val="21"/>
        </w:rPr>
        <w:t>月</w:t>
      </w:r>
    </w:p>
    <w:p w:rsidR="00331DD1" w:rsidRPr="006A63D4" w:rsidRDefault="00331DD1" w:rsidP="00331DD1">
      <w:pPr>
        <w:tabs>
          <w:tab w:val="left" w:pos="341"/>
          <w:tab w:val="left" w:pos="5235"/>
        </w:tabs>
        <w:rPr>
          <w:b/>
          <w:bCs/>
          <w:szCs w:val="21"/>
        </w:rPr>
      </w:pPr>
      <w:r w:rsidRPr="006A63D4">
        <w:rPr>
          <w:b/>
          <w:bCs/>
          <w:szCs w:val="21"/>
        </w:rPr>
        <w:t>代理地区：中国大陆、台湾</w:t>
      </w:r>
    </w:p>
    <w:p w:rsidR="00331DD1" w:rsidRPr="006A63D4" w:rsidRDefault="00331DD1" w:rsidP="00331DD1">
      <w:pPr>
        <w:tabs>
          <w:tab w:val="left" w:pos="341"/>
          <w:tab w:val="left" w:pos="5235"/>
        </w:tabs>
        <w:rPr>
          <w:b/>
          <w:bCs/>
          <w:szCs w:val="21"/>
        </w:rPr>
      </w:pPr>
      <w:r w:rsidRPr="006A63D4">
        <w:rPr>
          <w:b/>
          <w:bCs/>
          <w:szCs w:val="21"/>
        </w:rPr>
        <w:t>审读资料：</w:t>
      </w:r>
      <w:r>
        <w:rPr>
          <w:b/>
          <w:bCs/>
          <w:szCs w:val="21"/>
        </w:rPr>
        <w:t>电子稿</w:t>
      </w:r>
    </w:p>
    <w:p w:rsidR="00331DD1" w:rsidRPr="004D09CD" w:rsidRDefault="00331DD1" w:rsidP="00331DD1">
      <w:pPr>
        <w:rPr>
          <w:b/>
          <w:bCs/>
          <w:color w:val="FF0000"/>
          <w:szCs w:val="21"/>
        </w:rPr>
      </w:pPr>
      <w:r w:rsidRPr="006A63D4">
        <w:rPr>
          <w:b/>
          <w:bCs/>
          <w:szCs w:val="21"/>
        </w:rPr>
        <w:t>类</w:t>
      </w:r>
      <w:r w:rsidRPr="006A63D4">
        <w:rPr>
          <w:b/>
          <w:bCs/>
          <w:szCs w:val="21"/>
        </w:rPr>
        <w:t xml:space="preserve">    </w:t>
      </w:r>
      <w:r w:rsidRPr="006A63D4">
        <w:rPr>
          <w:b/>
          <w:bCs/>
          <w:szCs w:val="21"/>
        </w:rPr>
        <w:t>型：</w:t>
      </w:r>
      <w:r>
        <w:rPr>
          <w:b/>
          <w:bCs/>
          <w:szCs w:val="21"/>
        </w:rPr>
        <w:t>小说</w:t>
      </w:r>
    </w:p>
    <w:p w:rsidR="00331DD1" w:rsidRPr="004D09CD" w:rsidRDefault="00331DD1" w:rsidP="00331DD1">
      <w:pPr>
        <w:autoSpaceDE w:val="0"/>
        <w:autoSpaceDN w:val="0"/>
        <w:adjustRightInd w:val="0"/>
        <w:rPr>
          <w:b/>
          <w:bCs/>
          <w:color w:val="FF0000"/>
          <w:kern w:val="0"/>
          <w:szCs w:val="21"/>
        </w:rPr>
      </w:pPr>
      <w:r w:rsidRPr="004D09CD">
        <w:rPr>
          <w:b/>
          <w:bCs/>
          <w:color w:val="FF0000"/>
          <w:kern w:val="0"/>
          <w:szCs w:val="21"/>
        </w:rPr>
        <w:t>版权已授</w:t>
      </w:r>
      <w:r w:rsidRPr="004D09CD">
        <w:rPr>
          <w:rFonts w:hint="eastAsia"/>
          <w:b/>
          <w:bCs/>
          <w:color w:val="FF0000"/>
          <w:kern w:val="0"/>
          <w:szCs w:val="21"/>
        </w:rPr>
        <w:t>：</w:t>
      </w:r>
      <w:r w:rsidRPr="004D09CD">
        <w:rPr>
          <w:b/>
          <w:bCs/>
          <w:color w:val="FF0000"/>
          <w:kern w:val="0"/>
          <w:szCs w:val="21"/>
        </w:rPr>
        <w:t>英国</w:t>
      </w:r>
      <w:r w:rsidRPr="004D09CD">
        <w:rPr>
          <w:rFonts w:hint="eastAsia"/>
          <w:b/>
          <w:bCs/>
          <w:color w:val="FF0000"/>
          <w:kern w:val="0"/>
          <w:szCs w:val="21"/>
        </w:rPr>
        <w:t>、</w:t>
      </w:r>
      <w:r w:rsidRPr="004D09CD">
        <w:rPr>
          <w:b/>
          <w:bCs/>
          <w:color w:val="FF0000"/>
          <w:kern w:val="0"/>
          <w:szCs w:val="21"/>
        </w:rPr>
        <w:t>德国</w:t>
      </w:r>
    </w:p>
    <w:p w:rsidR="00331DD1" w:rsidRPr="00735064" w:rsidRDefault="00331DD1" w:rsidP="00331DD1">
      <w:pPr>
        <w:autoSpaceDE w:val="0"/>
        <w:autoSpaceDN w:val="0"/>
        <w:adjustRightInd w:val="0"/>
        <w:rPr>
          <w:b/>
          <w:bCs/>
          <w:kern w:val="0"/>
          <w:szCs w:val="21"/>
        </w:rPr>
      </w:pPr>
    </w:p>
    <w:p w:rsidR="00331DD1" w:rsidRPr="006A63D4" w:rsidRDefault="00331DD1" w:rsidP="00331DD1">
      <w:pPr>
        <w:autoSpaceDE w:val="0"/>
        <w:autoSpaceDN w:val="0"/>
        <w:adjustRightInd w:val="0"/>
        <w:rPr>
          <w:b/>
          <w:bCs/>
          <w:kern w:val="0"/>
          <w:szCs w:val="21"/>
        </w:rPr>
      </w:pPr>
      <w:r w:rsidRPr="006A63D4">
        <w:rPr>
          <w:b/>
          <w:bCs/>
          <w:kern w:val="0"/>
          <w:szCs w:val="21"/>
          <w:lang w:val="zh-CN"/>
        </w:rPr>
        <w:t>内容简介</w:t>
      </w:r>
      <w:r w:rsidRPr="006A63D4">
        <w:rPr>
          <w:b/>
          <w:bCs/>
          <w:kern w:val="0"/>
          <w:szCs w:val="21"/>
        </w:rPr>
        <w:t>：</w:t>
      </w:r>
    </w:p>
    <w:p w:rsidR="00331DD1" w:rsidRDefault="00331DD1" w:rsidP="00331DD1">
      <w:pPr>
        <w:autoSpaceDE w:val="0"/>
        <w:autoSpaceDN w:val="0"/>
        <w:adjustRightInd w:val="0"/>
        <w:rPr>
          <w:color w:val="000000"/>
          <w:shd w:val="clear" w:color="auto" w:fill="FFFFFF"/>
        </w:rPr>
      </w:pPr>
    </w:p>
    <w:p w:rsidR="00535EBF" w:rsidRPr="00C32355" w:rsidRDefault="00535EBF" w:rsidP="00331DD1">
      <w:pPr>
        <w:autoSpaceDE w:val="0"/>
        <w:autoSpaceDN w:val="0"/>
        <w:adjustRightInd w:val="0"/>
        <w:rPr>
          <w:b/>
          <w:color w:val="000000"/>
          <w:shd w:val="clear" w:color="auto" w:fill="FFFFFF"/>
        </w:rPr>
      </w:pPr>
      <w:r w:rsidRPr="00C32355">
        <w:rPr>
          <w:rFonts w:hint="eastAsia"/>
          <w:b/>
          <w:color w:val="000000"/>
          <w:shd w:val="clear" w:color="auto" w:fill="FFFFFF"/>
        </w:rPr>
        <w:t xml:space="preserve">    </w:t>
      </w:r>
      <w:r w:rsidRPr="00C32355">
        <w:rPr>
          <w:rFonts w:hint="eastAsia"/>
          <w:b/>
          <w:color w:val="000000"/>
          <w:shd w:val="clear" w:color="auto" w:fill="FFFFFF"/>
        </w:rPr>
        <w:t>本书这位著名的演员、作家、导演近二十年来创作的第一部小说，它讲述了一本关于艺术与爱情、名望与心碎的故事——就在一个年轻人即将首次登台参演百老汇舞台剧《亨利四世》（</w:t>
      </w:r>
      <w:r w:rsidRPr="00C32355">
        <w:rPr>
          <w:b/>
          <w:i/>
        </w:rPr>
        <w:t>Henry IV</w:t>
      </w:r>
      <w:r w:rsidRPr="00C32355">
        <w:rPr>
          <w:rFonts w:hint="eastAsia"/>
          <w:b/>
          <w:color w:val="000000"/>
          <w:shd w:val="clear" w:color="auto" w:fill="FFFFFF"/>
        </w:rPr>
        <w:t>）的同时，他的婚姻也破裂了。</w:t>
      </w:r>
    </w:p>
    <w:p w:rsidR="00CB3AA1" w:rsidRDefault="00CB3AA1" w:rsidP="00331DD1">
      <w:pPr>
        <w:rPr>
          <w:b/>
        </w:rPr>
      </w:pPr>
    </w:p>
    <w:p w:rsidR="00CB3AA1" w:rsidRDefault="00CB3AA1" w:rsidP="00DE05BC">
      <w:pPr>
        <w:ind w:firstLine="435"/>
      </w:pPr>
      <w:r w:rsidRPr="00CB3AA1">
        <w:rPr>
          <w:rFonts w:hint="eastAsia"/>
        </w:rPr>
        <w:t>本书是</w:t>
      </w:r>
      <w:r w:rsidRPr="00CB3AA1">
        <w:t>对名誉和声望，以及艺术的救赎和治愈力量的令人振奋的沉思</w:t>
      </w:r>
      <w:r>
        <w:rPr>
          <w:rFonts w:hint="eastAsia"/>
        </w:rPr>
        <w:t>；</w:t>
      </w:r>
      <w:r w:rsidRPr="00CB3AA1">
        <w:t>一幅关于失望和离婚带来的灾难的画像</w:t>
      </w:r>
      <w:r>
        <w:rPr>
          <w:rFonts w:hint="eastAsia"/>
        </w:rPr>
        <w:t>；</w:t>
      </w:r>
      <w:r w:rsidRPr="00CB3AA1">
        <w:t>对父权和成年仪式的深刻思考</w:t>
      </w:r>
      <w:r>
        <w:rPr>
          <w:rFonts w:hint="eastAsia"/>
        </w:rPr>
        <w:t>；</w:t>
      </w:r>
      <w:r w:rsidRPr="00CB3AA1">
        <w:rPr>
          <w:rFonts w:hint="eastAsia"/>
        </w:rPr>
        <w:t>一部浸透在愤怒和性、渴望和绝望中的小说；</w:t>
      </w:r>
      <w:r>
        <w:rPr>
          <w:rFonts w:hint="eastAsia"/>
        </w:rPr>
        <w:t>一封给戏剧界充满激情的情书。</w:t>
      </w:r>
      <w:r w:rsidRPr="00CB3AA1">
        <w:rPr>
          <w:bCs/>
          <w:szCs w:val="21"/>
        </w:rPr>
        <w:t>《黑暗的幻光》</w:t>
      </w:r>
      <w:r>
        <w:rPr>
          <w:rFonts w:hint="eastAsia"/>
          <w:bCs/>
          <w:szCs w:val="21"/>
        </w:rPr>
        <w:t>（</w:t>
      </w:r>
      <w:r w:rsidRPr="004D09CD">
        <w:rPr>
          <w:i/>
        </w:rPr>
        <w:t>A Bright Ray of Darkness</w:t>
      </w:r>
      <w:r>
        <w:rPr>
          <w:rFonts w:hint="eastAsia"/>
          <w:bCs/>
          <w:szCs w:val="21"/>
        </w:rPr>
        <w:t>）前所未有地展现了</w:t>
      </w:r>
      <w:r w:rsidRPr="00CB3AA1">
        <w:rPr>
          <w:rFonts w:hint="eastAsia"/>
        </w:rPr>
        <w:t>伊桑·霍克</w:t>
      </w:r>
      <w:r>
        <w:rPr>
          <w:rFonts w:hint="eastAsia"/>
        </w:rPr>
        <w:t>作为小说家的天赋。</w:t>
      </w:r>
    </w:p>
    <w:p w:rsidR="00DE05BC" w:rsidRDefault="00DE05BC" w:rsidP="00DE05BC"/>
    <w:p w:rsidR="00DE05BC" w:rsidRPr="00CB3AA1" w:rsidRDefault="00DE05BC" w:rsidP="00DE05BC">
      <w:r>
        <w:rPr>
          <w:rFonts w:hint="eastAsia"/>
        </w:rPr>
        <w:t xml:space="preserve">    </w:t>
      </w:r>
      <w:r w:rsidRPr="00DE05BC">
        <w:rPr>
          <w:rFonts w:hint="eastAsia"/>
        </w:rPr>
        <w:t>霍克的叙述者是一个饱受折磨的年轻人，</w:t>
      </w:r>
      <w:r>
        <w:rPr>
          <w:rFonts w:hint="eastAsia"/>
        </w:rPr>
        <w:t>他</w:t>
      </w:r>
      <w:r w:rsidRPr="00DE05BC">
        <w:rPr>
          <w:rFonts w:hint="eastAsia"/>
        </w:rPr>
        <w:t>在婚姻破裂后</w:t>
      </w:r>
      <w:r>
        <w:rPr>
          <w:rFonts w:hint="eastAsia"/>
        </w:rPr>
        <w:t>，</w:t>
      </w:r>
      <w:r w:rsidRPr="00DE05BC">
        <w:rPr>
          <w:rFonts w:hint="eastAsia"/>
        </w:rPr>
        <w:t>对自己</w:t>
      </w:r>
      <w:r>
        <w:rPr>
          <w:rFonts w:hint="eastAsia"/>
        </w:rPr>
        <w:t>深感厌恶</w:t>
      </w:r>
      <w:r w:rsidRPr="00DE05BC">
        <w:rPr>
          <w:rFonts w:hint="eastAsia"/>
        </w:rPr>
        <w:t>，</w:t>
      </w:r>
      <w:r>
        <w:rPr>
          <w:rFonts w:hint="eastAsia"/>
        </w:rPr>
        <w:t>但仍有一些</w:t>
      </w:r>
      <w:r w:rsidRPr="00DE05BC">
        <w:rPr>
          <w:rFonts w:hint="eastAsia"/>
        </w:rPr>
        <w:t>希望</w:t>
      </w:r>
      <w:r>
        <w:rPr>
          <w:rFonts w:hint="eastAsia"/>
        </w:rPr>
        <w:t>自己</w:t>
      </w:r>
      <w:r w:rsidRPr="00DE05BC">
        <w:rPr>
          <w:rFonts w:hint="eastAsia"/>
        </w:rPr>
        <w:t>能</w:t>
      </w:r>
      <w:r>
        <w:rPr>
          <w:rFonts w:hint="eastAsia"/>
        </w:rPr>
        <w:t>与自己和解，</w:t>
      </w:r>
      <w:r w:rsidRPr="00DE05BC">
        <w:rPr>
          <w:rFonts w:hint="eastAsia"/>
        </w:rPr>
        <w:t>原谅自己，继续前行</w:t>
      </w:r>
      <w:r>
        <w:rPr>
          <w:rFonts w:hint="eastAsia"/>
        </w:rPr>
        <w:t>。他笨拙，有时甚至滑稽地</w:t>
      </w:r>
      <w:r w:rsidRPr="00DE05BC">
        <w:rPr>
          <w:rFonts w:hint="eastAsia"/>
        </w:rPr>
        <w:t>试图用威士忌和性来处理好他个人生活的残骸。</w:t>
      </w:r>
      <w:r>
        <w:rPr>
          <w:rFonts w:hint="eastAsia"/>
        </w:rPr>
        <w:t>给他带来救赎的是戏剧：尤其是在一位才华洋溢的导演执导下的《亨利四世》中扮演</w:t>
      </w:r>
      <w:r w:rsidR="0005267F">
        <w:rPr>
          <w:rFonts w:hint="eastAsia"/>
        </w:rPr>
        <w:t>一名刺客带来的挑战。</w:t>
      </w:r>
      <w:r w:rsidR="0005267F" w:rsidRPr="00CB3AA1">
        <w:rPr>
          <w:bCs/>
          <w:szCs w:val="21"/>
        </w:rPr>
        <w:t>《黑暗的幻光》</w:t>
      </w:r>
      <w:r w:rsidR="0005267F">
        <w:rPr>
          <w:rFonts w:hint="eastAsia"/>
          <w:bCs/>
          <w:szCs w:val="21"/>
        </w:rPr>
        <w:t>炙热、原生态、令人震惊，它是一部关于羞耻、美丽、信仰以及艺术的道理力量的小说。</w:t>
      </w:r>
    </w:p>
    <w:p w:rsidR="00DE05BC" w:rsidRDefault="00DE05BC" w:rsidP="00331DD1">
      <w:pPr>
        <w:tabs>
          <w:tab w:val="left" w:pos="341"/>
          <w:tab w:val="left" w:pos="5235"/>
        </w:tabs>
        <w:autoSpaceDE w:val="0"/>
        <w:autoSpaceDN w:val="0"/>
        <w:adjustRightInd w:val="0"/>
        <w:rPr>
          <w:b/>
          <w:bCs/>
          <w:kern w:val="0"/>
          <w:szCs w:val="21"/>
          <w:lang w:val="en-GB"/>
        </w:rPr>
      </w:pPr>
    </w:p>
    <w:p w:rsidR="00331DD1" w:rsidRPr="00331DD1" w:rsidRDefault="00331DD1" w:rsidP="000C1EE1">
      <w:pPr>
        <w:rPr>
          <w:b/>
        </w:rPr>
      </w:pPr>
    </w:p>
    <w:p w:rsidR="00F978A8" w:rsidRPr="000C1EE1" w:rsidRDefault="00331DD1" w:rsidP="000C1EE1">
      <w:pPr>
        <w:rPr>
          <w:b/>
        </w:rPr>
      </w:pPr>
      <w:r>
        <w:rPr>
          <w:rFonts w:hint="eastAsia"/>
          <w:b/>
          <w:noProof/>
        </w:rPr>
        <w:drawing>
          <wp:anchor distT="0" distB="0" distL="114300" distR="114300" simplePos="0" relativeHeight="251656704" behindDoc="0" locked="0" layoutInCell="1" allowOverlap="1">
            <wp:simplePos x="0" y="0"/>
            <wp:positionH relativeFrom="column">
              <wp:posOffset>4337685</wp:posOffset>
            </wp:positionH>
            <wp:positionV relativeFrom="paragraph">
              <wp:posOffset>53975</wp:posOffset>
            </wp:positionV>
            <wp:extent cx="1165225" cy="1868170"/>
            <wp:effectExtent l="19050" t="0" r="0" b="0"/>
            <wp:wrapSquare wrapText="bothSides"/>
            <wp:docPr id="258" name="图片 2" descr="C:\Users\Administrator\AppData\Roaming\Foxmail\FoxmailTemp(131)\image001(06-10-15-38-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C:\Users\Administrator\AppData\Roaming\Foxmail\FoxmailTemp(131)\image001(06-10-15-38-27).jpg"/>
                    <pic:cNvPicPr>
                      <a:picLocks noChangeAspect="1" noChangeArrowheads="1"/>
                    </pic:cNvPicPr>
                  </pic:nvPicPr>
                  <pic:blipFill>
                    <a:blip r:embed="rId9"/>
                    <a:srcRect/>
                    <a:stretch>
                      <a:fillRect/>
                    </a:stretch>
                  </pic:blipFill>
                  <pic:spPr bwMode="auto">
                    <a:xfrm>
                      <a:off x="0" y="0"/>
                      <a:ext cx="1165225" cy="1868170"/>
                    </a:xfrm>
                    <a:prstGeom prst="rect">
                      <a:avLst/>
                    </a:prstGeom>
                    <a:noFill/>
                    <a:ln w="9525">
                      <a:noFill/>
                      <a:miter lim="800000"/>
                      <a:headEnd/>
                      <a:tailEnd/>
                    </a:ln>
                  </pic:spPr>
                </pic:pic>
              </a:graphicData>
            </a:graphic>
          </wp:anchor>
        </w:drawing>
      </w:r>
      <w:r w:rsidR="00C12C57" w:rsidRPr="000C1EE1">
        <w:rPr>
          <w:rFonts w:hint="eastAsia"/>
          <w:b/>
        </w:rPr>
        <w:t>中文书名：</w:t>
      </w:r>
      <w:r w:rsidR="00F978A8" w:rsidRPr="000C1EE1">
        <w:rPr>
          <w:rFonts w:hint="eastAsia"/>
          <w:b/>
        </w:rPr>
        <w:t>《</w:t>
      </w:r>
      <w:r w:rsidR="00095232">
        <w:rPr>
          <w:rFonts w:hint="eastAsia"/>
          <w:b/>
        </w:rPr>
        <w:t>骑士准则</w:t>
      </w:r>
      <w:r w:rsidR="00F978A8" w:rsidRPr="000C1EE1">
        <w:rPr>
          <w:rFonts w:hint="eastAsia"/>
          <w:b/>
        </w:rPr>
        <w:t>》</w:t>
      </w:r>
    </w:p>
    <w:p w:rsidR="00CB6825" w:rsidRPr="0075278B" w:rsidRDefault="00805764" w:rsidP="000C1EE1">
      <w:pPr>
        <w:rPr>
          <w:b/>
        </w:rPr>
      </w:pPr>
      <w:r w:rsidRPr="000C1EE1">
        <w:rPr>
          <w:rFonts w:hint="eastAsia"/>
          <w:b/>
        </w:rPr>
        <w:t>英文书名：</w:t>
      </w:r>
      <w:r w:rsidR="004268CD" w:rsidRPr="004268CD">
        <w:rPr>
          <w:b/>
        </w:rPr>
        <w:t>RULES FOR A KNIGHT</w:t>
      </w:r>
    </w:p>
    <w:p w:rsidR="00805764" w:rsidRPr="004268CD" w:rsidRDefault="00805764" w:rsidP="000C1EE1">
      <w:pPr>
        <w:rPr>
          <w:b/>
        </w:rPr>
      </w:pPr>
      <w:r w:rsidRPr="000C1EE1">
        <w:rPr>
          <w:rFonts w:hint="eastAsia"/>
          <w:b/>
        </w:rPr>
        <w:t>作</w:t>
      </w:r>
      <w:r w:rsidRPr="004268CD">
        <w:rPr>
          <w:rFonts w:hint="eastAsia"/>
          <w:b/>
        </w:rPr>
        <w:t xml:space="preserve">    </w:t>
      </w:r>
      <w:r w:rsidRPr="000C1EE1">
        <w:rPr>
          <w:rFonts w:hint="eastAsia"/>
          <w:b/>
        </w:rPr>
        <w:t>者</w:t>
      </w:r>
      <w:r w:rsidRPr="004268CD">
        <w:rPr>
          <w:rFonts w:hint="eastAsia"/>
          <w:b/>
        </w:rPr>
        <w:t>：</w:t>
      </w:r>
      <w:r w:rsidR="004268CD" w:rsidRPr="004268CD">
        <w:rPr>
          <w:b/>
        </w:rPr>
        <w:t>Ethan Hawke</w:t>
      </w:r>
    </w:p>
    <w:p w:rsidR="00805764" w:rsidRPr="004268CD" w:rsidRDefault="00805764" w:rsidP="000C1EE1">
      <w:pPr>
        <w:rPr>
          <w:b/>
        </w:rPr>
      </w:pPr>
      <w:r w:rsidRPr="000C1EE1">
        <w:rPr>
          <w:rFonts w:hint="eastAsia"/>
          <w:b/>
        </w:rPr>
        <w:t>出</w:t>
      </w:r>
      <w:r w:rsidRPr="004268CD">
        <w:rPr>
          <w:b/>
        </w:rPr>
        <w:t xml:space="preserve"> </w:t>
      </w:r>
      <w:r w:rsidRPr="000C1EE1">
        <w:rPr>
          <w:rFonts w:hint="eastAsia"/>
          <w:b/>
        </w:rPr>
        <w:t>版</w:t>
      </w:r>
      <w:r w:rsidRPr="004268CD">
        <w:rPr>
          <w:b/>
        </w:rPr>
        <w:t xml:space="preserve"> </w:t>
      </w:r>
      <w:r w:rsidRPr="000C1EE1">
        <w:rPr>
          <w:rFonts w:hint="eastAsia"/>
          <w:b/>
        </w:rPr>
        <w:t>社</w:t>
      </w:r>
      <w:r w:rsidRPr="004268CD">
        <w:rPr>
          <w:rFonts w:hint="eastAsia"/>
          <w:b/>
        </w:rPr>
        <w:t>：</w:t>
      </w:r>
      <w:r w:rsidR="004268CD" w:rsidRPr="00884680">
        <w:rPr>
          <w:b/>
        </w:rPr>
        <w:t>Knopf</w:t>
      </w:r>
    </w:p>
    <w:p w:rsidR="00805764" w:rsidRPr="00331DD1" w:rsidRDefault="00805764" w:rsidP="00331DD1">
      <w:pPr>
        <w:tabs>
          <w:tab w:val="left" w:pos="341"/>
          <w:tab w:val="left" w:pos="5235"/>
        </w:tabs>
        <w:rPr>
          <w:b/>
          <w:bCs/>
          <w:szCs w:val="21"/>
        </w:rPr>
      </w:pPr>
      <w:r w:rsidRPr="000C1EE1">
        <w:rPr>
          <w:rFonts w:hint="eastAsia"/>
          <w:b/>
        </w:rPr>
        <w:t>代理</w:t>
      </w:r>
      <w:r w:rsidR="00E44F09">
        <w:rPr>
          <w:rFonts w:hint="eastAsia"/>
          <w:b/>
        </w:rPr>
        <w:t>公司</w:t>
      </w:r>
      <w:r w:rsidRPr="004268CD">
        <w:rPr>
          <w:rFonts w:hint="eastAsia"/>
          <w:b/>
        </w:rPr>
        <w:t>：</w:t>
      </w:r>
      <w:r w:rsidR="00331DD1" w:rsidRPr="006A63D4">
        <w:rPr>
          <w:b/>
          <w:bCs/>
          <w:szCs w:val="21"/>
        </w:rPr>
        <w:t>代理公司：</w:t>
      </w:r>
      <w:r w:rsidR="00331DD1">
        <w:rPr>
          <w:b/>
          <w:bCs/>
          <w:szCs w:val="21"/>
        </w:rPr>
        <w:t>WME</w:t>
      </w:r>
      <w:r w:rsidR="00331DD1">
        <w:rPr>
          <w:rFonts w:hint="eastAsia"/>
          <w:b/>
          <w:bCs/>
          <w:szCs w:val="21"/>
        </w:rPr>
        <w:t>/</w:t>
      </w:r>
      <w:r w:rsidR="00331DD1">
        <w:rPr>
          <w:b/>
          <w:bCs/>
          <w:szCs w:val="21"/>
        </w:rPr>
        <w:t>ANA</w:t>
      </w:r>
      <w:r w:rsidR="00331DD1">
        <w:rPr>
          <w:rFonts w:hint="eastAsia"/>
          <w:b/>
          <w:bCs/>
          <w:szCs w:val="21"/>
        </w:rPr>
        <w:t>/Jackie</w:t>
      </w:r>
    </w:p>
    <w:p w:rsidR="00805764" w:rsidRPr="000C1EE1" w:rsidRDefault="00805764" w:rsidP="000C1EE1">
      <w:pPr>
        <w:rPr>
          <w:b/>
        </w:rPr>
      </w:pPr>
      <w:r w:rsidRPr="000C1EE1">
        <w:rPr>
          <w:rFonts w:hint="eastAsia"/>
          <w:b/>
        </w:rPr>
        <w:t>页</w:t>
      </w:r>
      <w:r w:rsidRPr="000C1EE1">
        <w:rPr>
          <w:rFonts w:hint="eastAsia"/>
          <w:b/>
        </w:rPr>
        <w:t xml:space="preserve">    </w:t>
      </w:r>
      <w:r w:rsidR="00C12C57" w:rsidRPr="000C1EE1">
        <w:rPr>
          <w:rFonts w:hint="eastAsia"/>
          <w:b/>
        </w:rPr>
        <w:t>数</w:t>
      </w:r>
      <w:r w:rsidRPr="000C1EE1">
        <w:rPr>
          <w:rFonts w:hint="eastAsia"/>
          <w:b/>
        </w:rPr>
        <w:t>：</w:t>
      </w:r>
      <w:r w:rsidR="004268CD">
        <w:rPr>
          <w:rFonts w:hint="eastAsia"/>
          <w:b/>
        </w:rPr>
        <w:t>192</w:t>
      </w:r>
      <w:r w:rsidR="003A6586" w:rsidRPr="000C1EE1">
        <w:rPr>
          <w:rFonts w:hint="eastAsia"/>
          <w:b/>
        </w:rPr>
        <w:t>页</w:t>
      </w:r>
    </w:p>
    <w:p w:rsidR="00805764" w:rsidRPr="000C1EE1" w:rsidRDefault="00805764" w:rsidP="000C1EE1">
      <w:pPr>
        <w:rPr>
          <w:b/>
        </w:rPr>
      </w:pPr>
      <w:r w:rsidRPr="000C1EE1">
        <w:rPr>
          <w:rFonts w:hint="eastAsia"/>
          <w:b/>
        </w:rPr>
        <w:t>出版时间：</w:t>
      </w:r>
      <w:r w:rsidR="004268CD">
        <w:rPr>
          <w:rFonts w:hint="eastAsia"/>
          <w:b/>
        </w:rPr>
        <w:t>2015</w:t>
      </w:r>
      <w:r w:rsidRPr="000C1EE1">
        <w:rPr>
          <w:rFonts w:hint="eastAsia"/>
          <w:b/>
        </w:rPr>
        <w:t>年</w:t>
      </w:r>
      <w:r w:rsidR="004268CD">
        <w:rPr>
          <w:rFonts w:hint="eastAsia"/>
          <w:b/>
        </w:rPr>
        <w:t>1</w:t>
      </w:r>
      <w:r w:rsidR="00227EFF">
        <w:rPr>
          <w:rFonts w:hint="eastAsia"/>
          <w:b/>
        </w:rPr>
        <w:t>2</w:t>
      </w:r>
      <w:r w:rsidR="00D55458">
        <w:rPr>
          <w:rFonts w:hint="eastAsia"/>
          <w:b/>
        </w:rPr>
        <w:t>月</w:t>
      </w:r>
    </w:p>
    <w:p w:rsidR="00805764" w:rsidRPr="000C1EE1" w:rsidRDefault="00805764" w:rsidP="000C1EE1">
      <w:pPr>
        <w:rPr>
          <w:b/>
        </w:rPr>
      </w:pPr>
      <w:r w:rsidRPr="000C1EE1">
        <w:rPr>
          <w:rFonts w:hint="eastAsia"/>
          <w:b/>
        </w:rPr>
        <w:t>代理地区：中国大陆、台湾</w:t>
      </w:r>
    </w:p>
    <w:p w:rsidR="00805764" w:rsidRPr="000C1EE1" w:rsidRDefault="00805764" w:rsidP="000C1EE1">
      <w:pPr>
        <w:rPr>
          <w:b/>
        </w:rPr>
      </w:pPr>
      <w:r w:rsidRPr="000C1EE1">
        <w:rPr>
          <w:rFonts w:hint="eastAsia"/>
          <w:b/>
        </w:rPr>
        <w:t>审读资料：</w:t>
      </w:r>
      <w:r w:rsidR="0025531D">
        <w:rPr>
          <w:rFonts w:hint="eastAsia"/>
          <w:b/>
        </w:rPr>
        <w:t>电子稿</w:t>
      </w:r>
    </w:p>
    <w:p w:rsidR="00805764" w:rsidRDefault="00F318E4" w:rsidP="000C1EE1">
      <w:pPr>
        <w:rPr>
          <w:b/>
        </w:rPr>
      </w:pPr>
      <w:r w:rsidRPr="000C1EE1">
        <w:rPr>
          <w:rFonts w:hint="eastAsia"/>
          <w:b/>
        </w:rPr>
        <w:t>类</w:t>
      </w:r>
      <w:r w:rsidRPr="000C1EE1">
        <w:rPr>
          <w:rFonts w:hint="eastAsia"/>
          <w:b/>
        </w:rPr>
        <w:t xml:space="preserve">  </w:t>
      </w:r>
      <w:r w:rsidRPr="000C1EE1">
        <w:rPr>
          <w:b/>
        </w:rPr>
        <w:t xml:space="preserve"> </w:t>
      </w:r>
      <w:r w:rsidRPr="000C1EE1">
        <w:rPr>
          <w:rFonts w:hint="eastAsia"/>
          <w:b/>
        </w:rPr>
        <w:t xml:space="preserve"> </w:t>
      </w:r>
      <w:r w:rsidRPr="000C1EE1">
        <w:rPr>
          <w:rFonts w:hint="eastAsia"/>
          <w:b/>
        </w:rPr>
        <w:t>型：</w:t>
      </w:r>
      <w:r w:rsidR="008F054D">
        <w:rPr>
          <w:rFonts w:hint="eastAsia"/>
          <w:b/>
        </w:rPr>
        <w:t>小说</w:t>
      </w:r>
    </w:p>
    <w:p w:rsidR="00227EFF" w:rsidRDefault="00227EFF" w:rsidP="000C1EE1">
      <w:pPr>
        <w:rPr>
          <w:b/>
        </w:rPr>
      </w:pPr>
      <w:r>
        <w:rPr>
          <w:rFonts w:hint="eastAsia"/>
          <w:b/>
        </w:rPr>
        <w:t>版权已授：英国、德国、希腊。</w:t>
      </w:r>
    </w:p>
    <w:p w:rsidR="004268CD" w:rsidRDefault="004900B8" w:rsidP="000C1EE1">
      <w:pPr>
        <w:rPr>
          <w:b/>
          <w:bCs/>
          <w:color w:val="FF0000"/>
          <w:sz w:val="20"/>
          <w:szCs w:val="20"/>
          <w:shd w:val="clear" w:color="auto" w:fill="FFFFFF"/>
        </w:rPr>
      </w:pPr>
      <w:r>
        <w:rPr>
          <w:rFonts w:hint="eastAsia"/>
          <w:b/>
          <w:bCs/>
          <w:color w:val="FF0000"/>
          <w:sz w:val="20"/>
          <w:szCs w:val="20"/>
          <w:shd w:val="clear" w:color="auto" w:fill="FFFFFF"/>
        </w:rPr>
        <w:t>简体中文本曾授权，目前版权已回归。</w:t>
      </w:r>
    </w:p>
    <w:p w:rsidR="004900B8" w:rsidRDefault="004900B8" w:rsidP="000C1EE1">
      <w:pPr>
        <w:rPr>
          <w:b/>
        </w:rPr>
      </w:pPr>
    </w:p>
    <w:p w:rsidR="004900B8" w:rsidRPr="004900B8" w:rsidRDefault="003F52E8" w:rsidP="004900B8">
      <w:pPr>
        <w:widowControl/>
        <w:shd w:val="clear" w:color="auto" w:fill="FFFFFF"/>
        <w:rPr>
          <w:b/>
        </w:rPr>
      </w:pPr>
      <w:r>
        <w:rPr>
          <w:noProof/>
        </w:rPr>
        <w:drawing>
          <wp:anchor distT="0" distB="0" distL="114300" distR="114300" simplePos="0" relativeHeight="251658752" behindDoc="0" locked="0" layoutInCell="1" allowOverlap="1">
            <wp:simplePos x="0" y="0"/>
            <wp:positionH relativeFrom="column">
              <wp:posOffset>4110355</wp:posOffset>
            </wp:positionH>
            <wp:positionV relativeFrom="paragraph">
              <wp:posOffset>18415</wp:posOffset>
            </wp:positionV>
            <wp:extent cx="1212850" cy="1765300"/>
            <wp:effectExtent l="19050" t="0" r="6350" b="0"/>
            <wp:wrapSquare wrapText="bothSides"/>
            <wp:docPr id="260" name="图片 260" descr="s29365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descr="s29365413"/>
                    <pic:cNvPicPr>
                      <a:picLocks noChangeAspect="1" noChangeArrowheads="1"/>
                    </pic:cNvPicPr>
                  </pic:nvPicPr>
                  <pic:blipFill>
                    <a:blip r:embed="rId10" cstate="print"/>
                    <a:srcRect/>
                    <a:stretch>
                      <a:fillRect/>
                    </a:stretch>
                  </pic:blipFill>
                  <pic:spPr bwMode="auto">
                    <a:xfrm>
                      <a:off x="0" y="0"/>
                      <a:ext cx="1212850" cy="1765300"/>
                    </a:xfrm>
                    <a:prstGeom prst="rect">
                      <a:avLst/>
                    </a:prstGeom>
                    <a:noFill/>
                    <a:ln w="9525">
                      <a:noFill/>
                      <a:miter lim="800000"/>
                      <a:headEnd/>
                      <a:tailEnd/>
                    </a:ln>
                  </pic:spPr>
                </pic:pic>
              </a:graphicData>
            </a:graphic>
          </wp:anchor>
        </w:drawing>
      </w:r>
      <w:r w:rsidR="004900B8" w:rsidRPr="004900B8">
        <w:rPr>
          <w:rFonts w:hint="eastAsia"/>
          <w:b/>
        </w:rPr>
        <w:t>中简本出版记录</w:t>
      </w:r>
    </w:p>
    <w:p w:rsidR="004900B8" w:rsidRPr="004900B8" w:rsidRDefault="004900B8" w:rsidP="004900B8">
      <w:pPr>
        <w:widowControl/>
        <w:shd w:val="clear" w:color="auto" w:fill="FFFFFF"/>
        <w:rPr>
          <w:b/>
        </w:rPr>
      </w:pPr>
      <w:r w:rsidRPr="004900B8">
        <w:rPr>
          <w:rFonts w:hint="eastAsia"/>
          <w:b/>
        </w:rPr>
        <w:t>书</w:t>
      </w:r>
      <w:r w:rsidRPr="004900B8">
        <w:rPr>
          <w:rFonts w:hint="eastAsia"/>
          <w:b/>
        </w:rPr>
        <w:t>    </w:t>
      </w:r>
      <w:r>
        <w:rPr>
          <w:rFonts w:hint="eastAsia"/>
          <w:b/>
        </w:rPr>
        <w:t xml:space="preserve">  </w:t>
      </w:r>
      <w:r w:rsidRPr="004900B8">
        <w:rPr>
          <w:rFonts w:hint="eastAsia"/>
          <w:b/>
        </w:rPr>
        <w:t>名：《写给男孩的骑士准则》</w:t>
      </w:r>
    </w:p>
    <w:p w:rsidR="004900B8" w:rsidRPr="004900B8" w:rsidRDefault="004900B8" w:rsidP="004900B8">
      <w:pPr>
        <w:widowControl/>
        <w:shd w:val="clear" w:color="auto" w:fill="FFFFFF"/>
        <w:rPr>
          <w:b/>
        </w:rPr>
      </w:pPr>
      <w:r w:rsidRPr="004900B8">
        <w:rPr>
          <w:rFonts w:hint="eastAsia"/>
          <w:b/>
        </w:rPr>
        <w:t>作</w:t>
      </w:r>
      <w:r w:rsidRPr="004900B8">
        <w:rPr>
          <w:rFonts w:hint="eastAsia"/>
          <w:b/>
        </w:rPr>
        <w:t>    </w:t>
      </w:r>
      <w:r>
        <w:rPr>
          <w:rFonts w:hint="eastAsia"/>
          <w:b/>
        </w:rPr>
        <w:t xml:space="preserve">  </w:t>
      </w:r>
      <w:r w:rsidRPr="004900B8">
        <w:rPr>
          <w:rFonts w:hint="eastAsia"/>
          <w:b/>
        </w:rPr>
        <w:t>者：</w:t>
      </w:r>
      <w:r w:rsidRPr="004900B8">
        <w:rPr>
          <w:rFonts w:hint="eastAsia"/>
          <w:b/>
        </w:rPr>
        <w:t>(</w:t>
      </w:r>
      <w:r w:rsidRPr="004900B8">
        <w:rPr>
          <w:rFonts w:hint="eastAsia"/>
          <w:b/>
        </w:rPr>
        <w:t>美</w:t>
      </w:r>
      <w:r w:rsidRPr="004900B8">
        <w:rPr>
          <w:rFonts w:hint="eastAsia"/>
          <w:b/>
        </w:rPr>
        <w:t>) </w:t>
      </w:r>
      <w:r>
        <w:rPr>
          <w:rFonts w:hint="eastAsia"/>
          <w:b/>
        </w:rPr>
        <w:t>伊桑·霍克</w:t>
      </w:r>
    </w:p>
    <w:p w:rsidR="004900B8" w:rsidRPr="004900B8" w:rsidRDefault="004900B8" w:rsidP="004900B8">
      <w:pPr>
        <w:widowControl/>
        <w:shd w:val="clear" w:color="auto" w:fill="FFFFFF"/>
        <w:rPr>
          <w:b/>
        </w:rPr>
      </w:pPr>
      <w:r w:rsidRPr="004900B8">
        <w:rPr>
          <w:rFonts w:hint="eastAsia"/>
          <w:b/>
        </w:rPr>
        <w:t>出</w:t>
      </w:r>
      <w:r w:rsidRPr="004900B8">
        <w:rPr>
          <w:rFonts w:hint="eastAsia"/>
          <w:b/>
        </w:rPr>
        <w:t xml:space="preserve"> </w:t>
      </w:r>
      <w:r w:rsidRPr="004900B8">
        <w:rPr>
          <w:rFonts w:hint="eastAsia"/>
          <w:b/>
        </w:rPr>
        <w:t>版</w:t>
      </w:r>
      <w:r w:rsidRPr="004900B8">
        <w:rPr>
          <w:rFonts w:hint="eastAsia"/>
          <w:b/>
        </w:rPr>
        <w:t xml:space="preserve"> </w:t>
      </w:r>
      <w:r w:rsidRPr="004900B8">
        <w:rPr>
          <w:rFonts w:hint="eastAsia"/>
          <w:b/>
        </w:rPr>
        <w:t>社：江苏凤凰文艺出版社</w:t>
      </w:r>
    </w:p>
    <w:p w:rsidR="004900B8" w:rsidRPr="004900B8" w:rsidRDefault="004900B8" w:rsidP="004900B8">
      <w:pPr>
        <w:widowControl/>
        <w:shd w:val="clear" w:color="auto" w:fill="FFFFFF"/>
        <w:rPr>
          <w:b/>
        </w:rPr>
      </w:pPr>
      <w:r w:rsidRPr="004900B8">
        <w:rPr>
          <w:rFonts w:hint="eastAsia"/>
          <w:b/>
        </w:rPr>
        <w:t>译</w:t>
      </w:r>
      <w:r w:rsidRPr="004900B8">
        <w:rPr>
          <w:rFonts w:hint="eastAsia"/>
          <w:b/>
        </w:rPr>
        <w:t>   </w:t>
      </w:r>
      <w:r>
        <w:rPr>
          <w:rFonts w:hint="eastAsia"/>
          <w:b/>
        </w:rPr>
        <w:t xml:space="preserve">  </w:t>
      </w:r>
      <w:r w:rsidRPr="004900B8">
        <w:rPr>
          <w:rFonts w:hint="eastAsia"/>
          <w:b/>
        </w:rPr>
        <w:t>者：康文君、巴姗</w:t>
      </w:r>
    </w:p>
    <w:p w:rsidR="004900B8" w:rsidRPr="004900B8" w:rsidRDefault="004900B8" w:rsidP="004900B8">
      <w:pPr>
        <w:widowControl/>
        <w:shd w:val="clear" w:color="auto" w:fill="FFFFFF"/>
        <w:rPr>
          <w:b/>
        </w:rPr>
      </w:pPr>
      <w:r w:rsidRPr="004900B8">
        <w:rPr>
          <w:rFonts w:hint="eastAsia"/>
          <w:b/>
        </w:rPr>
        <w:t>出</w:t>
      </w:r>
      <w:r w:rsidRPr="004900B8">
        <w:rPr>
          <w:rFonts w:hint="eastAsia"/>
          <w:b/>
        </w:rPr>
        <w:t xml:space="preserve"> </w:t>
      </w:r>
      <w:r w:rsidRPr="004900B8">
        <w:rPr>
          <w:rFonts w:hint="eastAsia"/>
          <w:b/>
        </w:rPr>
        <w:t>版</w:t>
      </w:r>
      <w:r w:rsidRPr="004900B8">
        <w:rPr>
          <w:rFonts w:hint="eastAsia"/>
          <w:b/>
        </w:rPr>
        <w:t xml:space="preserve"> </w:t>
      </w:r>
      <w:r w:rsidRPr="004900B8">
        <w:rPr>
          <w:rFonts w:hint="eastAsia"/>
          <w:b/>
        </w:rPr>
        <w:t>年：</w:t>
      </w:r>
      <w:r w:rsidRPr="004900B8">
        <w:rPr>
          <w:rFonts w:hint="eastAsia"/>
          <w:b/>
        </w:rPr>
        <w:t>201</w:t>
      </w:r>
      <w:r>
        <w:rPr>
          <w:rFonts w:hint="eastAsia"/>
          <w:b/>
        </w:rPr>
        <w:t>7</w:t>
      </w:r>
      <w:r w:rsidRPr="004900B8">
        <w:rPr>
          <w:rFonts w:hint="eastAsia"/>
          <w:b/>
        </w:rPr>
        <w:t>年</w:t>
      </w:r>
      <w:r>
        <w:rPr>
          <w:rFonts w:hint="eastAsia"/>
          <w:b/>
        </w:rPr>
        <w:t>2</w:t>
      </w:r>
      <w:r w:rsidRPr="004900B8">
        <w:rPr>
          <w:rFonts w:hint="eastAsia"/>
          <w:b/>
        </w:rPr>
        <w:t>月</w:t>
      </w:r>
    </w:p>
    <w:p w:rsidR="004900B8" w:rsidRPr="004900B8" w:rsidRDefault="004900B8" w:rsidP="004900B8">
      <w:pPr>
        <w:widowControl/>
        <w:shd w:val="clear" w:color="auto" w:fill="FFFFFF"/>
        <w:rPr>
          <w:b/>
        </w:rPr>
      </w:pPr>
      <w:r w:rsidRPr="004900B8">
        <w:rPr>
          <w:rFonts w:hint="eastAsia"/>
          <w:b/>
        </w:rPr>
        <w:t>页</w:t>
      </w:r>
      <w:r w:rsidRPr="004900B8">
        <w:rPr>
          <w:rFonts w:hint="eastAsia"/>
          <w:b/>
        </w:rPr>
        <w:t>   </w:t>
      </w:r>
      <w:r>
        <w:rPr>
          <w:rFonts w:hint="eastAsia"/>
          <w:b/>
        </w:rPr>
        <w:t xml:space="preserve">  </w:t>
      </w:r>
      <w:r w:rsidRPr="004900B8">
        <w:rPr>
          <w:rFonts w:hint="eastAsia"/>
          <w:b/>
        </w:rPr>
        <w:t>数：</w:t>
      </w:r>
      <w:r>
        <w:rPr>
          <w:rFonts w:hint="eastAsia"/>
          <w:b/>
        </w:rPr>
        <w:t>192</w:t>
      </w:r>
      <w:r w:rsidRPr="004900B8">
        <w:rPr>
          <w:rFonts w:hint="eastAsia"/>
          <w:b/>
        </w:rPr>
        <w:t>页</w:t>
      </w:r>
    </w:p>
    <w:p w:rsidR="004900B8" w:rsidRPr="004900B8" w:rsidRDefault="004900B8" w:rsidP="004900B8">
      <w:pPr>
        <w:widowControl/>
        <w:shd w:val="clear" w:color="auto" w:fill="FFFFFF"/>
        <w:rPr>
          <w:b/>
        </w:rPr>
      </w:pPr>
      <w:r w:rsidRPr="004900B8">
        <w:rPr>
          <w:rFonts w:hint="eastAsia"/>
          <w:b/>
        </w:rPr>
        <w:t>定</w:t>
      </w:r>
      <w:r w:rsidRPr="004900B8">
        <w:rPr>
          <w:rFonts w:hint="eastAsia"/>
          <w:b/>
        </w:rPr>
        <w:t>  </w:t>
      </w:r>
      <w:r>
        <w:rPr>
          <w:rFonts w:hint="eastAsia"/>
          <w:b/>
        </w:rPr>
        <w:t xml:space="preserve">  </w:t>
      </w:r>
      <w:r w:rsidRPr="004900B8">
        <w:rPr>
          <w:rFonts w:hint="eastAsia"/>
          <w:b/>
        </w:rPr>
        <w:t> </w:t>
      </w:r>
      <w:r w:rsidRPr="004900B8">
        <w:rPr>
          <w:rFonts w:hint="eastAsia"/>
          <w:b/>
        </w:rPr>
        <w:t>价：</w:t>
      </w:r>
      <w:r>
        <w:rPr>
          <w:rFonts w:hint="eastAsia"/>
          <w:b/>
        </w:rPr>
        <w:t>36</w:t>
      </w:r>
      <w:r w:rsidRPr="004900B8">
        <w:rPr>
          <w:rFonts w:hint="eastAsia"/>
          <w:b/>
        </w:rPr>
        <w:t>元</w:t>
      </w:r>
    </w:p>
    <w:p w:rsidR="004900B8" w:rsidRPr="004900B8" w:rsidRDefault="004900B8" w:rsidP="004900B8">
      <w:pPr>
        <w:widowControl/>
        <w:shd w:val="clear" w:color="auto" w:fill="FFFFFF"/>
        <w:rPr>
          <w:b/>
        </w:rPr>
      </w:pPr>
      <w:r w:rsidRPr="004900B8">
        <w:rPr>
          <w:rFonts w:hint="eastAsia"/>
          <w:b/>
        </w:rPr>
        <w:t>装</w:t>
      </w:r>
      <w:r w:rsidRPr="004900B8">
        <w:rPr>
          <w:rFonts w:hint="eastAsia"/>
          <w:b/>
        </w:rPr>
        <w:t>   </w:t>
      </w:r>
      <w:r>
        <w:rPr>
          <w:rFonts w:hint="eastAsia"/>
          <w:b/>
        </w:rPr>
        <w:t xml:space="preserve">  </w:t>
      </w:r>
      <w:r>
        <w:rPr>
          <w:rFonts w:hint="eastAsia"/>
          <w:b/>
        </w:rPr>
        <w:t>帧：精</w:t>
      </w:r>
      <w:r w:rsidRPr="004900B8">
        <w:rPr>
          <w:rFonts w:hint="eastAsia"/>
          <w:b/>
        </w:rPr>
        <w:t>装</w:t>
      </w:r>
    </w:p>
    <w:p w:rsidR="004900B8" w:rsidRDefault="004900B8" w:rsidP="000C1EE1">
      <w:pPr>
        <w:rPr>
          <w:b/>
        </w:rPr>
      </w:pPr>
    </w:p>
    <w:p w:rsidR="004900B8" w:rsidRPr="004900B8" w:rsidRDefault="00787834" w:rsidP="004900B8">
      <w:pPr>
        <w:numPr>
          <w:ilvl w:val="0"/>
          <w:numId w:val="22"/>
        </w:numPr>
        <w:rPr>
          <w:b/>
        </w:rPr>
      </w:pPr>
      <w:r w:rsidRPr="00615317">
        <w:rPr>
          <w:rFonts w:hint="eastAsia"/>
          <w:b/>
        </w:rPr>
        <w:t>赖安·霍克绘制插画</w:t>
      </w:r>
      <w:r w:rsidR="00615317">
        <w:rPr>
          <w:rFonts w:hint="eastAsia"/>
          <w:b/>
        </w:rPr>
        <w:t>。</w:t>
      </w:r>
    </w:p>
    <w:p w:rsidR="004900B8" w:rsidRDefault="004900B8">
      <w:pPr>
        <w:rPr>
          <w:b/>
          <w:bCs/>
          <w:szCs w:val="21"/>
        </w:rPr>
      </w:pPr>
    </w:p>
    <w:p w:rsidR="00805764" w:rsidRDefault="00805764">
      <w:pPr>
        <w:rPr>
          <w:b/>
          <w:bCs/>
          <w:szCs w:val="21"/>
        </w:rPr>
      </w:pPr>
      <w:r w:rsidRPr="0096089F">
        <w:rPr>
          <w:rFonts w:hint="eastAsia"/>
          <w:b/>
          <w:bCs/>
          <w:szCs w:val="21"/>
        </w:rPr>
        <w:t>内容简介：</w:t>
      </w:r>
    </w:p>
    <w:p w:rsidR="00016A67" w:rsidRPr="00615317" w:rsidRDefault="00016A67">
      <w:pPr>
        <w:rPr>
          <w:bCs/>
          <w:szCs w:val="21"/>
        </w:rPr>
      </w:pPr>
    </w:p>
    <w:p w:rsidR="004268CD" w:rsidRPr="00615317" w:rsidRDefault="00787834" w:rsidP="00D015F6">
      <w:pPr>
        <w:widowControl/>
        <w:ind w:firstLineChars="200" w:firstLine="420"/>
        <w:jc w:val="left"/>
        <w:rPr>
          <w:kern w:val="0"/>
          <w:szCs w:val="21"/>
          <w:shd w:val="clear" w:color="auto" w:fill="FFFFFF"/>
        </w:rPr>
      </w:pPr>
      <w:r w:rsidRPr="00615317">
        <w:rPr>
          <w:rFonts w:hint="eastAsia"/>
          <w:kern w:val="0"/>
          <w:szCs w:val="21"/>
          <w:shd w:val="clear" w:color="auto" w:fill="FFFFFF"/>
        </w:rPr>
        <w:t>科诺夫出版社的乔丹·帕夫林</w:t>
      </w:r>
      <w:r w:rsidR="007C76CF" w:rsidRPr="00615317">
        <w:rPr>
          <w:rFonts w:hint="eastAsia"/>
          <w:kern w:val="0"/>
          <w:szCs w:val="21"/>
          <w:shd w:val="clear" w:color="auto" w:fill="FFFFFF"/>
        </w:rPr>
        <w:t>正在筹划出版伊桑·霍克被学院奖获奖提名的新小说《</w:t>
      </w:r>
      <w:r w:rsidR="00465275" w:rsidRPr="00615317">
        <w:rPr>
          <w:rFonts w:hint="eastAsia"/>
          <w:kern w:val="0"/>
          <w:szCs w:val="21"/>
          <w:shd w:val="clear" w:color="auto" w:fill="FFFFFF"/>
        </w:rPr>
        <w:t>骑士准则</w:t>
      </w:r>
      <w:r w:rsidR="007C76CF" w:rsidRPr="00615317">
        <w:rPr>
          <w:rFonts w:hint="eastAsia"/>
          <w:kern w:val="0"/>
          <w:szCs w:val="21"/>
          <w:shd w:val="clear" w:color="auto" w:fill="FFFFFF"/>
        </w:rPr>
        <w:t>》（</w:t>
      </w:r>
      <w:r w:rsidR="007C76CF" w:rsidRPr="00615317">
        <w:rPr>
          <w:bCs/>
          <w:kern w:val="0"/>
          <w:szCs w:val="21"/>
          <w:shd w:val="clear" w:color="auto" w:fill="FFFFFF"/>
        </w:rPr>
        <w:t>RULES FOR A KNIGHT</w:t>
      </w:r>
      <w:r w:rsidR="007C76CF" w:rsidRPr="00615317">
        <w:rPr>
          <w:rFonts w:hint="eastAsia"/>
          <w:kern w:val="0"/>
          <w:szCs w:val="21"/>
          <w:shd w:val="clear" w:color="auto" w:fill="FFFFFF"/>
        </w:rPr>
        <w:t>）</w:t>
      </w:r>
      <w:r w:rsidR="00465275" w:rsidRPr="00615317">
        <w:rPr>
          <w:rFonts w:hint="eastAsia"/>
          <w:kern w:val="0"/>
          <w:szCs w:val="21"/>
          <w:shd w:val="clear" w:color="auto" w:fill="FFFFFF"/>
        </w:rPr>
        <w:t>。这个适合各个年龄层读者的寓言故事</w:t>
      </w:r>
      <w:r w:rsidR="006C0171" w:rsidRPr="00615317">
        <w:rPr>
          <w:rFonts w:hint="eastAsia"/>
          <w:kern w:val="0"/>
          <w:szCs w:val="21"/>
          <w:shd w:val="clear" w:color="auto" w:fill="FFFFFF"/>
        </w:rPr>
        <w:t>，非常</w:t>
      </w:r>
      <w:r w:rsidR="00615317">
        <w:rPr>
          <w:rFonts w:hint="eastAsia"/>
          <w:kern w:val="0"/>
          <w:szCs w:val="21"/>
          <w:shd w:val="clear" w:color="auto" w:fill="FFFFFF"/>
        </w:rPr>
        <w:t>适合</w:t>
      </w:r>
      <w:r w:rsidR="006C0171" w:rsidRPr="00615317">
        <w:rPr>
          <w:rFonts w:hint="eastAsia"/>
          <w:kern w:val="0"/>
          <w:szCs w:val="21"/>
          <w:shd w:val="clear" w:color="auto" w:fill="FFFFFF"/>
        </w:rPr>
        <w:t>作为礼物送给自己的孩子。</w:t>
      </w:r>
    </w:p>
    <w:p w:rsidR="004268CD" w:rsidRPr="00615317" w:rsidRDefault="004268CD" w:rsidP="00D015F6">
      <w:pPr>
        <w:widowControl/>
        <w:ind w:firstLineChars="200" w:firstLine="420"/>
        <w:jc w:val="left"/>
        <w:rPr>
          <w:kern w:val="0"/>
          <w:szCs w:val="21"/>
          <w:shd w:val="clear" w:color="auto" w:fill="FFFFFF"/>
        </w:rPr>
      </w:pPr>
    </w:p>
    <w:p w:rsidR="004268CD" w:rsidRPr="00615317" w:rsidRDefault="006C0171" w:rsidP="00D015F6">
      <w:pPr>
        <w:widowControl/>
        <w:ind w:firstLineChars="200" w:firstLine="420"/>
        <w:jc w:val="left"/>
        <w:rPr>
          <w:kern w:val="0"/>
          <w:szCs w:val="21"/>
          <w:shd w:val="clear" w:color="auto" w:fill="FFFFFF"/>
        </w:rPr>
      </w:pPr>
      <w:r w:rsidRPr="00615317">
        <w:rPr>
          <w:rFonts w:hint="eastAsia"/>
          <w:kern w:val="0"/>
          <w:szCs w:val="21"/>
          <w:shd w:val="clear" w:color="auto" w:fill="FFFFFF"/>
        </w:rPr>
        <w:lastRenderedPageBreak/>
        <w:t>时间是</w:t>
      </w:r>
      <w:r w:rsidRPr="00615317">
        <w:rPr>
          <w:rFonts w:hint="eastAsia"/>
          <w:kern w:val="0"/>
          <w:szCs w:val="21"/>
          <w:shd w:val="clear" w:color="auto" w:fill="FFFFFF"/>
        </w:rPr>
        <w:t>1483</w:t>
      </w:r>
      <w:r w:rsidRPr="00615317">
        <w:rPr>
          <w:rFonts w:hint="eastAsia"/>
          <w:kern w:val="0"/>
          <w:szCs w:val="21"/>
          <w:shd w:val="clear" w:color="auto" w:fill="FFFFFF"/>
        </w:rPr>
        <w:t>年，托马斯·莱缪尔·霍克，这位康沃尔骑士即将骑马奔赴战场。在他启程那天晚上，他为自己四个年幼的孩子写下一封信，上面写了二十条美德，指令孩子们该如何高尚地走完日后的人生，同时向他们透露自己并不打算战死在沙场上。</w:t>
      </w:r>
    </w:p>
    <w:p w:rsidR="004268CD" w:rsidRPr="00615317" w:rsidRDefault="004268CD" w:rsidP="00D015F6">
      <w:pPr>
        <w:widowControl/>
        <w:ind w:firstLineChars="200" w:firstLine="420"/>
        <w:jc w:val="left"/>
        <w:rPr>
          <w:kern w:val="0"/>
          <w:szCs w:val="21"/>
          <w:shd w:val="clear" w:color="auto" w:fill="FFFFFF"/>
        </w:rPr>
      </w:pPr>
    </w:p>
    <w:p w:rsidR="006C0171" w:rsidRPr="00615317" w:rsidRDefault="006C0171" w:rsidP="00D015F6">
      <w:pPr>
        <w:widowControl/>
        <w:ind w:firstLineChars="200" w:firstLine="420"/>
        <w:jc w:val="left"/>
      </w:pPr>
      <w:r w:rsidRPr="00615317">
        <w:rPr>
          <w:rFonts w:hint="eastAsia"/>
        </w:rPr>
        <w:t>“我为什么活着？在我诞生前我在</w:t>
      </w:r>
      <w:r w:rsidR="001979A1">
        <w:rPr>
          <w:rFonts w:hint="eastAsia"/>
        </w:rPr>
        <w:t>哪里</w:t>
      </w:r>
      <w:r w:rsidRPr="00615317">
        <w:rPr>
          <w:rFonts w:hint="eastAsia"/>
        </w:rPr>
        <w:t>？我死后又会遇到什么？无论我们的生活如何</w:t>
      </w:r>
      <w:r w:rsidR="001979A1">
        <w:rPr>
          <w:rFonts w:hint="eastAsia"/>
        </w:rPr>
        <w:t>优渥</w:t>
      </w:r>
      <w:r w:rsidRPr="00615317">
        <w:rPr>
          <w:rFonts w:hint="eastAsia"/>
        </w:rPr>
        <w:t>，这些问题始终神秘而不可知……”《骑士的准则》（</w:t>
      </w:r>
      <w:r w:rsidR="00A023DD" w:rsidRPr="00615317">
        <w:rPr>
          <w:bCs/>
          <w:kern w:val="0"/>
          <w:szCs w:val="21"/>
          <w:shd w:val="clear" w:color="auto" w:fill="FFFFFF"/>
        </w:rPr>
        <w:t>RULES FOR A KNIGHT</w:t>
      </w:r>
      <w:r w:rsidRPr="00615317">
        <w:rPr>
          <w:rFonts w:hint="eastAsia"/>
        </w:rPr>
        <w:t>）蕴含了很多东西：道德准则；一生的</w:t>
      </w:r>
      <w:r w:rsidR="008A184E" w:rsidRPr="00615317">
        <w:rPr>
          <w:rFonts w:hint="eastAsia"/>
        </w:rPr>
        <w:t>探索记录；</w:t>
      </w:r>
      <w:r w:rsidR="00611798" w:rsidRPr="00615317">
        <w:rPr>
          <w:rFonts w:hint="eastAsia"/>
        </w:rPr>
        <w:t>谨慎重述骑士最难获得的经验；最迫切的愿望与最具意义的失败；细腻父爱的遗物。</w:t>
      </w:r>
    </w:p>
    <w:p w:rsidR="004268CD" w:rsidRPr="00615317" w:rsidRDefault="004268CD" w:rsidP="00615317">
      <w:pPr>
        <w:widowControl/>
        <w:ind w:firstLineChars="200" w:firstLine="420"/>
        <w:jc w:val="left"/>
        <w:rPr>
          <w:bCs/>
          <w:kern w:val="0"/>
          <w:szCs w:val="21"/>
        </w:rPr>
      </w:pPr>
    </w:p>
    <w:p w:rsidR="004900B8" w:rsidRDefault="00D015F6" w:rsidP="004900B8">
      <w:pPr>
        <w:widowControl/>
        <w:ind w:firstLineChars="200" w:firstLine="420"/>
        <w:jc w:val="left"/>
        <w:rPr>
          <w:kern w:val="0"/>
          <w:szCs w:val="21"/>
          <w:shd w:val="clear" w:color="auto" w:fill="FFFFFF"/>
        </w:rPr>
      </w:pPr>
      <w:r w:rsidRPr="00615317">
        <w:rPr>
          <w:rFonts w:hint="eastAsia"/>
          <w:kern w:val="0"/>
          <w:szCs w:val="21"/>
          <w:shd w:val="clear" w:color="auto" w:fill="FFFFFF"/>
        </w:rPr>
        <w:t>伊桑·霍克借助东西方古代哲学与宗教、文学与诗歌撰写了一部史诗级的幻想小说——在少年追逐毕生真实与意义的旅程故事中——捕捉到人类内心向往真善美的本能表现。这部短篇小说展现了个永恒的传说；希腊格言的经济；一位天才艺术家能够为我们带来的活力、机智与冒险。</w:t>
      </w:r>
    </w:p>
    <w:p w:rsidR="004900B8" w:rsidRDefault="004900B8" w:rsidP="004900B8">
      <w:pPr>
        <w:widowControl/>
        <w:jc w:val="left"/>
        <w:rPr>
          <w:kern w:val="0"/>
          <w:szCs w:val="21"/>
          <w:shd w:val="clear" w:color="auto" w:fill="FFFFFF"/>
        </w:rPr>
      </w:pPr>
    </w:p>
    <w:p w:rsidR="004900B8" w:rsidRPr="004900B8" w:rsidRDefault="004900B8" w:rsidP="004900B8">
      <w:pPr>
        <w:widowControl/>
        <w:jc w:val="left"/>
        <w:rPr>
          <w:kern w:val="0"/>
          <w:szCs w:val="21"/>
          <w:shd w:val="clear" w:color="auto" w:fill="FFFFFF"/>
        </w:rPr>
      </w:pPr>
      <w:r w:rsidRPr="004900B8">
        <w:rPr>
          <w:rFonts w:ascii="宋体" w:hAnsi="宋体" w:cs="Arial"/>
          <w:b/>
          <w:bCs/>
          <w:szCs w:val="21"/>
        </w:rPr>
        <w:t>目录</w:t>
      </w:r>
    </w:p>
    <w:p w:rsidR="004900B8" w:rsidRPr="004900B8" w:rsidRDefault="004900B8" w:rsidP="004900B8">
      <w:pPr>
        <w:shd w:val="clear" w:color="auto" w:fill="FFFFFF"/>
        <w:rPr>
          <w:rFonts w:ascii="宋体" w:hAnsi="宋体" w:cs="Helvetica"/>
          <w:color w:val="111111"/>
          <w:szCs w:val="21"/>
        </w:rPr>
      </w:pPr>
      <w:r w:rsidRPr="004900B8">
        <w:rPr>
          <w:rFonts w:ascii="宋体" w:hAnsi="宋体" w:cs="Helvetica"/>
          <w:color w:val="111111"/>
          <w:szCs w:val="21"/>
        </w:rPr>
        <w:t>序言</w:t>
      </w:r>
      <w:r w:rsidRPr="004900B8">
        <w:rPr>
          <w:rFonts w:ascii="宋体" w:hAnsi="宋体" w:cs="Helvetica"/>
          <w:color w:val="111111"/>
          <w:szCs w:val="21"/>
        </w:rPr>
        <w:br/>
        <w:t>托马斯</w:t>
      </w:r>
      <w:r>
        <w:rPr>
          <w:rFonts w:ascii="宋体" w:hAnsi="宋体" w:cs="Helvetica" w:hint="eastAsia"/>
          <w:color w:val="111111"/>
          <w:szCs w:val="21"/>
        </w:rPr>
        <w:t>·</w:t>
      </w:r>
      <w:r w:rsidRPr="004900B8">
        <w:rPr>
          <w:rFonts w:ascii="宋体" w:hAnsi="宋体" w:cs="Helvetica"/>
          <w:color w:val="111111"/>
          <w:szCs w:val="21"/>
        </w:rPr>
        <w:t>莱缪尔</w:t>
      </w:r>
      <w:r>
        <w:rPr>
          <w:rFonts w:ascii="宋体" w:hAnsi="宋体" w:cs="Helvetica" w:hint="eastAsia"/>
          <w:color w:val="111111"/>
          <w:szCs w:val="21"/>
        </w:rPr>
        <w:t>·</w:t>
      </w:r>
      <w:r w:rsidRPr="004900B8">
        <w:rPr>
          <w:rFonts w:ascii="宋体" w:hAnsi="宋体" w:cs="Helvetica"/>
          <w:color w:val="111111"/>
          <w:szCs w:val="21"/>
        </w:rPr>
        <w:t>霍克爵士的告别长信</w:t>
      </w:r>
      <w:r w:rsidRPr="004900B8">
        <w:rPr>
          <w:rFonts w:ascii="宋体" w:hAnsi="宋体" w:cs="Helvetica"/>
          <w:color w:val="111111"/>
          <w:szCs w:val="21"/>
        </w:rPr>
        <w:br/>
        <w:t>准则一孤独</w:t>
      </w:r>
      <w:r w:rsidRPr="004900B8">
        <w:rPr>
          <w:rFonts w:ascii="宋体" w:hAnsi="宋体" w:cs="Helvetica"/>
          <w:color w:val="111111"/>
          <w:szCs w:val="21"/>
        </w:rPr>
        <w:br/>
        <w:t>在一个闷热的夏日夜晚，祖父和我在海边支了一个帐篷。他说：“除了我教你的战争之道，我还希望你了解，真正的战争源自你内心的两只狼。”</w:t>
      </w:r>
      <w:r w:rsidRPr="004900B8">
        <w:rPr>
          <w:rFonts w:ascii="宋体" w:hAnsi="宋体" w:cs="Helvetica"/>
          <w:color w:val="111111"/>
          <w:szCs w:val="21"/>
        </w:rPr>
        <w:br/>
        <w:t>准则二谦逊</w:t>
      </w:r>
      <w:r w:rsidRPr="004900B8">
        <w:rPr>
          <w:rFonts w:ascii="宋体" w:hAnsi="宋体" w:cs="Helvetica"/>
          <w:color w:val="111111"/>
          <w:szCs w:val="21"/>
        </w:rPr>
        <w:br/>
        <w:t>对祖父而言，谦逊是高尚生活的基本要素。作为一个富裕家庭中最小的孩子，他目睹着自己众多兄弟姐妹被骄纵的个性给毁掉。他们期待这个世界给他们一切，当他们愿望落空时会变得失望透顶。</w:t>
      </w:r>
      <w:r w:rsidRPr="004900B8">
        <w:rPr>
          <w:rFonts w:ascii="宋体" w:hAnsi="宋体" w:cs="Helvetica"/>
          <w:color w:val="111111"/>
          <w:szCs w:val="21"/>
        </w:rPr>
        <w:br/>
        <w:t>准则三感恩</w:t>
      </w:r>
      <w:r w:rsidRPr="004900B8">
        <w:rPr>
          <w:rFonts w:ascii="宋体" w:hAnsi="宋体" w:cs="Helvetica"/>
          <w:color w:val="111111"/>
          <w:szCs w:val="21"/>
        </w:rPr>
        <w:br/>
        <w:t>我记得训练的第一年，当时我的牙非常疼。祖父和我在田野里耗费了一个漫长的秋天为我们的马匹搭建围栏。我不停地抱怨牙疼得这么厉害挖洞实在太困难了。不过数月之后，情况变了。</w:t>
      </w:r>
      <w:r w:rsidRPr="004900B8">
        <w:rPr>
          <w:rFonts w:ascii="宋体" w:hAnsi="宋体" w:cs="Helvetica"/>
          <w:color w:val="111111"/>
          <w:szCs w:val="21"/>
        </w:rPr>
        <w:br/>
        <w:t>准则四骄傲</w:t>
      </w:r>
      <w:r w:rsidRPr="004900B8">
        <w:rPr>
          <w:rFonts w:ascii="宋体" w:hAnsi="宋体" w:cs="Helvetica"/>
          <w:color w:val="111111"/>
          <w:szCs w:val="21"/>
        </w:rPr>
        <w:br/>
        <w:t>祖父张开双臂抱住我的时候，我还能闻到他的呼吸里散发出来的烟味儿，他的脸紧贴着我的脸，教会了我如何拉弓射箭。“要骄傲，不要傲慢。挺直背，抬起头。理直气壮地站好，就像你应当出现在这里。”他说。</w:t>
      </w:r>
      <w:r w:rsidRPr="004900B8">
        <w:rPr>
          <w:rFonts w:ascii="宋体" w:hAnsi="宋体" w:cs="Helvetica"/>
          <w:color w:val="111111"/>
          <w:szCs w:val="21"/>
        </w:rPr>
        <w:br/>
        <w:t>准则五合作</w:t>
      </w:r>
      <w:r w:rsidRPr="004900B8">
        <w:rPr>
          <w:rFonts w:ascii="宋体" w:hAnsi="宋体" w:cs="Helvetica"/>
          <w:color w:val="111111"/>
          <w:szCs w:val="21"/>
        </w:rPr>
        <w:br/>
        <w:t>我们每个人都有自己的路。我们出生时间不同，地点迥异，各自面临的挑战也不相同。作为骑士，理解并尊重我们的独特性对提高集体力量至关重要。武力可能在遭遇紧急事件时对自我保护很有用，但只有正义、公平与合作才能成功领导众人。</w:t>
      </w:r>
      <w:r w:rsidRPr="004900B8">
        <w:rPr>
          <w:rFonts w:ascii="宋体" w:hAnsi="宋体" w:cs="Helvetica"/>
          <w:color w:val="111111"/>
          <w:szCs w:val="21"/>
        </w:rPr>
        <w:br/>
        <w:t>准则六友谊</w:t>
      </w:r>
      <w:r w:rsidRPr="004900B8">
        <w:rPr>
          <w:rFonts w:ascii="宋体" w:hAnsi="宋体" w:cs="Helvetica"/>
          <w:color w:val="111111"/>
          <w:szCs w:val="21"/>
        </w:rPr>
        <w:br/>
        <w:t>你生活的质量很大程度上取决于你选择和谁做朋友。一个朋友并不需要你取悦他，你的朋友因为你的坦诚而爱你，而不是因为你附和他。当心那些所谓的海誓山盟，友谊是在平淡生活中点滴铸就的。</w:t>
      </w:r>
      <w:r w:rsidRPr="004900B8">
        <w:rPr>
          <w:rFonts w:ascii="宋体" w:hAnsi="宋体" w:cs="Helvetica"/>
          <w:color w:val="111111"/>
          <w:szCs w:val="21"/>
        </w:rPr>
        <w:br/>
      </w:r>
      <w:r w:rsidRPr="004900B8">
        <w:rPr>
          <w:rFonts w:ascii="宋体" w:hAnsi="宋体" w:cs="Helvetica"/>
          <w:color w:val="111111"/>
          <w:szCs w:val="21"/>
        </w:rPr>
        <w:lastRenderedPageBreak/>
        <w:t>准则七宽恕</w:t>
      </w:r>
      <w:r w:rsidRPr="004900B8">
        <w:rPr>
          <w:rFonts w:ascii="宋体" w:hAnsi="宋体" w:cs="Helvetica"/>
          <w:color w:val="111111"/>
          <w:szCs w:val="21"/>
        </w:rPr>
        <w:br/>
        <w:t>当你失望时你会生气，但要让这些情绪尽快褪去，就像枯死的树枝脱离大树，它会腐烂并向土壤输送营养，你的失望情绪也可以鞭策你改变和成长。你会犯错，你爱的人也会犯错，但是记住，不要在你最糟糕而要在你状态最好的时候评判自己。</w:t>
      </w:r>
      <w:r w:rsidRPr="004900B8">
        <w:rPr>
          <w:rFonts w:ascii="宋体" w:hAnsi="宋体" w:cs="Helvetica"/>
          <w:color w:val="111111"/>
          <w:szCs w:val="21"/>
        </w:rPr>
        <w:br/>
        <w:t>准则八诚实</w:t>
      </w:r>
      <w:r w:rsidRPr="004900B8">
        <w:rPr>
          <w:rFonts w:ascii="宋体" w:hAnsi="宋体" w:cs="Helvetica"/>
          <w:color w:val="111111"/>
          <w:szCs w:val="21"/>
        </w:rPr>
        <w:br/>
        <w:t>那个作弊的威尔士人显然是个反面教材，但更多时候人们撒谎更为隐秘的一个原因是，真相会伤害自己或他人。不要害怕承受痛苦，真金不怕火炼，事实没有那么糟糕。不经历苦痛，我们不会有所收获。</w:t>
      </w:r>
      <w:r w:rsidRPr="004900B8">
        <w:rPr>
          <w:rFonts w:ascii="宋体" w:hAnsi="宋体" w:cs="Helvetica"/>
          <w:color w:val="111111"/>
          <w:szCs w:val="21"/>
        </w:rPr>
        <w:br/>
        <w:t>准则九勇气</w:t>
      </w:r>
      <w:r w:rsidRPr="004900B8">
        <w:rPr>
          <w:rFonts w:ascii="宋体" w:hAnsi="宋体" w:cs="Helvetica"/>
          <w:color w:val="111111"/>
          <w:szCs w:val="21"/>
        </w:rPr>
        <w:br/>
        <w:t>我们的援兵还有一小时才能赶到，这一个小时实在是叫人毛骨悚然。战斗结束之后，理查德的左臂被咬得惨不忍睹，一把短柄小斧子砍进了他的背。好在他身强体壮，最终奇迹般地活了下来。</w:t>
      </w:r>
      <w:r w:rsidRPr="004900B8">
        <w:rPr>
          <w:rFonts w:ascii="宋体" w:hAnsi="宋体" w:cs="Helvetica"/>
          <w:color w:val="111111"/>
          <w:szCs w:val="21"/>
        </w:rPr>
        <w:br/>
        <w:t>准则十优雅</w:t>
      </w:r>
      <w:r w:rsidRPr="004900B8">
        <w:rPr>
          <w:rFonts w:ascii="宋体" w:hAnsi="宋体" w:cs="Helvetica"/>
          <w:color w:val="111111"/>
          <w:szCs w:val="21"/>
        </w:rPr>
        <w:br/>
        <w:t>我们应该放弃年轻时对肤浅的美貌的执着，去探索更伟大的人生。我们生来就是为了迈入更高等的精神世界。每一丝皱纹都是我们狂妄的躯壳上的裂缝。狂妄粉身碎骨，才能让灵魂起飞。</w:t>
      </w:r>
      <w:r w:rsidRPr="004900B8">
        <w:rPr>
          <w:rFonts w:ascii="宋体" w:hAnsi="宋体" w:cs="Helvetica"/>
          <w:color w:val="111111"/>
          <w:szCs w:val="21"/>
        </w:rPr>
        <w:br/>
        <w:t>准则十一耐心</w:t>
      </w:r>
      <w:r w:rsidRPr="004900B8">
        <w:rPr>
          <w:rFonts w:ascii="宋体" w:hAnsi="宋体" w:cs="Helvetica"/>
          <w:color w:val="111111"/>
          <w:szCs w:val="21"/>
        </w:rPr>
        <w:br/>
        <w:t>不存在什么“一辈子只有一次”的机会。思虑焦躁就会头脑混乱，看不清也听不明；只能看到自己想看的，或听到害怕听到的，并错失很多信息。骑士会与时间结盟为友，有了冷静沉着的头脑，自然能够抓住行事的良机。</w:t>
      </w:r>
      <w:r w:rsidRPr="004900B8">
        <w:rPr>
          <w:rFonts w:ascii="宋体" w:hAnsi="宋体" w:cs="Helvetica"/>
          <w:color w:val="111111"/>
          <w:szCs w:val="21"/>
        </w:rPr>
        <w:br/>
        <w:t>准则十二正义</w:t>
      </w:r>
      <w:r w:rsidRPr="004900B8">
        <w:rPr>
          <w:rFonts w:ascii="宋体" w:hAnsi="宋体" w:cs="Helvetica"/>
          <w:color w:val="111111"/>
          <w:szCs w:val="21"/>
        </w:rPr>
        <w:br/>
        <w:t>镇上居民相信他们正在竭尽所能做自己能做的事，他们努力营救，坚持值班、守夜、点燃蜡烛、不安地祈祷着，但是死去的牲畜和烧焦的木头一直沿着沃勒岗河漂来。祖父见后问道：“没人到上游去看过吗？”骑士会去照亮社会的黑暗，不是从表面，而是从根本。正义就是这样实现的——找到问题的源头。</w:t>
      </w:r>
      <w:r w:rsidRPr="004900B8">
        <w:rPr>
          <w:rFonts w:ascii="宋体" w:hAnsi="宋体" w:cs="Helvetica"/>
          <w:color w:val="111111"/>
          <w:szCs w:val="21"/>
        </w:rPr>
        <w:br/>
        <w:t>准则十三慷慨</w:t>
      </w:r>
      <w:r w:rsidRPr="004900B8">
        <w:rPr>
          <w:rFonts w:ascii="宋体" w:hAnsi="宋体" w:cs="Helvetica"/>
          <w:color w:val="111111"/>
          <w:szCs w:val="21"/>
        </w:rPr>
        <w:br/>
        <w:t>一个饥肠辘辘的孩子在理查德和我骑马从他身边经过时仰头望着我们，理查德递给这个男孩一些亚历山德拉为我们做的甜面包。他没有如我们想象的那样立刻狼吞虎咽，而是将面包与他的弟弟妹妹分享。我从来没有目睹过这么深刻而又简单的慷慨，我不再对这个饥肠辘辘的小男孩报以同情，而是钦佩他。</w:t>
      </w:r>
      <w:r w:rsidRPr="004900B8">
        <w:rPr>
          <w:rFonts w:ascii="宋体" w:hAnsi="宋体" w:cs="Helvetica"/>
          <w:color w:val="111111"/>
          <w:szCs w:val="21"/>
        </w:rPr>
        <w:br/>
        <w:t>准则十四自律</w:t>
      </w:r>
      <w:r w:rsidRPr="004900B8">
        <w:rPr>
          <w:rFonts w:ascii="宋体" w:hAnsi="宋体" w:cs="Helvetica"/>
          <w:color w:val="111111"/>
          <w:szCs w:val="21"/>
        </w:rPr>
        <w:br/>
        <w:t>你并不脆弱，积极参与生活吧。胆小通常是太过自责和自私的结果。骑士不会一赢得胜利就停滞不前；他会奋勇向前去迎接风险更大、更重要的挑战。祖父曾说：“只有两件事值得憎恨：轻松的人生和太多成功。”</w:t>
      </w:r>
      <w:r w:rsidRPr="004900B8">
        <w:rPr>
          <w:rFonts w:ascii="宋体" w:hAnsi="宋体" w:cs="Helvetica"/>
          <w:color w:val="111111"/>
          <w:szCs w:val="21"/>
        </w:rPr>
        <w:br/>
        <w:t>准则十五勤奋</w:t>
      </w:r>
      <w:r w:rsidRPr="004900B8">
        <w:rPr>
          <w:rFonts w:ascii="宋体" w:hAnsi="宋体" w:cs="Helvetica"/>
          <w:color w:val="111111"/>
          <w:szCs w:val="21"/>
        </w:rPr>
        <w:br/>
        <w:t>所谓运气不过是刻苦努力的成果。每个人都渴望成为骑士，但仅有渴望并不能创造伟业。你是优秀或伟大，资质平平或技能超群，能够成为护卫还是骑士，都因你努力的程度而定。</w:t>
      </w:r>
      <w:r w:rsidRPr="004900B8">
        <w:rPr>
          <w:rFonts w:ascii="宋体" w:hAnsi="宋体" w:cs="Helvetica"/>
          <w:color w:val="111111"/>
          <w:szCs w:val="21"/>
        </w:rPr>
        <w:br/>
        <w:t>准则十六谈吐</w:t>
      </w:r>
      <w:r w:rsidRPr="004900B8">
        <w:rPr>
          <w:rFonts w:ascii="宋体" w:hAnsi="宋体" w:cs="Helvetica"/>
          <w:color w:val="111111"/>
          <w:szCs w:val="21"/>
        </w:rPr>
        <w:br/>
        <w:t>除却流言蜚语和长舌妇，夸夸其谈也是友谊的敌人。骑士不会说他是多么喜爱那崭新的剑鞘，也不会说如何恨他自己。他知道言辞有特殊意义，所以不会不恰当地使用它们。</w:t>
      </w:r>
      <w:r w:rsidRPr="004900B8">
        <w:rPr>
          <w:rFonts w:ascii="宋体" w:hAnsi="宋体" w:cs="Helvetica"/>
          <w:color w:val="111111"/>
          <w:szCs w:val="21"/>
        </w:rPr>
        <w:br/>
      </w:r>
      <w:r w:rsidRPr="004900B8">
        <w:rPr>
          <w:rFonts w:ascii="宋体" w:hAnsi="宋体" w:cs="Helvetica"/>
          <w:color w:val="111111"/>
          <w:szCs w:val="21"/>
        </w:rPr>
        <w:lastRenderedPageBreak/>
        <w:t>准则十七信念</w:t>
      </w:r>
      <w:r w:rsidRPr="004900B8">
        <w:rPr>
          <w:rFonts w:ascii="宋体" w:hAnsi="宋体" w:cs="Helvetica"/>
          <w:color w:val="111111"/>
          <w:szCs w:val="21"/>
        </w:rPr>
        <w:br/>
        <w:t>我为什么活着？我出生前在哪里？我死的时候会遭遇什么？我为什么要遵守这些守则？试着问一些难以回答的问题，看看你的长辈们对此会如何作答吧。我们的祖先充满智慧，并将这些智慧一代代传承了下来。</w:t>
      </w:r>
      <w:r w:rsidRPr="004900B8">
        <w:rPr>
          <w:rFonts w:ascii="宋体" w:hAnsi="宋体" w:cs="Helvetica"/>
          <w:color w:val="111111"/>
          <w:szCs w:val="21"/>
        </w:rPr>
        <w:br/>
        <w:t>准则十八平等</w:t>
      </w:r>
      <w:r w:rsidRPr="004900B8">
        <w:rPr>
          <w:rFonts w:ascii="宋体" w:hAnsi="宋体" w:cs="Helvetica"/>
          <w:color w:val="111111"/>
          <w:szCs w:val="21"/>
        </w:rPr>
        <w:br/>
        <w:t>那些自称是骑士的人常常自命不凡、自以为是。我们确信自己对周围的一切都了如指掌，我们认为自己公平、高贵、聪明，甚至相信我们做任何事都已经尽了全力，已经发挥到极致，然而，显然我们当中的大多数人根本没有深入思考过。在我们说自己真的已经尽了全力做到最好之前，每个人都还有很多东西要去追寻。</w:t>
      </w:r>
      <w:r w:rsidRPr="004900B8">
        <w:rPr>
          <w:rFonts w:ascii="宋体" w:hAnsi="宋体" w:cs="Helvetica"/>
          <w:color w:val="111111"/>
          <w:szCs w:val="21"/>
        </w:rPr>
        <w:br/>
        <w:t>准则十九爱</w:t>
      </w:r>
      <w:r w:rsidRPr="004900B8">
        <w:rPr>
          <w:rFonts w:ascii="宋体" w:hAnsi="宋体" w:cs="Helvetica"/>
          <w:color w:val="111111"/>
          <w:szCs w:val="21"/>
        </w:rPr>
        <w:br/>
        <w:t>保护年幼者，照顾好你的兄弟姐妹们，照料好长者，这样度过人生是最有意义的。不要限制家庭圈子的大小，爱可以无限量地与人分享。</w:t>
      </w:r>
      <w:r w:rsidRPr="004900B8">
        <w:rPr>
          <w:rFonts w:ascii="宋体" w:hAnsi="宋体" w:cs="Helvetica"/>
          <w:color w:val="111111"/>
          <w:szCs w:val="21"/>
        </w:rPr>
        <w:br/>
        <w:t>准则二十死亡</w:t>
      </w:r>
      <w:r w:rsidRPr="004900B8">
        <w:rPr>
          <w:rFonts w:ascii="宋体" w:hAnsi="宋体" w:cs="Helvetica"/>
          <w:color w:val="111111"/>
          <w:szCs w:val="21"/>
        </w:rPr>
        <w:br/>
        <w:t>人生就是一长串的告别。那天晚上，就在你们的母亲帮着准备食物，在我准备抱着莱缪尔上床睡觉的时候，祖父在沉睡中过世了。我想象到他的盔甲和剑还待在海底，上面爬满了牡蛎，一群群小鱼儿在他那副已经碎裂的护胸甲间游来游去。可是，他已经走了。</w:t>
      </w:r>
      <w:r w:rsidRPr="004900B8">
        <w:rPr>
          <w:rFonts w:ascii="宋体" w:hAnsi="宋体" w:cs="Helvetica"/>
          <w:color w:val="111111"/>
          <w:szCs w:val="21"/>
        </w:rPr>
        <w:br/>
        <w:t>四十四支鹿角尖的红鹿王之歌</w:t>
      </w:r>
      <w:r w:rsidRPr="004900B8">
        <w:rPr>
          <w:rFonts w:ascii="宋体" w:hAnsi="宋体" w:cs="Helvetica"/>
          <w:color w:val="111111"/>
          <w:szCs w:val="21"/>
        </w:rPr>
        <w:br/>
        <w:t>骑士准则清单</w:t>
      </w:r>
      <w:r w:rsidRPr="004900B8">
        <w:rPr>
          <w:rFonts w:ascii="宋体" w:hAnsi="宋体" w:cs="Helvetica"/>
          <w:color w:val="111111"/>
          <w:szCs w:val="21"/>
        </w:rPr>
        <w:br/>
        <w:t>向其他骑士致以特别的感谢</w:t>
      </w:r>
    </w:p>
    <w:p w:rsidR="00940B93" w:rsidRPr="004268CD" w:rsidRDefault="00940B93" w:rsidP="00577751">
      <w:pPr>
        <w:rPr>
          <w:b/>
          <w:bCs/>
          <w:szCs w:val="21"/>
        </w:rPr>
      </w:pPr>
      <w:bookmarkStart w:id="1" w:name="awards"/>
      <w:bookmarkEnd w:id="1"/>
    </w:p>
    <w:p w:rsidR="004268CD" w:rsidRPr="004268CD" w:rsidRDefault="004268CD" w:rsidP="00577751">
      <w:pPr>
        <w:rPr>
          <w:b/>
          <w:bCs/>
          <w:szCs w:val="21"/>
        </w:rPr>
      </w:pPr>
    </w:p>
    <w:p w:rsidR="004268CD" w:rsidRPr="004268CD" w:rsidRDefault="004268CD" w:rsidP="00577751"/>
    <w:p w:rsidR="00940B93" w:rsidRDefault="00940B93" w:rsidP="00577751"/>
    <w:p w:rsidR="007905D1" w:rsidRPr="00962A7F" w:rsidRDefault="007905D1" w:rsidP="007905D1">
      <w:pPr>
        <w:shd w:val="clear" w:color="auto" w:fill="FFFFFF"/>
        <w:rPr>
          <w:rFonts w:eastAsia="Arial Unicode MS"/>
          <w:color w:val="000000"/>
          <w:szCs w:val="21"/>
        </w:rPr>
      </w:pPr>
      <w:r w:rsidRPr="00962A7F">
        <w:rPr>
          <w:b/>
          <w:bCs/>
          <w:color w:val="000000"/>
          <w:szCs w:val="21"/>
        </w:rPr>
        <w:t>谢谢您的阅读！</w:t>
      </w:r>
    </w:p>
    <w:p w:rsidR="007905D1" w:rsidRPr="00962A7F" w:rsidRDefault="007905D1" w:rsidP="007905D1">
      <w:pPr>
        <w:shd w:val="clear" w:color="auto" w:fill="FFFFFF"/>
        <w:rPr>
          <w:rFonts w:eastAsia="Arial Unicode MS"/>
          <w:color w:val="000000"/>
          <w:szCs w:val="21"/>
        </w:rPr>
      </w:pPr>
      <w:r w:rsidRPr="00962A7F">
        <w:rPr>
          <w:b/>
          <w:bCs/>
          <w:color w:val="000000"/>
          <w:szCs w:val="21"/>
        </w:rPr>
        <w:t>请将反馈信息发至：黄家坤（</w:t>
      </w:r>
      <w:r w:rsidRPr="00962A7F">
        <w:rPr>
          <w:rStyle w:val="apple-converted-space"/>
          <w:rFonts w:eastAsia="Arial Unicode MS"/>
          <w:b/>
          <w:bCs/>
          <w:color w:val="000000"/>
          <w:szCs w:val="21"/>
        </w:rPr>
        <w:t> </w:t>
      </w:r>
      <w:r w:rsidRPr="00962A7F">
        <w:rPr>
          <w:rFonts w:eastAsia="Arial Unicode MS"/>
          <w:b/>
          <w:bCs/>
          <w:color w:val="000000"/>
          <w:szCs w:val="21"/>
        </w:rPr>
        <w:t>Jackie Huang</w:t>
      </w:r>
      <w:r w:rsidRPr="00962A7F">
        <w:rPr>
          <w:b/>
          <w:bCs/>
          <w:color w:val="000000"/>
          <w:szCs w:val="21"/>
        </w:rPr>
        <w:t>）</w:t>
      </w:r>
    </w:p>
    <w:p w:rsidR="007905D1" w:rsidRPr="00962A7F" w:rsidRDefault="007905D1" w:rsidP="007905D1">
      <w:pPr>
        <w:shd w:val="clear" w:color="auto" w:fill="FFFFFF"/>
        <w:rPr>
          <w:rFonts w:eastAsia="Arial Unicode MS"/>
          <w:color w:val="000000"/>
          <w:szCs w:val="21"/>
        </w:rPr>
      </w:pPr>
      <w:r w:rsidRPr="00962A7F">
        <w:rPr>
          <w:color w:val="000000"/>
          <w:szCs w:val="21"/>
        </w:rPr>
        <w:t>安德鲁</w:t>
      </w:r>
      <w:r w:rsidRPr="00962A7F">
        <w:rPr>
          <w:color w:val="000000"/>
          <w:szCs w:val="21"/>
        </w:rPr>
        <w:t>·</w:t>
      </w:r>
      <w:r w:rsidRPr="00962A7F">
        <w:rPr>
          <w:color w:val="000000"/>
          <w:szCs w:val="21"/>
        </w:rPr>
        <w:t>纳伯格联合国际有限公司北京代表处</w:t>
      </w:r>
    </w:p>
    <w:p w:rsidR="007905D1" w:rsidRPr="00962A7F" w:rsidRDefault="007905D1" w:rsidP="007905D1">
      <w:pPr>
        <w:shd w:val="clear" w:color="auto" w:fill="FFFFFF"/>
        <w:rPr>
          <w:rFonts w:eastAsia="Arial Unicode MS"/>
          <w:color w:val="000000"/>
          <w:szCs w:val="21"/>
        </w:rPr>
      </w:pPr>
      <w:r w:rsidRPr="00962A7F">
        <w:rPr>
          <w:color w:val="000000"/>
          <w:szCs w:val="21"/>
        </w:rPr>
        <w:t>北京市海淀区中关村大街甲</w:t>
      </w:r>
      <w:r w:rsidRPr="00962A7F">
        <w:rPr>
          <w:rFonts w:eastAsia="Arial Unicode MS"/>
          <w:color w:val="000000"/>
          <w:szCs w:val="21"/>
        </w:rPr>
        <w:t>59</w:t>
      </w:r>
      <w:r w:rsidRPr="00962A7F">
        <w:rPr>
          <w:color w:val="000000"/>
          <w:szCs w:val="21"/>
        </w:rPr>
        <w:t>号中国人民大学文化大厦</w:t>
      </w:r>
      <w:r w:rsidRPr="00962A7F">
        <w:rPr>
          <w:rFonts w:eastAsia="Arial Unicode MS"/>
          <w:color w:val="000000"/>
          <w:szCs w:val="21"/>
        </w:rPr>
        <w:t>1705</w:t>
      </w:r>
      <w:r w:rsidRPr="00962A7F">
        <w:rPr>
          <w:color w:val="000000"/>
          <w:szCs w:val="21"/>
        </w:rPr>
        <w:t>室</w:t>
      </w:r>
    </w:p>
    <w:p w:rsidR="007905D1" w:rsidRPr="00962A7F" w:rsidRDefault="007905D1" w:rsidP="007905D1">
      <w:pPr>
        <w:shd w:val="clear" w:color="auto" w:fill="FFFFFF"/>
        <w:rPr>
          <w:rFonts w:eastAsia="Arial Unicode MS"/>
          <w:color w:val="000000"/>
          <w:szCs w:val="21"/>
        </w:rPr>
      </w:pPr>
      <w:r w:rsidRPr="00962A7F">
        <w:rPr>
          <w:color w:val="000000"/>
          <w:szCs w:val="21"/>
        </w:rPr>
        <w:t>邮编：</w:t>
      </w:r>
      <w:r w:rsidRPr="00962A7F">
        <w:rPr>
          <w:rFonts w:eastAsia="Arial Unicode MS"/>
          <w:color w:val="000000"/>
          <w:szCs w:val="21"/>
        </w:rPr>
        <w:t>100872</w:t>
      </w:r>
    </w:p>
    <w:p w:rsidR="007905D1" w:rsidRPr="00962A7F" w:rsidRDefault="007905D1" w:rsidP="007905D1">
      <w:pPr>
        <w:shd w:val="clear" w:color="auto" w:fill="FFFFFF"/>
        <w:rPr>
          <w:rFonts w:eastAsia="Arial Unicode MS"/>
          <w:color w:val="000000"/>
          <w:szCs w:val="21"/>
        </w:rPr>
      </w:pPr>
      <w:r w:rsidRPr="00962A7F">
        <w:rPr>
          <w:color w:val="000000"/>
          <w:szCs w:val="21"/>
        </w:rPr>
        <w:t>电话：</w:t>
      </w:r>
      <w:r w:rsidRPr="00962A7F">
        <w:rPr>
          <w:rFonts w:eastAsia="Arial Unicode MS"/>
          <w:color w:val="000000"/>
          <w:szCs w:val="21"/>
        </w:rPr>
        <w:t>010-82504106</w:t>
      </w:r>
    </w:p>
    <w:p w:rsidR="007905D1" w:rsidRPr="00962A7F" w:rsidRDefault="007905D1" w:rsidP="007905D1">
      <w:pPr>
        <w:shd w:val="clear" w:color="auto" w:fill="FFFFFF"/>
        <w:rPr>
          <w:rFonts w:eastAsia="Arial Unicode MS"/>
          <w:color w:val="000000"/>
          <w:szCs w:val="21"/>
        </w:rPr>
      </w:pPr>
      <w:r w:rsidRPr="00962A7F">
        <w:rPr>
          <w:color w:val="000000"/>
          <w:szCs w:val="21"/>
        </w:rPr>
        <w:t>传真：</w:t>
      </w:r>
      <w:r w:rsidRPr="00962A7F">
        <w:rPr>
          <w:rFonts w:eastAsia="Arial Unicode MS"/>
          <w:color w:val="000000"/>
          <w:szCs w:val="21"/>
        </w:rPr>
        <w:t>010-82504200</w:t>
      </w:r>
    </w:p>
    <w:p w:rsidR="007905D1" w:rsidRPr="00962A7F" w:rsidRDefault="007905D1" w:rsidP="007905D1">
      <w:pPr>
        <w:shd w:val="clear" w:color="auto" w:fill="FFFFFF"/>
        <w:rPr>
          <w:rFonts w:eastAsia="Arial Unicode MS"/>
          <w:color w:val="000000"/>
          <w:szCs w:val="21"/>
        </w:rPr>
      </w:pPr>
      <w:r w:rsidRPr="00962A7F">
        <w:rPr>
          <w:rFonts w:eastAsia="Arial Unicode MS"/>
          <w:color w:val="000000"/>
          <w:szCs w:val="21"/>
        </w:rPr>
        <w:t>Email</w:t>
      </w:r>
      <w:r w:rsidRPr="00962A7F">
        <w:rPr>
          <w:color w:val="000000"/>
          <w:szCs w:val="21"/>
        </w:rPr>
        <w:t>：</w:t>
      </w:r>
      <w:r w:rsidRPr="00962A7F">
        <w:rPr>
          <w:rFonts w:eastAsia="Arial Unicode MS"/>
          <w:color w:val="000000"/>
          <w:szCs w:val="21"/>
        </w:rPr>
        <w:t>JHuang@nurnberg.com.cn</w:t>
      </w:r>
    </w:p>
    <w:p w:rsidR="007905D1" w:rsidRPr="00962A7F" w:rsidRDefault="007905D1" w:rsidP="007905D1">
      <w:pPr>
        <w:shd w:val="clear" w:color="auto" w:fill="FFFFFF"/>
        <w:rPr>
          <w:rFonts w:eastAsia="Arial Unicode MS"/>
          <w:color w:val="000000"/>
          <w:szCs w:val="21"/>
        </w:rPr>
      </w:pPr>
      <w:r w:rsidRPr="00962A7F">
        <w:rPr>
          <w:color w:val="000000"/>
          <w:szCs w:val="21"/>
        </w:rPr>
        <w:t>网址：</w:t>
      </w:r>
      <w:hyperlink r:id="rId11" w:history="1">
        <w:r w:rsidRPr="00962A7F">
          <w:rPr>
            <w:rStyle w:val="a6"/>
            <w:rFonts w:eastAsia="Arial Unicode MS"/>
            <w:szCs w:val="21"/>
          </w:rPr>
          <w:t>http://www.nurnberg.com.cn</w:t>
        </w:r>
      </w:hyperlink>
    </w:p>
    <w:p w:rsidR="007905D1" w:rsidRPr="00962A7F" w:rsidRDefault="007905D1" w:rsidP="007905D1">
      <w:pPr>
        <w:shd w:val="clear" w:color="auto" w:fill="FFFFFF"/>
        <w:rPr>
          <w:rFonts w:eastAsia="Arial Unicode MS"/>
          <w:color w:val="000000"/>
          <w:szCs w:val="21"/>
        </w:rPr>
      </w:pPr>
      <w:r w:rsidRPr="00962A7F">
        <w:rPr>
          <w:color w:val="000000"/>
          <w:szCs w:val="21"/>
        </w:rPr>
        <w:t>微博：</w:t>
      </w:r>
      <w:hyperlink r:id="rId12" w:history="1">
        <w:r w:rsidRPr="00962A7F">
          <w:rPr>
            <w:rStyle w:val="a6"/>
            <w:rFonts w:eastAsia="Arial Unicode MS"/>
            <w:szCs w:val="21"/>
          </w:rPr>
          <w:t>http://weibo.com/nurnberg</w:t>
        </w:r>
      </w:hyperlink>
    </w:p>
    <w:p w:rsidR="007905D1" w:rsidRPr="00962A7F" w:rsidRDefault="007905D1" w:rsidP="007905D1">
      <w:pPr>
        <w:shd w:val="clear" w:color="auto" w:fill="FFFFFF"/>
        <w:rPr>
          <w:rFonts w:eastAsia="Arial Unicode MS"/>
          <w:color w:val="000000"/>
          <w:szCs w:val="21"/>
        </w:rPr>
      </w:pPr>
      <w:r w:rsidRPr="00962A7F">
        <w:rPr>
          <w:color w:val="000000"/>
          <w:szCs w:val="21"/>
        </w:rPr>
        <w:t>豆瓣小站：</w:t>
      </w:r>
      <w:hyperlink r:id="rId13" w:history="1">
        <w:r w:rsidRPr="00962A7F">
          <w:rPr>
            <w:rStyle w:val="a6"/>
            <w:rFonts w:eastAsia="Arial Unicode MS"/>
            <w:szCs w:val="21"/>
          </w:rPr>
          <w:t>http://site.douban.com/110577/</w:t>
        </w:r>
      </w:hyperlink>
    </w:p>
    <w:p w:rsidR="007905D1" w:rsidRPr="00962A7F" w:rsidRDefault="007905D1" w:rsidP="007905D1">
      <w:pPr>
        <w:shd w:val="clear" w:color="auto" w:fill="FFFFFF"/>
        <w:rPr>
          <w:rFonts w:eastAsia="Arial Unicode MS"/>
          <w:color w:val="000000"/>
          <w:szCs w:val="21"/>
        </w:rPr>
      </w:pPr>
      <w:r w:rsidRPr="00962A7F">
        <w:rPr>
          <w:color w:val="000000"/>
          <w:szCs w:val="21"/>
        </w:rPr>
        <w:t>微信订阅号：</w:t>
      </w:r>
      <w:r w:rsidRPr="00962A7F">
        <w:rPr>
          <w:rFonts w:eastAsia="Arial Unicode MS"/>
          <w:color w:val="000000"/>
          <w:szCs w:val="21"/>
        </w:rPr>
        <w:t>ANABJ2002</w:t>
      </w:r>
    </w:p>
    <w:p w:rsidR="00C6321D" w:rsidRPr="007905D1" w:rsidRDefault="00C6321D" w:rsidP="007905D1">
      <w:pPr>
        <w:shd w:val="clear" w:color="auto" w:fill="FFFFFF"/>
      </w:pPr>
    </w:p>
    <w:sectPr w:rsidR="00C6321D" w:rsidRPr="007905D1" w:rsidSect="00211831">
      <w:headerReference w:type="default" r:id="rId14"/>
      <w:footerReference w:type="default" r:id="rId15"/>
      <w:pgSz w:w="11906" w:h="16838"/>
      <w:pgMar w:top="1304" w:right="1701" w:bottom="130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35C3" w:rsidRDefault="005A35C3">
      <w:r>
        <w:separator/>
      </w:r>
    </w:p>
  </w:endnote>
  <w:endnote w:type="continuationSeparator" w:id="1">
    <w:p w:rsidR="005A35C3" w:rsidRDefault="005A35C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75278B">
    <w:pPr>
      <w:pBdr>
        <w:bottom w:val="single" w:sz="6" w:space="1" w:color="auto"/>
      </w:pBdr>
      <w:jc w:val="center"/>
      <w:rPr>
        <w:rFonts w:ascii="方正姚体" w:eastAsia="方正姚体"/>
        <w:sz w:val="18"/>
      </w:rPr>
    </w:pP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rsidR="0075278B" w:rsidRDefault="0075278B" w:rsidP="00602E6C">
    <w:pPr>
      <w:pStyle w:val="a5"/>
      <w:jc w:val="center"/>
      <w:rPr>
        <w:rFonts w:eastAsia="方正姚体"/>
      </w:rPr>
    </w:pPr>
  </w:p>
  <w:p w:rsidR="0075278B" w:rsidRDefault="0075278B">
    <w:pPr>
      <w:pStyle w:val="a5"/>
      <w:jc w:val="center"/>
      <w:rPr>
        <w:rFonts w:eastAsia="方正姚体"/>
      </w:rPr>
    </w:pPr>
  </w:p>
  <w:p w:rsidR="0075278B" w:rsidRDefault="0075278B">
    <w:pPr>
      <w:pStyle w:val="a5"/>
      <w:jc w:val="center"/>
      <w:rPr>
        <w:rFonts w:ascii="方正姚体" w:eastAsia="方正姚体"/>
      </w:rPr>
    </w:pPr>
    <w:r>
      <w:rPr>
        <w:rFonts w:ascii="方正姚体" w:eastAsia="方正姚体"/>
        <w:kern w:val="0"/>
        <w:szCs w:val="21"/>
      </w:rPr>
      <w:t xml:space="preserve">- </w:t>
    </w:r>
    <w:r w:rsidR="005F30B3">
      <w:rPr>
        <w:rFonts w:ascii="方正姚体" w:eastAsia="方正姚体"/>
        <w:kern w:val="0"/>
        <w:szCs w:val="21"/>
      </w:rPr>
      <w:fldChar w:fldCharType="begin"/>
    </w:r>
    <w:r>
      <w:rPr>
        <w:rFonts w:ascii="方正姚体" w:eastAsia="方正姚体"/>
        <w:kern w:val="0"/>
        <w:szCs w:val="21"/>
      </w:rPr>
      <w:instrText xml:space="preserve"> PAGE </w:instrText>
    </w:r>
    <w:r w:rsidR="005F30B3">
      <w:rPr>
        <w:rFonts w:ascii="方正姚体" w:eastAsia="方正姚体"/>
        <w:kern w:val="0"/>
        <w:szCs w:val="21"/>
      </w:rPr>
      <w:fldChar w:fldCharType="separate"/>
    </w:r>
    <w:r w:rsidR="007905D1">
      <w:rPr>
        <w:rFonts w:ascii="方正姚体" w:eastAsia="方正姚体"/>
        <w:noProof/>
        <w:kern w:val="0"/>
        <w:szCs w:val="21"/>
      </w:rPr>
      <w:t>5</w:t>
    </w:r>
    <w:r w:rsidR="005F30B3">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35C3" w:rsidRDefault="005A35C3">
      <w:r>
        <w:separator/>
      </w:r>
    </w:p>
  </w:footnote>
  <w:footnote w:type="continuationSeparator" w:id="1">
    <w:p w:rsidR="005A35C3" w:rsidRDefault="005A35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3F52E8">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rsidR="0075278B" w:rsidRDefault="0075278B"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4">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5">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9C65A78"/>
    <w:multiLevelType w:val="hybridMultilevel"/>
    <w:tmpl w:val="F628DD2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5"/>
  </w:num>
  <w:num w:numId="6">
    <w:abstractNumId w:val="19"/>
  </w:num>
  <w:num w:numId="7">
    <w:abstractNumId w:val="20"/>
  </w:num>
  <w:num w:numId="8">
    <w:abstractNumId w:val="17"/>
  </w:num>
  <w:num w:numId="9">
    <w:abstractNumId w:val="15"/>
  </w:num>
  <w:num w:numId="10">
    <w:abstractNumId w:val="12"/>
  </w:num>
  <w:num w:numId="11">
    <w:abstractNumId w:val="10"/>
  </w:num>
  <w:num w:numId="12">
    <w:abstractNumId w:val="14"/>
  </w:num>
  <w:num w:numId="13">
    <w:abstractNumId w:val="16"/>
  </w:num>
  <w:num w:numId="14">
    <w:abstractNumId w:val="7"/>
  </w:num>
  <w:num w:numId="15">
    <w:abstractNumId w:val="6"/>
  </w:num>
  <w:num w:numId="16">
    <w:abstractNumId w:val="8"/>
  </w:num>
  <w:num w:numId="17">
    <w:abstractNumId w:val="4"/>
  </w:num>
  <w:num w:numId="18">
    <w:abstractNumId w:val="11"/>
  </w:num>
  <w:num w:numId="19">
    <w:abstractNumId w:val="13"/>
  </w:num>
  <w:num w:numId="20">
    <w:abstractNumId w:val="21"/>
  </w:num>
  <w:num w:numId="21">
    <w:abstractNumId w:val="9"/>
  </w:num>
  <w:num w:numId="22">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71D38"/>
    <w:rsid w:val="00010866"/>
    <w:rsid w:val="00016A67"/>
    <w:rsid w:val="0005267F"/>
    <w:rsid w:val="0006074F"/>
    <w:rsid w:val="000649FF"/>
    <w:rsid w:val="00067E08"/>
    <w:rsid w:val="000721D3"/>
    <w:rsid w:val="0007792C"/>
    <w:rsid w:val="00080A1A"/>
    <w:rsid w:val="000828F5"/>
    <w:rsid w:val="00095232"/>
    <w:rsid w:val="000A2E1D"/>
    <w:rsid w:val="000A3FCE"/>
    <w:rsid w:val="000B22DE"/>
    <w:rsid w:val="000B277E"/>
    <w:rsid w:val="000C1EE1"/>
    <w:rsid w:val="000C6B43"/>
    <w:rsid w:val="000C780B"/>
    <w:rsid w:val="000D447B"/>
    <w:rsid w:val="000F7555"/>
    <w:rsid w:val="00136F13"/>
    <w:rsid w:val="00157258"/>
    <w:rsid w:val="00182905"/>
    <w:rsid w:val="001835F4"/>
    <w:rsid w:val="001859C2"/>
    <w:rsid w:val="00197385"/>
    <w:rsid w:val="001979A1"/>
    <w:rsid w:val="001A170B"/>
    <w:rsid w:val="001A7625"/>
    <w:rsid w:val="001C3065"/>
    <w:rsid w:val="001C47E4"/>
    <w:rsid w:val="001C76A0"/>
    <w:rsid w:val="001E141F"/>
    <w:rsid w:val="001E696D"/>
    <w:rsid w:val="001F0856"/>
    <w:rsid w:val="00202EB5"/>
    <w:rsid w:val="002037EA"/>
    <w:rsid w:val="00211831"/>
    <w:rsid w:val="00215937"/>
    <w:rsid w:val="00227EFF"/>
    <w:rsid w:val="002529AC"/>
    <w:rsid w:val="0025531D"/>
    <w:rsid w:val="002670DA"/>
    <w:rsid w:val="002904B8"/>
    <w:rsid w:val="00295DF5"/>
    <w:rsid w:val="002A2B70"/>
    <w:rsid w:val="002B1B16"/>
    <w:rsid w:val="002B51C1"/>
    <w:rsid w:val="002E37FF"/>
    <w:rsid w:val="002E5F2A"/>
    <w:rsid w:val="002F28B7"/>
    <w:rsid w:val="0030073F"/>
    <w:rsid w:val="00303220"/>
    <w:rsid w:val="00307760"/>
    <w:rsid w:val="00326C8D"/>
    <w:rsid w:val="00331DD1"/>
    <w:rsid w:val="00337304"/>
    <w:rsid w:val="00344C37"/>
    <w:rsid w:val="0035593A"/>
    <w:rsid w:val="0037085F"/>
    <w:rsid w:val="00383FD0"/>
    <w:rsid w:val="00390940"/>
    <w:rsid w:val="00396529"/>
    <w:rsid w:val="003972FB"/>
    <w:rsid w:val="003A6586"/>
    <w:rsid w:val="003B0643"/>
    <w:rsid w:val="003B5916"/>
    <w:rsid w:val="003D4957"/>
    <w:rsid w:val="003F52E8"/>
    <w:rsid w:val="004138AA"/>
    <w:rsid w:val="004148D5"/>
    <w:rsid w:val="00414A9C"/>
    <w:rsid w:val="004268CD"/>
    <w:rsid w:val="00431D1E"/>
    <w:rsid w:val="00432D31"/>
    <w:rsid w:val="004611D6"/>
    <w:rsid w:val="00462FAD"/>
    <w:rsid w:val="00463285"/>
    <w:rsid w:val="00465275"/>
    <w:rsid w:val="00484EAC"/>
    <w:rsid w:val="004900B8"/>
    <w:rsid w:val="004A18EB"/>
    <w:rsid w:val="004B4C85"/>
    <w:rsid w:val="004B511D"/>
    <w:rsid w:val="004C3384"/>
    <w:rsid w:val="004C7A29"/>
    <w:rsid w:val="004E52F4"/>
    <w:rsid w:val="004E7135"/>
    <w:rsid w:val="004F47CD"/>
    <w:rsid w:val="005116BE"/>
    <w:rsid w:val="00527499"/>
    <w:rsid w:val="00527886"/>
    <w:rsid w:val="00535EBF"/>
    <w:rsid w:val="00577751"/>
    <w:rsid w:val="00582EAD"/>
    <w:rsid w:val="00583966"/>
    <w:rsid w:val="005A35C3"/>
    <w:rsid w:val="005A40A1"/>
    <w:rsid w:val="005B6FB0"/>
    <w:rsid w:val="005B7CEB"/>
    <w:rsid w:val="005C3EFB"/>
    <w:rsid w:val="005F30B3"/>
    <w:rsid w:val="00602E6C"/>
    <w:rsid w:val="00610C62"/>
    <w:rsid w:val="00611798"/>
    <w:rsid w:val="00615317"/>
    <w:rsid w:val="00623D4A"/>
    <w:rsid w:val="006453B2"/>
    <w:rsid w:val="00646961"/>
    <w:rsid w:val="00653EE1"/>
    <w:rsid w:val="00697196"/>
    <w:rsid w:val="006A0FFB"/>
    <w:rsid w:val="006A4FA2"/>
    <w:rsid w:val="006A5ACA"/>
    <w:rsid w:val="006B2FAD"/>
    <w:rsid w:val="006C005B"/>
    <w:rsid w:val="006C0171"/>
    <w:rsid w:val="006D206A"/>
    <w:rsid w:val="006F043F"/>
    <w:rsid w:val="0070392F"/>
    <w:rsid w:val="00710D20"/>
    <w:rsid w:val="00711B64"/>
    <w:rsid w:val="00727197"/>
    <w:rsid w:val="00730B71"/>
    <w:rsid w:val="00732FAC"/>
    <w:rsid w:val="00750C55"/>
    <w:rsid w:val="0075278B"/>
    <w:rsid w:val="007535B6"/>
    <w:rsid w:val="0075707B"/>
    <w:rsid w:val="00757A53"/>
    <w:rsid w:val="007766E3"/>
    <w:rsid w:val="00787834"/>
    <w:rsid w:val="007905D1"/>
    <w:rsid w:val="007A4BED"/>
    <w:rsid w:val="007B0D11"/>
    <w:rsid w:val="007B543B"/>
    <w:rsid w:val="007C76CF"/>
    <w:rsid w:val="00805764"/>
    <w:rsid w:val="00843714"/>
    <w:rsid w:val="00856401"/>
    <w:rsid w:val="00862531"/>
    <w:rsid w:val="00862DBE"/>
    <w:rsid w:val="0088708F"/>
    <w:rsid w:val="0089462C"/>
    <w:rsid w:val="008955F8"/>
    <w:rsid w:val="0089589B"/>
    <w:rsid w:val="008A184E"/>
    <w:rsid w:val="008B0A5A"/>
    <w:rsid w:val="008B4DCA"/>
    <w:rsid w:val="008B541B"/>
    <w:rsid w:val="008C1551"/>
    <w:rsid w:val="008D4D33"/>
    <w:rsid w:val="008E3DCE"/>
    <w:rsid w:val="008F054D"/>
    <w:rsid w:val="008F5575"/>
    <w:rsid w:val="0091777E"/>
    <w:rsid w:val="00927BD3"/>
    <w:rsid w:val="00940B93"/>
    <w:rsid w:val="0096089F"/>
    <w:rsid w:val="00961AEF"/>
    <w:rsid w:val="009C2F45"/>
    <w:rsid w:val="009C50AB"/>
    <w:rsid w:val="00A023DD"/>
    <w:rsid w:val="00A13AC1"/>
    <w:rsid w:val="00A174E5"/>
    <w:rsid w:val="00A51843"/>
    <w:rsid w:val="00A71D38"/>
    <w:rsid w:val="00AA1AA9"/>
    <w:rsid w:val="00AA4414"/>
    <w:rsid w:val="00AB5463"/>
    <w:rsid w:val="00AF374C"/>
    <w:rsid w:val="00B01D5B"/>
    <w:rsid w:val="00B05F67"/>
    <w:rsid w:val="00B11565"/>
    <w:rsid w:val="00B1495D"/>
    <w:rsid w:val="00B26A7A"/>
    <w:rsid w:val="00B43536"/>
    <w:rsid w:val="00B44504"/>
    <w:rsid w:val="00B45349"/>
    <w:rsid w:val="00B46A0A"/>
    <w:rsid w:val="00B61C6E"/>
    <w:rsid w:val="00B65F1C"/>
    <w:rsid w:val="00B66C72"/>
    <w:rsid w:val="00B677EF"/>
    <w:rsid w:val="00B81C0B"/>
    <w:rsid w:val="00B85002"/>
    <w:rsid w:val="00B96AC2"/>
    <w:rsid w:val="00BB3810"/>
    <w:rsid w:val="00BB43BF"/>
    <w:rsid w:val="00BD5420"/>
    <w:rsid w:val="00BF4E7A"/>
    <w:rsid w:val="00BF5E63"/>
    <w:rsid w:val="00BF63ED"/>
    <w:rsid w:val="00C06640"/>
    <w:rsid w:val="00C12C57"/>
    <w:rsid w:val="00C238EF"/>
    <w:rsid w:val="00C32355"/>
    <w:rsid w:val="00C32C47"/>
    <w:rsid w:val="00C612DF"/>
    <w:rsid w:val="00C6321D"/>
    <w:rsid w:val="00C728DF"/>
    <w:rsid w:val="00C817C6"/>
    <w:rsid w:val="00C903F7"/>
    <w:rsid w:val="00C93394"/>
    <w:rsid w:val="00CB3AA1"/>
    <w:rsid w:val="00CB6825"/>
    <w:rsid w:val="00CD2007"/>
    <w:rsid w:val="00CE468D"/>
    <w:rsid w:val="00CE67B4"/>
    <w:rsid w:val="00CF1D82"/>
    <w:rsid w:val="00CF5AFB"/>
    <w:rsid w:val="00D015F6"/>
    <w:rsid w:val="00D24097"/>
    <w:rsid w:val="00D34454"/>
    <w:rsid w:val="00D430C2"/>
    <w:rsid w:val="00D43A3B"/>
    <w:rsid w:val="00D43A4A"/>
    <w:rsid w:val="00D46BB5"/>
    <w:rsid w:val="00D46E79"/>
    <w:rsid w:val="00D55458"/>
    <w:rsid w:val="00D64CC7"/>
    <w:rsid w:val="00D70677"/>
    <w:rsid w:val="00D70B4B"/>
    <w:rsid w:val="00D81549"/>
    <w:rsid w:val="00D87CCE"/>
    <w:rsid w:val="00D90538"/>
    <w:rsid w:val="00DD2D61"/>
    <w:rsid w:val="00DE05BC"/>
    <w:rsid w:val="00E04157"/>
    <w:rsid w:val="00E17EE6"/>
    <w:rsid w:val="00E2561F"/>
    <w:rsid w:val="00E346E8"/>
    <w:rsid w:val="00E367D0"/>
    <w:rsid w:val="00E44F09"/>
    <w:rsid w:val="00E5688B"/>
    <w:rsid w:val="00E5753A"/>
    <w:rsid w:val="00E72FB2"/>
    <w:rsid w:val="00E744E4"/>
    <w:rsid w:val="00E76E41"/>
    <w:rsid w:val="00E82CB2"/>
    <w:rsid w:val="00E84329"/>
    <w:rsid w:val="00EB1F90"/>
    <w:rsid w:val="00EB2DAE"/>
    <w:rsid w:val="00EB5E3B"/>
    <w:rsid w:val="00EB6513"/>
    <w:rsid w:val="00EB6580"/>
    <w:rsid w:val="00EC7589"/>
    <w:rsid w:val="00F26153"/>
    <w:rsid w:val="00F27267"/>
    <w:rsid w:val="00F30CA5"/>
    <w:rsid w:val="00F318E4"/>
    <w:rsid w:val="00F3449F"/>
    <w:rsid w:val="00F352AE"/>
    <w:rsid w:val="00F43108"/>
    <w:rsid w:val="00F70C16"/>
    <w:rsid w:val="00F74D56"/>
    <w:rsid w:val="00F8540D"/>
    <w:rsid w:val="00F937AD"/>
    <w:rsid w:val="00F94B77"/>
    <w:rsid w:val="00F978A8"/>
    <w:rsid w:val="00FA4A2B"/>
    <w:rsid w:val="00FA7F29"/>
    <w:rsid w:val="00FC3402"/>
    <w:rsid w:val="00FF63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11831"/>
    <w:pPr>
      <w:widowControl w:val="0"/>
      <w:jc w:val="both"/>
    </w:pPr>
    <w:rPr>
      <w:kern w:val="2"/>
      <w:sz w:val="21"/>
      <w:szCs w:val="24"/>
    </w:rPr>
  </w:style>
  <w:style w:type="paragraph" w:styleId="1">
    <w:name w:val="heading 1"/>
    <w:basedOn w:val="a"/>
    <w:next w:val="a"/>
    <w:qFormat/>
    <w:rsid w:val="00211831"/>
    <w:pPr>
      <w:keepNext/>
      <w:outlineLvl w:val="0"/>
    </w:pPr>
    <w:rPr>
      <w:b/>
      <w:szCs w:val="36"/>
    </w:rPr>
  </w:style>
  <w:style w:type="paragraph" w:styleId="2">
    <w:name w:val="heading 2"/>
    <w:basedOn w:val="a"/>
    <w:next w:val="a"/>
    <w:link w:val="2Char"/>
    <w:semiHidden/>
    <w:unhideWhenUsed/>
    <w:qFormat/>
    <w:rsid w:val="004900B8"/>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211831"/>
    <w:pPr>
      <w:jc w:val="left"/>
    </w:pPr>
  </w:style>
  <w:style w:type="paragraph" w:styleId="a4">
    <w:name w:val="header"/>
    <w:basedOn w:val="a"/>
    <w:rsid w:val="00211831"/>
    <w:pPr>
      <w:pBdr>
        <w:bottom w:val="single" w:sz="6" w:space="1" w:color="auto"/>
      </w:pBdr>
      <w:tabs>
        <w:tab w:val="center" w:pos="4153"/>
        <w:tab w:val="right" w:pos="8306"/>
      </w:tabs>
      <w:snapToGrid w:val="0"/>
      <w:jc w:val="center"/>
    </w:pPr>
    <w:rPr>
      <w:sz w:val="18"/>
      <w:szCs w:val="18"/>
    </w:rPr>
  </w:style>
  <w:style w:type="paragraph" w:styleId="a5">
    <w:name w:val="footer"/>
    <w:basedOn w:val="a"/>
    <w:rsid w:val="00211831"/>
    <w:pPr>
      <w:tabs>
        <w:tab w:val="center" w:pos="4153"/>
        <w:tab w:val="right" w:pos="8306"/>
      </w:tabs>
      <w:snapToGrid w:val="0"/>
      <w:jc w:val="left"/>
    </w:pPr>
    <w:rPr>
      <w:sz w:val="18"/>
      <w:szCs w:val="18"/>
    </w:rPr>
  </w:style>
  <w:style w:type="character" w:styleId="a6">
    <w:name w:val="Hyperlink"/>
    <w:rsid w:val="00211831"/>
    <w:rPr>
      <w:color w:val="0000FF"/>
      <w:u w:val="single"/>
    </w:rPr>
  </w:style>
  <w:style w:type="character" w:styleId="a7">
    <w:name w:val="FollowedHyperlink"/>
    <w:rsid w:val="00211831"/>
    <w:rPr>
      <w:color w:val="800080"/>
      <w:u w:val="single"/>
    </w:rPr>
  </w:style>
  <w:style w:type="paragraph" w:styleId="a8">
    <w:name w:val="Normal (Web)"/>
    <w:basedOn w:val="a"/>
    <w:rsid w:val="00211831"/>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sid w:val="00211831"/>
    <w:rPr>
      <w:rFonts w:ascii="Times New Roman" w:hAnsi="Times New Roman" w:cs="Times New Roman" w:hint="default"/>
      <w:sz w:val="24"/>
      <w:szCs w:val="24"/>
    </w:rPr>
  </w:style>
  <w:style w:type="paragraph" w:styleId="HTML">
    <w:name w:val="HTML Preformatted"/>
    <w:basedOn w:val="a"/>
    <w:rsid w:val="002118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a9">
    <w:name w:val="Emphasis"/>
    <w:qFormat/>
    <w:rsid w:val="00211831"/>
    <w:rPr>
      <w:i/>
      <w:iCs/>
    </w:rPr>
  </w:style>
  <w:style w:type="paragraph" w:customStyle="1" w:styleId="award">
    <w:name w:val="award"/>
    <w:basedOn w:val="a"/>
    <w:rsid w:val="00211831"/>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sid w:val="00211831"/>
    <w:rPr>
      <w:rFonts w:ascii="Verdana" w:hAnsi="Verdana" w:hint="default"/>
      <w:i w:val="0"/>
      <w:iCs w:val="0"/>
      <w:strike w:val="0"/>
      <w:dstrike w:val="0"/>
      <w:color w:val="000000"/>
      <w:spacing w:val="195"/>
      <w:sz w:val="17"/>
      <w:szCs w:val="17"/>
      <w:u w:val="none"/>
      <w:effect w:val="none"/>
    </w:rPr>
  </w:style>
  <w:style w:type="character" w:customStyle="1" w:styleId="tiny1">
    <w:name w:val="tiny1"/>
    <w:rsid w:val="00211831"/>
    <w:rPr>
      <w:rFonts w:ascii="Verdana" w:hAnsi="Verdana" w:hint="default"/>
      <w:sz w:val="15"/>
      <w:szCs w:val="15"/>
    </w:rPr>
  </w:style>
  <w:style w:type="character" w:styleId="aa">
    <w:name w:val="Strong"/>
    <w:qFormat/>
    <w:rsid w:val="00211831"/>
    <w:rPr>
      <w:b/>
      <w:bCs/>
    </w:rPr>
  </w:style>
  <w:style w:type="character" w:customStyle="1" w:styleId="smalltext1">
    <w:name w:val="smalltext1"/>
    <w:rsid w:val="00211831"/>
    <w:rPr>
      <w:rFonts w:ascii="Arial" w:hAnsi="Arial" w:cs="Arial" w:hint="default"/>
      <w:color w:val="000000"/>
      <w:sz w:val="17"/>
      <w:szCs w:val="17"/>
    </w:rPr>
  </w:style>
  <w:style w:type="character" w:customStyle="1" w:styleId="regbold1">
    <w:name w:val="regbold1"/>
    <w:rsid w:val="00211831"/>
    <w:rPr>
      <w:rFonts w:ascii="Arial" w:hAnsi="Arial" w:cs="Arial" w:hint="default"/>
      <w:b/>
      <w:bCs/>
      <w:color w:val="000000"/>
      <w:sz w:val="18"/>
      <w:szCs w:val="18"/>
    </w:rPr>
  </w:style>
  <w:style w:type="character" w:customStyle="1" w:styleId="bookauthor1">
    <w:name w:val="bookauthor1"/>
    <w:rsid w:val="00211831"/>
    <w:rPr>
      <w:rFonts w:ascii="Arial" w:hAnsi="Arial" w:cs="Arial" w:hint="default"/>
      <w:b w:val="0"/>
      <w:bCs w:val="0"/>
      <w:i w:val="0"/>
      <w:iCs w:val="0"/>
      <w:color w:val="6699CC"/>
      <w:sz w:val="18"/>
      <w:szCs w:val="18"/>
      <w:u w:val="single"/>
    </w:rPr>
  </w:style>
  <w:style w:type="character" w:customStyle="1" w:styleId="title111">
    <w:name w:val="title111"/>
    <w:rsid w:val="00211831"/>
    <w:rPr>
      <w:rFonts w:ascii="Tahoma" w:hAnsi="Tahoma" w:cs="Tahoma" w:hint="default"/>
      <w:b/>
      <w:bCs/>
      <w:color w:val="000066"/>
      <w:sz w:val="22"/>
      <w:szCs w:val="22"/>
    </w:rPr>
  </w:style>
  <w:style w:type="character" w:customStyle="1" w:styleId="bstitle1">
    <w:name w:val="bstitle1"/>
    <w:rsid w:val="00211831"/>
    <w:rPr>
      <w:b/>
      <w:bCs/>
      <w:color w:val="000000"/>
      <w:sz w:val="24"/>
      <w:szCs w:val="24"/>
    </w:rPr>
  </w:style>
  <w:style w:type="character" w:customStyle="1" w:styleId="bssubtitle1">
    <w:name w:val="bssubtitle1"/>
    <w:rsid w:val="00211831"/>
    <w:rPr>
      <w:rFonts w:ascii="Arial" w:hAnsi="Arial" w:cs="Arial" w:hint="default"/>
      <w:b/>
      <w:bCs/>
      <w:color w:val="000000"/>
      <w:sz w:val="18"/>
      <w:szCs w:val="18"/>
    </w:rPr>
  </w:style>
  <w:style w:type="character" w:customStyle="1" w:styleId="bsauthor1">
    <w:name w:val="bsauthor1"/>
    <w:rsid w:val="00211831"/>
    <w:rPr>
      <w:b/>
      <w:bCs/>
      <w:color w:val="000000"/>
      <w:sz w:val="18"/>
      <w:szCs w:val="18"/>
    </w:rPr>
  </w:style>
  <w:style w:type="character" w:customStyle="1" w:styleId="bsauthorlink1">
    <w:name w:val="bsauthorlink1"/>
    <w:rsid w:val="00211831"/>
    <w:rPr>
      <w:color w:val="000000"/>
      <w:u w:val="single"/>
    </w:rPr>
  </w:style>
  <w:style w:type="character" w:customStyle="1" w:styleId="redsubtitle1">
    <w:name w:val="redsubtitle1"/>
    <w:rsid w:val="00211831"/>
    <w:rPr>
      <w:rFonts w:ascii="Trebuchet MS" w:hAnsi="Trebuchet MS" w:hint="default"/>
      <w:b/>
      <w:bCs/>
      <w:caps/>
      <w:color w:val="CC0000"/>
      <w:sz w:val="18"/>
      <w:szCs w:val="18"/>
    </w:rPr>
  </w:style>
  <w:style w:type="paragraph" w:customStyle="1" w:styleId="ar12-16red">
    <w:name w:val="ar12-16red"/>
    <w:basedOn w:val="a"/>
    <w:rsid w:val="00211831"/>
    <w:pPr>
      <w:widowControl/>
      <w:spacing w:before="100" w:beforeAutospacing="1" w:after="100" w:afterAutospacing="1"/>
      <w:jc w:val="left"/>
    </w:pPr>
    <w:rPr>
      <w:rFonts w:ascii="宋体" w:hAnsi="宋体" w:cs="宋体"/>
      <w:kern w:val="0"/>
      <w:sz w:val="24"/>
    </w:rPr>
  </w:style>
  <w:style w:type="character" w:customStyle="1" w:styleId="bold1">
    <w:name w:val="bold1"/>
    <w:rsid w:val="00211831"/>
    <w:rPr>
      <w:rFonts w:ascii="Verdana" w:hAnsi="Verdana" w:hint="default"/>
      <w:b/>
      <w:bCs/>
      <w:color w:val="000000"/>
      <w:spacing w:val="30"/>
      <w:sz w:val="15"/>
      <w:szCs w:val="15"/>
    </w:rPr>
  </w:style>
  <w:style w:type="paragraph" w:customStyle="1" w:styleId="bookstrapline">
    <w:name w:val="bookstrapline"/>
    <w:basedOn w:val="a"/>
    <w:rsid w:val="00211831"/>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sid w:val="00211831"/>
    <w:rPr>
      <w:b w:val="0"/>
      <w:bCs w:val="0"/>
      <w:i w:val="0"/>
      <w:iCs w:val="0"/>
      <w:smallCaps w:val="0"/>
      <w:color w:val="000000"/>
      <w:sz w:val="18"/>
      <w:szCs w:val="18"/>
    </w:rPr>
  </w:style>
  <w:style w:type="character" w:styleId="HTML0">
    <w:name w:val="HTML Cite"/>
    <w:rsid w:val="00211831"/>
    <w:rPr>
      <w:i/>
      <w:iCs/>
    </w:rPr>
  </w:style>
  <w:style w:type="paragraph" w:customStyle="1" w:styleId="text">
    <w:name w:val="text"/>
    <w:basedOn w:val="a"/>
    <w:rsid w:val="00211831"/>
    <w:pPr>
      <w:widowControl/>
    </w:pPr>
    <w:rPr>
      <w:rFonts w:ascii="Tahoma" w:hAnsi="Tahoma" w:cs="Tahoma"/>
      <w:color w:val="000000"/>
      <w:kern w:val="0"/>
      <w:sz w:val="16"/>
      <w:szCs w:val="16"/>
    </w:rPr>
  </w:style>
  <w:style w:type="character" w:customStyle="1" w:styleId="author">
    <w:name w:val="author"/>
    <w:basedOn w:val="a0"/>
    <w:rsid w:val="00211831"/>
  </w:style>
  <w:style w:type="paragraph" w:customStyle="1" w:styleId="book-text">
    <w:name w:val="book-text"/>
    <w:basedOn w:val="a"/>
    <w:rsid w:val="00211831"/>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sid w:val="00211831"/>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character" w:customStyle="1" w:styleId="2Char">
    <w:name w:val="标题 2 Char"/>
    <w:basedOn w:val="a0"/>
    <w:link w:val="2"/>
    <w:semiHidden/>
    <w:rsid w:val="004900B8"/>
    <w:rPr>
      <w:rFonts w:ascii="Cambria" w:eastAsia="宋体" w:hAnsi="Cambria" w:cs="Times New Roman"/>
      <w:b/>
      <w:bCs/>
      <w:kern w:val="2"/>
      <w:sz w:val="32"/>
      <w:szCs w:val="32"/>
    </w:rPr>
  </w:style>
</w:styles>
</file>

<file path=word/webSettings.xml><?xml version="1.0" encoding="utf-8"?>
<w:webSettings xmlns:r="http://schemas.openxmlformats.org/officeDocument/2006/relationships" xmlns:w="http://schemas.openxmlformats.org/wordprocessingml/2006/main">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792021008">
      <w:bodyDiv w:val="1"/>
      <w:marLeft w:val="0"/>
      <w:marRight w:val="0"/>
      <w:marTop w:val="0"/>
      <w:marBottom w:val="0"/>
      <w:divBdr>
        <w:top w:val="none" w:sz="0" w:space="0" w:color="auto"/>
        <w:left w:val="none" w:sz="0" w:space="0" w:color="auto"/>
        <w:bottom w:val="none" w:sz="0" w:space="0" w:color="auto"/>
        <w:right w:val="none" w:sz="0" w:space="0" w:color="auto"/>
      </w:divBdr>
      <w:divsChild>
        <w:div w:id="1412313666">
          <w:marLeft w:val="0"/>
          <w:marRight w:val="0"/>
          <w:marTop w:val="0"/>
          <w:marBottom w:val="0"/>
          <w:divBdr>
            <w:top w:val="none" w:sz="0" w:space="0" w:color="auto"/>
            <w:left w:val="none" w:sz="0" w:space="0" w:color="auto"/>
            <w:bottom w:val="none" w:sz="0" w:space="0" w:color="auto"/>
            <w:right w:val="none" w:sz="0" w:space="0" w:color="auto"/>
          </w:divBdr>
        </w:div>
      </w:divsChild>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542396706">
      <w:bodyDiv w:val="1"/>
      <w:marLeft w:val="0"/>
      <w:marRight w:val="0"/>
      <w:marTop w:val="0"/>
      <w:marBottom w:val="0"/>
      <w:divBdr>
        <w:top w:val="none" w:sz="0" w:space="0" w:color="auto"/>
        <w:left w:val="none" w:sz="0" w:space="0" w:color="auto"/>
        <w:bottom w:val="none" w:sz="0" w:space="0" w:color="auto"/>
        <w:right w:val="none" w:sz="0" w:space="0" w:color="auto"/>
      </w:divBdr>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ite.douban.com/110577/"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eibo.com/nurnbe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urnberg.com.cn"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5</Pages>
  <Words>636</Words>
  <Characters>3626</Characters>
  <Application>Microsoft Office Word</Application>
  <DocSecurity>0</DocSecurity>
  <Lines>30</Lines>
  <Paragraphs>8</Paragraphs>
  <ScaleCrop>false</ScaleCrop>
  <Company>2ndSpAcE</Company>
  <LinksUpToDate>false</LinksUpToDate>
  <CharactersWithSpaces>4254</CharactersWithSpaces>
  <SharedDoc>false</SharedDoc>
  <HLinks>
    <vt:vector size="18" baseType="variant">
      <vt:variant>
        <vt:i4>7733288</vt:i4>
      </vt:variant>
      <vt:variant>
        <vt:i4>3</vt:i4>
      </vt:variant>
      <vt:variant>
        <vt:i4>0</vt:i4>
      </vt:variant>
      <vt:variant>
        <vt:i4>5</vt:i4>
      </vt:variant>
      <vt:variant>
        <vt:lpwstr>http://site.douban.com/110577/</vt:lpwstr>
      </vt:variant>
      <vt:variant>
        <vt:lpwstr/>
      </vt:variant>
      <vt:variant>
        <vt:i4>5767198</vt:i4>
      </vt:variant>
      <vt:variant>
        <vt:i4>0</vt:i4>
      </vt:variant>
      <vt:variant>
        <vt:i4>0</vt:i4>
      </vt:variant>
      <vt:variant>
        <vt:i4>5</vt:i4>
      </vt:variant>
      <vt:variant>
        <vt:lpwstr>http://weibo.com/nurnberg</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Nicole</cp:lastModifiedBy>
  <cp:revision>9</cp:revision>
  <cp:lastPrinted>2004-04-23T07:06:00Z</cp:lastPrinted>
  <dcterms:created xsi:type="dcterms:W3CDTF">2020-08-31T13:31:00Z</dcterms:created>
  <dcterms:modified xsi:type="dcterms:W3CDTF">2021-01-10T11:00:00Z</dcterms:modified>
</cp:coreProperties>
</file>