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A7EF2" w14:textId="77777777" w:rsidR="00635D13" w:rsidRDefault="00635D13" w:rsidP="00F937A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590C1C31" w14:textId="67508603" w:rsidR="00EF62FB" w:rsidRPr="00EF62FB" w:rsidRDefault="00EF62FB" w:rsidP="00EF62FB">
      <w:pPr>
        <w:jc w:val="center"/>
        <w:rPr>
          <w:b/>
          <w:color w:val="000000"/>
          <w:sz w:val="36"/>
          <w:szCs w:val="36"/>
        </w:rPr>
      </w:pPr>
      <w:r w:rsidRPr="00EF62FB">
        <w:rPr>
          <w:rFonts w:hint="eastAsia"/>
          <w:b/>
          <w:color w:val="000000"/>
          <w:sz w:val="36"/>
          <w:szCs w:val="36"/>
        </w:rPr>
        <w:t>《漫画经典》系列</w:t>
      </w:r>
    </w:p>
    <w:p w14:paraId="52D4DB36" w14:textId="202BCF55" w:rsidR="00635D13" w:rsidRPr="00EF62FB" w:rsidRDefault="00EF62FB" w:rsidP="00EF62FB">
      <w:pPr>
        <w:jc w:val="center"/>
        <w:rPr>
          <w:b/>
          <w:bCs/>
          <w:sz w:val="36"/>
          <w:szCs w:val="36"/>
        </w:rPr>
      </w:pPr>
      <w:r w:rsidRPr="00EF62FB">
        <w:rPr>
          <w:b/>
          <w:color w:val="000000"/>
          <w:sz w:val="36"/>
          <w:szCs w:val="36"/>
        </w:rPr>
        <w:t>ALL-ACTION CLASSICS SERIES</w:t>
      </w:r>
    </w:p>
    <w:p w14:paraId="2264C890" w14:textId="77777777" w:rsidR="00336742" w:rsidRDefault="00336742" w:rsidP="00EF62FB">
      <w:pPr>
        <w:tabs>
          <w:tab w:val="left" w:pos="341"/>
          <w:tab w:val="left" w:pos="5235"/>
        </w:tabs>
        <w:rPr>
          <w:b/>
          <w:bCs/>
        </w:rPr>
      </w:pPr>
    </w:p>
    <w:p w14:paraId="41CA1525" w14:textId="56F57A61" w:rsidR="00EF62FB" w:rsidRDefault="00332635" w:rsidP="00EF62FB">
      <w:pPr>
        <w:tabs>
          <w:tab w:val="left" w:pos="341"/>
          <w:tab w:val="left" w:pos="5235"/>
        </w:tabs>
        <w:rPr>
          <w:b/>
          <w:bCs/>
        </w:rPr>
      </w:pPr>
      <w:r>
        <w:rPr>
          <w:noProof/>
        </w:rPr>
        <w:pict w14:anchorId="5D027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315.75pt;margin-top:7.35pt;width:109.2pt;height:146.25pt;z-index:1">
            <v:imagedata r:id="rId6" o:title="5" cropleft=".125" cropright=".125"/>
            <w10:wrap type="square"/>
          </v:shape>
        </w:pict>
      </w:r>
      <w:r w:rsidR="00EF62FB" w:rsidRPr="00092517">
        <w:rPr>
          <w:rFonts w:hint="eastAsia"/>
          <w:b/>
          <w:bCs/>
        </w:rPr>
        <w:t>中文书名：《</w:t>
      </w:r>
      <w:r w:rsidR="00EF62FB">
        <w:rPr>
          <w:rFonts w:hint="eastAsia"/>
          <w:b/>
          <w:bCs/>
        </w:rPr>
        <w:t>漫画第一卷：德库拉</w:t>
      </w:r>
      <w:r w:rsidR="00EF62FB" w:rsidRPr="00092517">
        <w:rPr>
          <w:rFonts w:hint="eastAsia"/>
          <w:b/>
          <w:bCs/>
        </w:rPr>
        <w:t>》</w:t>
      </w:r>
    </w:p>
    <w:p w14:paraId="3922068B" w14:textId="77777777" w:rsidR="00EF62FB" w:rsidRDefault="00EF62FB" w:rsidP="00EF62FB">
      <w:pPr>
        <w:tabs>
          <w:tab w:val="left" w:pos="341"/>
          <w:tab w:val="left" w:pos="5235"/>
        </w:tabs>
        <w:rPr>
          <w:b/>
          <w:bCs/>
        </w:rPr>
      </w:pPr>
      <w:r w:rsidRPr="00092517">
        <w:rPr>
          <w:rFonts w:hint="eastAsia"/>
          <w:b/>
          <w:bCs/>
        </w:rPr>
        <w:t>英文书名：</w:t>
      </w:r>
      <w:r w:rsidRPr="00247B4A">
        <w:rPr>
          <w:b/>
          <w:bCs/>
        </w:rPr>
        <w:t>All-Action Classics No. 1: Dracula</w:t>
      </w:r>
    </w:p>
    <w:p w14:paraId="125BBF42" w14:textId="03965024" w:rsidR="00635D13" w:rsidRDefault="00635D13" w:rsidP="00EF62F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EF62FB" w:rsidRPr="00EF62FB">
        <w:rPr>
          <w:b/>
          <w:bCs/>
          <w:color w:val="000000"/>
          <w:szCs w:val="21"/>
        </w:rPr>
        <w:t>Ben Caldwell</w:t>
      </w:r>
      <w:r w:rsidR="002D58EB">
        <w:rPr>
          <w:b/>
          <w:bCs/>
          <w:color w:val="000000"/>
          <w:szCs w:val="21"/>
        </w:rPr>
        <w:t xml:space="preserve"> and</w:t>
      </w:r>
      <w:r w:rsidR="00EF62FB" w:rsidRPr="00EF62FB">
        <w:rPr>
          <w:b/>
          <w:bCs/>
          <w:color w:val="000000"/>
          <w:szCs w:val="21"/>
        </w:rPr>
        <w:t xml:space="preserve"> Bram Stoker</w:t>
      </w:r>
      <w:hyperlink r:id="rId7" w:history="1"/>
    </w:p>
    <w:p w14:paraId="64C4FE32" w14:textId="77777777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Sterling</w:t>
      </w:r>
      <w:r w:rsidR="0047616E">
        <w:rPr>
          <w:b/>
          <w:bCs/>
          <w:color w:val="000000"/>
          <w:szCs w:val="21"/>
        </w:rPr>
        <w:t xml:space="preserve"> Publishing</w:t>
      </w:r>
    </w:p>
    <w:p w14:paraId="7458BF58" w14:textId="77777777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14:paraId="0BB1847D" w14:textId="49A75E9C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EF62FB">
        <w:rPr>
          <w:rFonts w:hint="eastAsia"/>
          <w:b/>
          <w:bCs/>
          <w:color w:val="000000"/>
          <w:szCs w:val="21"/>
        </w:rPr>
        <w:t>12</w:t>
      </w:r>
      <w:r>
        <w:rPr>
          <w:b/>
          <w:bCs/>
          <w:color w:val="000000"/>
          <w:szCs w:val="21"/>
        </w:rPr>
        <w:t>8</w:t>
      </w:r>
      <w:r>
        <w:rPr>
          <w:b/>
          <w:bCs/>
          <w:color w:val="000000"/>
          <w:szCs w:val="21"/>
        </w:rPr>
        <w:t>页</w:t>
      </w:r>
    </w:p>
    <w:p w14:paraId="34346A14" w14:textId="4D83D690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EF62FB">
        <w:rPr>
          <w:rFonts w:hint="eastAsia"/>
          <w:b/>
          <w:bCs/>
          <w:color w:val="000000"/>
          <w:szCs w:val="21"/>
        </w:rPr>
        <w:t>19</w:t>
      </w:r>
      <w:r>
        <w:rPr>
          <w:b/>
          <w:bCs/>
          <w:color w:val="000000"/>
          <w:szCs w:val="21"/>
        </w:rPr>
        <w:t>年</w:t>
      </w:r>
      <w:r w:rsidR="00EF62FB">
        <w:rPr>
          <w:rFonts w:hint="eastAsia"/>
          <w:b/>
          <w:bCs/>
          <w:color w:val="000000"/>
          <w:szCs w:val="21"/>
        </w:rPr>
        <w:t>8</w:t>
      </w:r>
      <w:r>
        <w:rPr>
          <w:b/>
          <w:bCs/>
          <w:color w:val="000000"/>
          <w:szCs w:val="21"/>
        </w:rPr>
        <w:t>月</w:t>
      </w:r>
    </w:p>
    <w:p w14:paraId="59D663B8" w14:textId="77777777"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10BC7D9C" w14:textId="77777777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2A2B9580" w14:textId="027A7839" w:rsidR="00635D13" w:rsidRDefault="00635D1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EF62FB">
        <w:rPr>
          <w:rFonts w:hint="eastAsia"/>
          <w:b/>
          <w:bCs/>
          <w:szCs w:val="21"/>
        </w:rPr>
        <w:t>漫画</w:t>
      </w:r>
      <w:r w:rsidR="00EF62FB">
        <w:rPr>
          <w:rFonts w:hint="eastAsia"/>
          <w:b/>
          <w:bCs/>
          <w:szCs w:val="21"/>
        </w:rPr>
        <w:t>/</w:t>
      </w:r>
      <w:r w:rsidR="00EF62FB">
        <w:rPr>
          <w:rFonts w:hint="eastAsia"/>
          <w:b/>
          <w:bCs/>
          <w:szCs w:val="21"/>
        </w:rPr>
        <w:t>图像小说</w:t>
      </w:r>
    </w:p>
    <w:p w14:paraId="2A1D4C2D" w14:textId="77777777" w:rsidR="00635D13" w:rsidRDefault="00635D13">
      <w:pPr>
        <w:rPr>
          <w:b/>
          <w:bCs/>
          <w:color w:val="000000"/>
        </w:rPr>
      </w:pPr>
    </w:p>
    <w:p w14:paraId="41002F3E" w14:textId="77777777"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F212FA5" w14:textId="793098C2" w:rsidR="00635D13" w:rsidRDefault="00635D13">
      <w:pPr>
        <w:rPr>
          <w:b/>
          <w:bCs/>
          <w:color w:val="000000"/>
          <w:szCs w:val="21"/>
        </w:rPr>
      </w:pPr>
    </w:p>
    <w:p w14:paraId="4F305DC1" w14:textId="77777777" w:rsidR="00910153" w:rsidRDefault="00910153" w:rsidP="00910153">
      <w:pPr>
        <w:tabs>
          <w:tab w:val="left" w:pos="341"/>
          <w:tab w:val="left" w:pos="5235"/>
        </w:tabs>
        <w:ind w:firstLineChars="200" w:firstLine="420"/>
      </w:pPr>
      <w:r>
        <w:rPr>
          <w:rFonts w:hint="eastAsia"/>
        </w:rPr>
        <w:t>在吸血鬼猎人巴菲杀死了无数暗夜恶魔之前，德库拉是第一个也始终是最完美的一个。现在大家热爱的吸血鬼回来了，一起沉浸在恐怖的故事叙述和让人脊背发麻的画面中吧。</w:t>
      </w:r>
    </w:p>
    <w:p w14:paraId="0D89831E" w14:textId="77777777" w:rsidR="00910153" w:rsidRDefault="00910153" w:rsidP="00910153">
      <w:pPr>
        <w:tabs>
          <w:tab w:val="left" w:pos="341"/>
          <w:tab w:val="left" w:pos="5235"/>
        </w:tabs>
        <w:ind w:firstLineChars="200" w:firstLine="420"/>
      </w:pPr>
    </w:p>
    <w:p w14:paraId="7764E7A2" w14:textId="52900092" w:rsidR="0084318A" w:rsidRDefault="00910153" w:rsidP="0091015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</w:rPr>
        <w:t>布拉姆·斯托克于</w:t>
      </w:r>
      <w:r>
        <w:rPr>
          <w:rFonts w:hint="eastAsia"/>
        </w:rPr>
        <w:t>1897</w:t>
      </w:r>
      <w:r>
        <w:rPr>
          <w:rFonts w:hint="eastAsia"/>
        </w:rPr>
        <w:t>年创作出德库拉，带给世界文学一个最令人瞩目的角色。迈克尔·穆奇本身是一位动画设计领域的专家，写出的作品保留了原著里的恐怖悬念，而本·考德威尔把故事变成内容丰富有趣的图画。本以一丝不苟的态度细腻绘制着每一个细节，从面部表情到服饰的历史精确性，建筑，纹章。他带领你和乔纳森·哈克进入德库拉狼嚎萦绕阴森恐怖的城堡，画面中，对比乔纳森天真无邪的年轻脸孔，有着灼热眼睛的科特显得苍白暗淡；吸血鬼德库拉眼睛饱含血红时就表明他非常饥饿，还有露西在吸血鬼的魔咒下逐渐消失时的变</w:t>
      </w:r>
      <w:r>
        <w:rPr>
          <w:rFonts w:hint="eastAsia"/>
          <w:bCs/>
          <w:color w:val="000000"/>
          <w:szCs w:val="21"/>
        </w:rPr>
        <w:t>形。</w:t>
      </w:r>
    </w:p>
    <w:p w14:paraId="45B352BB" w14:textId="78CBDE29" w:rsidR="00910153" w:rsidRDefault="00910153" w:rsidP="00F937A0">
      <w:pPr>
        <w:rPr>
          <w:bCs/>
          <w:color w:val="000000"/>
          <w:szCs w:val="21"/>
        </w:rPr>
      </w:pPr>
    </w:p>
    <w:p w14:paraId="4016CC5F" w14:textId="3899D9B6" w:rsidR="00336742" w:rsidRDefault="00336742" w:rsidP="00F937A0">
      <w:pPr>
        <w:rPr>
          <w:bCs/>
          <w:color w:val="000000"/>
          <w:szCs w:val="21"/>
        </w:rPr>
      </w:pPr>
    </w:p>
    <w:p w14:paraId="0A44D8A5" w14:textId="0141EBF8" w:rsidR="00910153" w:rsidRPr="00C778EF" w:rsidRDefault="00332635" w:rsidP="00910153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noProof/>
        </w:rPr>
        <w:pict w14:anchorId="7BA67EF6">
          <v:shape id="_x0000_s1070" type="#_x0000_t75" style="position:absolute;left:0;text-align:left;margin-left:324.35pt;margin-top:500.6pt;width:100.45pt;height:149.85pt;z-index:2;mso-position-horizontal-relative:margin;mso-position-vertical-relative:margin">
            <v:imagedata r:id="rId8" o:title="1612249520(1)"/>
            <w10:wrap type="square" anchorx="margin" anchory="margin"/>
          </v:shape>
        </w:pict>
      </w:r>
      <w:r w:rsidR="00F937A0">
        <w:rPr>
          <w:b/>
          <w:bCs/>
          <w:color w:val="000000"/>
          <w:szCs w:val="21"/>
        </w:rPr>
        <w:t>中文书名：</w:t>
      </w:r>
      <w:r w:rsidR="00910153" w:rsidRPr="00092517">
        <w:rPr>
          <w:rFonts w:hint="eastAsia"/>
          <w:b/>
          <w:bCs/>
        </w:rPr>
        <w:t>《</w:t>
      </w:r>
      <w:r w:rsidR="00910153">
        <w:rPr>
          <w:rFonts w:hint="eastAsia"/>
          <w:b/>
          <w:bCs/>
        </w:rPr>
        <w:t>漫画第二卷：</w:t>
      </w:r>
      <w:r w:rsidR="00336742">
        <w:rPr>
          <w:rFonts w:hint="eastAsia"/>
          <w:b/>
          <w:bCs/>
        </w:rPr>
        <w:t>绿野仙踪</w:t>
      </w:r>
      <w:r w:rsidR="00910153" w:rsidRPr="00092517">
        <w:rPr>
          <w:rFonts w:hint="eastAsia"/>
          <w:b/>
          <w:bCs/>
        </w:rPr>
        <w:t>》</w:t>
      </w:r>
    </w:p>
    <w:p w14:paraId="0E37E92B" w14:textId="669E6489" w:rsidR="00910153" w:rsidRPr="00EA79D2" w:rsidRDefault="00910153" w:rsidP="00910153">
      <w:pPr>
        <w:tabs>
          <w:tab w:val="left" w:pos="341"/>
          <w:tab w:val="left" w:pos="5235"/>
        </w:tabs>
        <w:rPr>
          <w:b/>
          <w:bCs/>
        </w:rPr>
      </w:pPr>
      <w:r w:rsidRPr="00092517">
        <w:rPr>
          <w:rFonts w:hint="eastAsia"/>
          <w:b/>
          <w:bCs/>
        </w:rPr>
        <w:t>英文书名：</w:t>
      </w:r>
      <w:r w:rsidRPr="00EA79D2">
        <w:rPr>
          <w:b/>
          <w:bCs/>
        </w:rPr>
        <w:t>All-Action Classics No. 2: T</w:t>
      </w:r>
      <w:r w:rsidR="002D58EB">
        <w:rPr>
          <w:b/>
          <w:bCs/>
        </w:rPr>
        <w:t>he Wizard of OZ</w:t>
      </w:r>
    </w:p>
    <w:p w14:paraId="353286B2" w14:textId="28E58084" w:rsidR="00F937A0" w:rsidRDefault="00F937A0" w:rsidP="0091015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2D58EB" w:rsidRPr="002D58EB">
        <w:rPr>
          <w:b/>
          <w:bCs/>
          <w:color w:val="000000"/>
          <w:szCs w:val="21"/>
        </w:rPr>
        <w:t>Ben Caldwell and L. Frank Baum</w:t>
      </w:r>
      <w:r>
        <w:rPr>
          <w:b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hyperlink r:id="rId9" w:history="1"/>
    </w:p>
    <w:p w14:paraId="7F5CC0F0" w14:textId="77777777" w:rsidR="002D58EB" w:rsidRDefault="002D58EB" w:rsidP="002D58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Sterling Publishing</w:t>
      </w:r>
    </w:p>
    <w:p w14:paraId="2462AB54" w14:textId="77777777" w:rsidR="002D58EB" w:rsidRDefault="002D58EB" w:rsidP="002D58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14:paraId="78537DF8" w14:textId="77777777" w:rsidR="002D58EB" w:rsidRDefault="002D58EB" w:rsidP="002D58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12</w:t>
      </w:r>
      <w:r>
        <w:rPr>
          <w:b/>
          <w:bCs/>
          <w:color w:val="000000"/>
          <w:szCs w:val="21"/>
        </w:rPr>
        <w:t>8</w:t>
      </w:r>
      <w:r>
        <w:rPr>
          <w:b/>
          <w:bCs/>
          <w:color w:val="000000"/>
          <w:szCs w:val="21"/>
        </w:rPr>
        <w:t>页</w:t>
      </w:r>
    </w:p>
    <w:p w14:paraId="361485BC" w14:textId="77777777" w:rsidR="002D58EB" w:rsidRDefault="002D58EB" w:rsidP="002D58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19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8</w:t>
      </w:r>
      <w:r>
        <w:rPr>
          <w:b/>
          <w:bCs/>
          <w:color w:val="000000"/>
          <w:szCs w:val="21"/>
        </w:rPr>
        <w:t>月</w:t>
      </w:r>
    </w:p>
    <w:p w14:paraId="4C5B53D7" w14:textId="77777777" w:rsidR="002D58EB" w:rsidRDefault="002D58EB" w:rsidP="002D58E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6AC3113" w14:textId="77777777" w:rsidR="002D58EB" w:rsidRDefault="002D58EB" w:rsidP="002D58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76E39B29" w14:textId="77777777" w:rsidR="002D58EB" w:rsidRDefault="002D58EB" w:rsidP="002D58E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漫画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图像小说</w:t>
      </w:r>
    </w:p>
    <w:p w14:paraId="22FB9452" w14:textId="77777777" w:rsidR="00336742" w:rsidRDefault="00336742" w:rsidP="00336742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内容简介：</w:t>
      </w:r>
    </w:p>
    <w:p w14:paraId="282EB5A7" w14:textId="77777777" w:rsidR="00336742" w:rsidRPr="002D58EB" w:rsidRDefault="00336742" w:rsidP="00F937A0">
      <w:pPr>
        <w:rPr>
          <w:bCs/>
          <w:color w:val="000000"/>
          <w:szCs w:val="21"/>
        </w:rPr>
      </w:pPr>
    </w:p>
    <w:p w14:paraId="7607F0C6" w14:textId="496C6C15" w:rsidR="00336742" w:rsidRPr="00336742" w:rsidRDefault="00336742" w:rsidP="00336742">
      <w:pPr>
        <w:ind w:firstLineChars="200" w:firstLine="420"/>
        <w:rPr>
          <w:bCs/>
          <w:color w:val="000000"/>
          <w:szCs w:val="21"/>
        </w:rPr>
      </w:pPr>
      <w:r w:rsidRPr="00336742">
        <w:rPr>
          <w:rFonts w:hint="eastAsia"/>
          <w:bCs/>
          <w:color w:val="000000"/>
          <w:szCs w:val="21"/>
        </w:rPr>
        <w:t>L</w:t>
      </w:r>
      <w:r w:rsidRPr="00336742">
        <w:rPr>
          <w:rFonts w:hint="eastAsia"/>
          <w:bCs/>
          <w:color w:val="000000"/>
          <w:szCs w:val="21"/>
        </w:rPr>
        <w:t>·</w:t>
      </w:r>
      <w:r w:rsidR="002D58EB" w:rsidRPr="002D58EB">
        <w:rPr>
          <w:rFonts w:hint="eastAsia"/>
          <w:bCs/>
          <w:color w:val="000000"/>
          <w:szCs w:val="21"/>
        </w:rPr>
        <w:t>弗兰克</w:t>
      </w:r>
      <w:r w:rsidRPr="00336742">
        <w:rPr>
          <w:rFonts w:hint="eastAsia"/>
          <w:bCs/>
          <w:color w:val="000000"/>
          <w:szCs w:val="21"/>
        </w:rPr>
        <w:t>·</w:t>
      </w:r>
      <w:r w:rsidR="002D58EB" w:rsidRPr="002D58EB">
        <w:rPr>
          <w:rFonts w:hint="eastAsia"/>
          <w:bCs/>
          <w:color w:val="000000"/>
          <w:szCs w:val="21"/>
        </w:rPr>
        <w:t>鲍姆</w:t>
      </w:r>
      <w:r w:rsidRPr="00336742">
        <w:rPr>
          <w:rFonts w:hint="eastAsia"/>
          <w:bCs/>
          <w:color w:val="000000"/>
          <w:szCs w:val="21"/>
        </w:rPr>
        <w:t>的经典</w:t>
      </w:r>
      <w:r>
        <w:rPr>
          <w:rFonts w:hint="eastAsia"/>
          <w:bCs/>
          <w:color w:val="000000"/>
          <w:szCs w:val="21"/>
        </w:rPr>
        <w:t>奇幻作品以图像小说的形式演绎得生动精彩，</w:t>
      </w:r>
      <w:r w:rsidRPr="00336742">
        <w:rPr>
          <w:rFonts w:hint="eastAsia"/>
          <w:bCs/>
          <w:color w:val="000000"/>
          <w:szCs w:val="21"/>
        </w:rPr>
        <w:t>充满了</w:t>
      </w:r>
      <w:r>
        <w:rPr>
          <w:rFonts w:hint="eastAsia"/>
          <w:bCs/>
          <w:color w:val="000000"/>
          <w:szCs w:val="21"/>
        </w:rPr>
        <w:t>吸引</w:t>
      </w:r>
      <w:r w:rsidRPr="00336742">
        <w:rPr>
          <w:rFonts w:hint="eastAsia"/>
          <w:bCs/>
          <w:color w:val="000000"/>
          <w:szCs w:val="21"/>
        </w:rPr>
        <w:t>孩子的细节。</w:t>
      </w:r>
    </w:p>
    <w:p w14:paraId="6ED9E70B" w14:textId="45CDB4AA" w:rsidR="00336742" w:rsidRDefault="00336742" w:rsidP="00336742">
      <w:pPr>
        <w:ind w:firstLineChars="200" w:firstLine="420"/>
        <w:rPr>
          <w:bCs/>
          <w:color w:val="000000"/>
          <w:szCs w:val="21"/>
        </w:rPr>
      </w:pPr>
    </w:p>
    <w:p w14:paraId="55830CB5" w14:textId="3BEAC303" w:rsidR="00336742" w:rsidRDefault="00336742" w:rsidP="00336742">
      <w:pPr>
        <w:ind w:firstLineChars="200" w:firstLine="420"/>
        <w:rPr>
          <w:bCs/>
          <w:color w:val="000000"/>
          <w:szCs w:val="21"/>
        </w:rPr>
      </w:pPr>
      <w:r w:rsidRPr="00336742">
        <w:rPr>
          <w:rFonts w:hint="eastAsia"/>
          <w:bCs/>
          <w:color w:val="000000"/>
          <w:szCs w:val="21"/>
        </w:rPr>
        <w:t>在这部充满动作感的儿童经典，黄砖路似乎从未如此明亮，邪恶的女巫</w:t>
      </w:r>
      <w:r>
        <w:rPr>
          <w:rFonts w:hint="eastAsia"/>
          <w:bCs/>
          <w:color w:val="000000"/>
          <w:szCs w:val="21"/>
        </w:rPr>
        <w:t>也变得</w:t>
      </w:r>
      <w:r w:rsidRPr="00336742">
        <w:rPr>
          <w:rFonts w:hint="eastAsia"/>
          <w:bCs/>
          <w:color w:val="000000"/>
          <w:szCs w:val="21"/>
        </w:rPr>
        <w:t>更加邪恶，绿野仙境</w:t>
      </w:r>
      <w:r>
        <w:rPr>
          <w:rFonts w:hint="eastAsia"/>
          <w:bCs/>
          <w:color w:val="000000"/>
          <w:szCs w:val="21"/>
        </w:rPr>
        <w:t>也变得</w:t>
      </w:r>
      <w:r w:rsidRPr="00336742">
        <w:rPr>
          <w:rFonts w:hint="eastAsia"/>
          <w:bCs/>
          <w:color w:val="000000"/>
          <w:szCs w:val="21"/>
        </w:rPr>
        <w:t>更加神奇。当龙卷风袭击了小桃乐丝，把她扔到了奥兹</w:t>
      </w:r>
      <w:r>
        <w:rPr>
          <w:rFonts w:hint="eastAsia"/>
          <w:bCs/>
          <w:color w:val="000000"/>
          <w:szCs w:val="21"/>
        </w:rPr>
        <w:t>国</w:t>
      </w:r>
      <w:r w:rsidRPr="00336742">
        <w:rPr>
          <w:rFonts w:hint="eastAsia"/>
          <w:bCs/>
          <w:color w:val="000000"/>
          <w:szCs w:val="21"/>
        </w:rPr>
        <w:t>，她知道她已经不在堪萨斯了。她唯一的回家之路</w:t>
      </w:r>
      <w:r>
        <w:rPr>
          <w:rFonts w:hint="eastAsia"/>
          <w:bCs/>
          <w:color w:val="000000"/>
          <w:szCs w:val="21"/>
        </w:rPr>
        <w:t>需要</w:t>
      </w:r>
      <w:r w:rsidRPr="00336742">
        <w:rPr>
          <w:rFonts w:hint="eastAsia"/>
          <w:bCs/>
          <w:color w:val="000000"/>
          <w:szCs w:val="21"/>
        </w:rPr>
        <w:t>一个愤怒的巫师的帮助，桃乐丝和她的不合群的朋友们开始了一段难忘的危险旅程。</w:t>
      </w:r>
    </w:p>
    <w:p w14:paraId="4215D8F4" w14:textId="07C2BE76" w:rsidR="00336742" w:rsidRDefault="00336742" w:rsidP="00336742">
      <w:pPr>
        <w:rPr>
          <w:b/>
          <w:color w:val="000000"/>
          <w:szCs w:val="21"/>
        </w:rPr>
      </w:pPr>
    </w:p>
    <w:p w14:paraId="551174B5" w14:textId="19B7144E" w:rsidR="00336742" w:rsidRDefault="00336742" w:rsidP="00336742">
      <w:pPr>
        <w:rPr>
          <w:b/>
          <w:color w:val="000000"/>
          <w:szCs w:val="21"/>
        </w:rPr>
      </w:pPr>
    </w:p>
    <w:p w14:paraId="1F92B1EE" w14:textId="77777777" w:rsidR="00336742" w:rsidRDefault="00336742" w:rsidP="00336742">
      <w:pPr>
        <w:rPr>
          <w:b/>
          <w:color w:val="000000"/>
          <w:szCs w:val="21"/>
        </w:rPr>
      </w:pPr>
    </w:p>
    <w:p w14:paraId="237CF0FD" w14:textId="72EAB1B2" w:rsidR="00336742" w:rsidRPr="00C778EF" w:rsidRDefault="00332635" w:rsidP="00336742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noProof/>
          <w:color w:val="000000"/>
          <w:szCs w:val="21"/>
        </w:rPr>
        <w:pict w14:anchorId="6D814F7D">
          <v:shape id="_x0000_s1072" type="#_x0000_t75" style="position:absolute;left:0;text-align:left;margin-left:312.55pt;margin-top:2.65pt;width:112.25pt;height:154pt;z-index:3">
            <v:imagedata r:id="rId10" o:title="7" cropleft="10486f" cropright="10486f"/>
            <w10:wrap type="square"/>
          </v:shape>
        </w:pict>
      </w:r>
      <w:r w:rsidR="00336742">
        <w:rPr>
          <w:b/>
          <w:bCs/>
          <w:color w:val="000000"/>
          <w:szCs w:val="21"/>
        </w:rPr>
        <w:t>中文书名：</w:t>
      </w:r>
      <w:r w:rsidR="00336742" w:rsidRPr="00092517">
        <w:rPr>
          <w:rFonts w:hint="eastAsia"/>
          <w:b/>
          <w:bCs/>
        </w:rPr>
        <w:t>《</w:t>
      </w:r>
      <w:r w:rsidR="00336742">
        <w:rPr>
          <w:rFonts w:hint="eastAsia"/>
          <w:b/>
          <w:bCs/>
        </w:rPr>
        <w:t>漫画第三卷：奥德赛</w:t>
      </w:r>
      <w:r w:rsidR="00336742" w:rsidRPr="00092517">
        <w:rPr>
          <w:rFonts w:hint="eastAsia"/>
          <w:b/>
          <w:bCs/>
        </w:rPr>
        <w:t>》</w:t>
      </w:r>
    </w:p>
    <w:p w14:paraId="0B35D09D" w14:textId="7BA137E8" w:rsidR="00336742" w:rsidRPr="00EA79D2" w:rsidRDefault="00336742" w:rsidP="00336742">
      <w:pPr>
        <w:tabs>
          <w:tab w:val="left" w:pos="341"/>
          <w:tab w:val="left" w:pos="5235"/>
        </w:tabs>
        <w:rPr>
          <w:b/>
          <w:bCs/>
        </w:rPr>
      </w:pPr>
      <w:r w:rsidRPr="00092517">
        <w:rPr>
          <w:rFonts w:hint="eastAsia"/>
          <w:b/>
          <w:bCs/>
        </w:rPr>
        <w:t>英文书名：</w:t>
      </w:r>
      <w:r w:rsidRPr="00EA79D2">
        <w:rPr>
          <w:b/>
          <w:bCs/>
        </w:rPr>
        <w:t xml:space="preserve">All-Action Classics No. </w:t>
      </w:r>
      <w:r w:rsidR="00F96924">
        <w:rPr>
          <w:rFonts w:hint="eastAsia"/>
          <w:b/>
          <w:bCs/>
        </w:rPr>
        <w:t>3</w:t>
      </w:r>
      <w:r w:rsidRPr="00EA79D2">
        <w:rPr>
          <w:b/>
          <w:bCs/>
        </w:rPr>
        <w:t>: T</w:t>
      </w:r>
      <w:r>
        <w:rPr>
          <w:b/>
          <w:bCs/>
        </w:rPr>
        <w:t xml:space="preserve">he </w:t>
      </w:r>
      <w:r w:rsidR="00F96924">
        <w:rPr>
          <w:rFonts w:hint="eastAsia"/>
          <w:b/>
          <w:bCs/>
        </w:rPr>
        <w:t>Odyssey</w:t>
      </w:r>
    </w:p>
    <w:p w14:paraId="2A90BB14" w14:textId="05DE2BDC" w:rsidR="00336742" w:rsidRDefault="00336742" w:rsidP="003367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Pr="002D58EB">
        <w:rPr>
          <w:b/>
          <w:bCs/>
          <w:color w:val="000000"/>
          <w:szCs w:val="21"/>
        </w:rPr>
        <w:t xml:space="preserve">Ben Caldwell and </w:t>
      </w:r>
      <w:r w:rsidR="00F96924">
        <w:rPr>
          <w:rFonts w:hint="eastAsia"/>
          <w:b/>
          <w:bCs/>
          <w:color w:val="000000"/>
          <w:szCs w:val="21"/>
        </w:rPr>
        <w:t>Homer</w:t>
      </w:r>
      <w:hyperlink r:id="rId11" w:history="1"/>
    </w:p>
    <w:p w14:paraId="0D65AFE8" w14:textId="77777777" w:rsidR="00336742" w:rsidRDefault="00336742" w:rsidP="003367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Sterling Publishing</w:t>
      </w:r>
    </w:p>
    <w:p w14:paraId="111A0F42" w14:textId="77777777" w:rsidR="00336742" w:rsidRDefault="00336742" w:rsidP="003367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14:paraId="2FC7FE64" w14:textId="77777777" w:rsidR="00336742" w:rsidRDefault="00336742" w:rsidP="003367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12</w:t>
      </w:r>
      <w:r>
        <w:rPr>
          <w:b/>
          <w:bCs/>
          <w:color w:val="000000"/>
          <w:szCs w:val="21"/>
        </w:rPr>
        <w:t>8</w:t>
      </w:r>
      <w:r>
        <w:rPr>
          <w:b/>
          <w:bCs/>
          <w:color w:val="000000"/>
          <w:szCs w:val="21"/>
        </w:rPr>
        <w:t>页</w:t>
      </w:r>
    </w:p>
    <w:p w14:paraId="26770AA3" w14:textId="19998A7F" w:rsidR="00336742" w:rsidRDefault="00336742" w:rsidP="003367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F96924">
        <w:rPr>
          <w:rFonts w:hint="eastAsia"/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年</w:t>
      </w:r>
      <w:r w:rsidR="00F96924"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月</w:t>
      </w:r>
    </w:p>
    <w:p w14:paraId="3FDFCD8E" w14:textId="77777777" w:rsidR="00336742" w:rsidRDefault="00336742" w:rsidP="00336742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07DD9F39" w14:textId="77777777" w:rsidR="00336742" w:rsidRDefault="00336742" w:rsidP="003367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5C3210FE" w14:textId="77777777" w:rsidR="00336742" w:rsidRDefault="00336742" w:rsidP="0033674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漫画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图像小说</w:t>
      </w:r>
    </w:p>
    <w:p w14:paraId="486EA321" w14:textId="379F41D7" w:rsidR="00336742" w:rsidRDefault="00336742" w:rsidP="00336742">
      <w:pPr>
        <w:rPr>
          <w:b/>
          <w:color w:val="000000"/>
          <w:szCs w:val="21"/>
        </w:rPr>
      </w:pPr>
    </w:p>
    <w:p w14:paraId="73ADA760" w14:textId="4F9EAC1F" w:rsidR="00F96924" w:rsidRDefault="00F96924" w:rsidP="00336742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内容简介</w:t>
      </w:r>
    </w:p>
    <w:p w14:paraId="2221CC00" w14:textId="77777777" w:rsidR="00F96924" w:rsidRPr="00336742" w:rsidRDefault="00F96924" w:rsidP="00336742">
      <w:pPr>
        <w:rPr>
          <w:b/>
          <w:color w:val="000000"/>
          <w:szCs w:val="21"/>
        </w:rPr>
      </w:pPr>
    </w:p>
    <w:p w14:paraId="227FDFCA" w14:textId="77777777" w:rsidR="00F96924" w:rsidRDefault="00F96924" w:rsidP="00F96924">
      <w:pPr>
        <w:tabs>
          <w:tab w:val="left" w:pos="341"/>
          <w:tab w:val="left" w:pos="5235"/>
        </w:tabs>
        <w:ind w:firstLineChars="200" w:firstLine="420"/>
        <w:rPr>
          <w:bCs/>
        </w:rPr>
      </w:pPr>
      <w:r>
        <w:rPr>
          <w:rFonts w:hint="eastAsia"/>
          <w:bCs/>
        </w:rPr>
        <w:t>海难，发怒的神，神秘岛屿，美丽的仙女，海妖的歌：这些生动的画面是荷马的古希腊史诗里所描述的，记录奥德修斯在特洛伊之战后从伊萨卡岛回家的艰难漫长的旅途。该书以漫画书风格完成，所有情节都由色彩鲜艳内容丰富有趣的图画叙述，深得儿童喜爱。以图画小说的方式向儿童和书迷介绍文学巨著就是这样完美。</w:t>
      </w:r>
    </w:p>
    <w:p w14:paraId="3CB88AAF" w14:textId="40DAD2BF" w:rsidR="00336742" w:rsidRDefault="00336742" w:rsidP="00336742">
      <w:pPr>
        <w:rPr>
          <w:bCs/>
          <w:color w:val="000000"/>
          <w:szCs w:val="21"/>
        </w:rPr>
      </w:pPr>
    </w:p>
    <w:p w14:paraId="25D3C720" w14:textId="488AD304" w:rsidR="00F96924" w:rsidRDefault="00F96924" w:rsidP="00336742">
      <w:pPr>
        <w:rPr>
          <w:bCs/>
          <w:color w:val="000000"/>
          <w:szCs w:val="21"/>
        </w:rPr>
      </w:pPr>
    </w:p>
    <w:p w14:paraId="10CE29BB" w14:textId="77777777" w:rsidR="00F96924" w:rsidRPr="00F96924" w:rsidRDefault="00F96924" w:rsidP="00336742">
      <w:pPr>
        <w:rPr>
          <w:bCs/>
          <w:color w:val="000000"/>
          <w:szCs w:val="21"/>
        </w:rPr>
      </w:pPr>
    </w:p>
    <w:p w14:paraId="40141751" w14:textId="5A44DE66" w:rsidR="00F96924" w:rsidRPr="00C778EF" w:rsidRDefault="00332635" w:rsidP="00F96924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noProof/>
          <w:szCs w:val="21"/>
        </w:rPr>
        <w:pict w14:anchorId="0E159853">
          <v:shape id="_x0000_s1074" type="#_x0000_t75" style="position:absolute;left:0;text-align:left;margin-left:307.8pt;margin-top:.4pt;width:117pt;height:152.1pt;z-index:4">
            <v:imagedata r:id="rId12" o:title="4" cropleft="7710f" cropright="7710f"/>
            <w10:wrap type="square"/>
          </v:shape>
        </w:pict>
      </w:r>
      <w:r w:rsidR="00F96924">
        <w:rPr>
          <w:b/>
          <w:bCs/>
          <w:color w:val="000000"/>
          <w:szCs w:val="21"/>
        </w:rPr>
        <w:t>中文书名：</w:t>
      </w:r>
      <w:r w:rsidR="00F96924" w:rsidRPr="00092517">
        <w:rPr>
          <w:rFonts w:hint="eastAsia"/>
          <w:b/>
          <w:bCs/>
        </w:rPr>
        <w:t>《</w:t>
      </w:r>
      <w:r w:rsidR="00F96924">
        <w:rPr>
          <w:rFonts w:hint="eastAsia"/>
          <w:b/>
          <w:bCs/>
        </w:rPr>
        <w:t>漫画第</w:t>
      </w:r>
      <w:r w:rsidR="00D4335B">
        <w:rPr>
          <w:rFonts w:hint="eastAsia"/>
          <w:b/>
          <w:bCs/>
        </w:rPr>
        <w:t>四</w:t>
      </w:r>
      <w:r w:rsidR="00F96924">
        <w:rPr>
          <w:rFonts w:hint="eastAsia"/>
          <w:b/>
          <w:bCs/>
        </w:rPr>
        <w:t>卷：汤姆·索亚历险记</w:t>
      </w:r>
      <w:r w:rsidR="00F96924" w:rsidRPr="00092517">
        <w:rPr>
          <w:rFonts w:hint="eastAsia"/>
          <w:b/>
          <w:bCs/>
        </w:rPr>
        <w:t>》</w:t>
      </w:r>
    </w:p>
    <w:p w14:paraId="5DCF508C" w14:textId="08BE9F26" w:rsidR="00F96924" w:rsidRPr="00EA79D2" w:rsidRDefault="00F96924" w:rsidP="00F96924">
      <w:pPr>
        <w:tabs>
          <w:tab w:val="left" w:pos="341"/>
          <w:tab w:val="left" w:pos="5235"/>
        </w:tabs>
        <w:rPr>
          <w:b/>
          <w:bCs/>
        </w:rPr>
      </w:pPr>
      <w:r w:rsidRPr="00092517">
        <w:rPr>
          <w:rFonts w:hint="eastAsia"/>
          <w:b/>
          <w:bCs/>
        </w:rPr>
        <w:t>英文书名：</w:t>
      </w:r>
      <w:r w:rsidRPr="00EA79D2">
        <w:rPr>
          <w:b/>
          <w:bCs/>
        </w:rPr>
        <w:t xml:space="preserve">All-Action Classics No. </w:t>
      </w:r>
      <w:r w:rsidR="00CD7D6D">
        <w:rPr>
          <w:b/>
          <w:bCs/>
        </w:rPr>
        <w:t>4</w:t>
      </w:r>
      <w:r w:rsidRPr="00EA79D2">
        <w:rPr>
          <w:b/>
          <w:bCs/>
        </w:rPr>
        <w:t>: Tom Sawyer</w:t>
      </w:r>
    </w:p>
    <w:p w14:paraId="7551E7B1" w14:textId="795BE102" w:rsidR="00F96924" w:rsidRDefault="00F96924" w:rsidP="00F9692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Pr="002D58EB">
        <w:rPr>
          <w:b/>
          <w:bCs/>
          <w:color w:val="000000"/>
          <w:szCs w:val="21"/>
        </w:rPr>
        <w:t xml:space="preserve">Ben Caldwell and </w:t>
      </w:r>
      <w:r>
        <w:rPr>
          <w:b/>
          <w:bCs/>
          <w:color w:val="000000"/>
          <w:szCs w:val="21"/>
        </w:rPr>
        <w:t>Mark Twain</w:t>
      </w:r>
      <w:hyperlink r:id="rId13" w:history="1"/>
    </w:p>
    <w:p w14:paraId="62327386" w14:textId="77777777" w:rsidR="00F96924" w:rsidRDefault="00F96924" w:rsidP="00F9692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Sterling Publishing</w:t>
      </w:r>
    </w:p>
    <w:p w14:paraId="4486D031" w14:textId="77777777" w:rsidR="00F96924" w:rsidRDefault="00F96924" w:rsidP="00F9692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14:paraId="02EDD2F4" w14:textId="77777777" w:rsidR="00F96924" w:rsidRDefault="00F96924" w:rsidP="00F9692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12</w:t>
      </w:r>
      <w:r>
        <w:rPr>
          <w:b/>
          <w:bCs/>
          <w:color w:val="000000"/>
          <w:szCs w:val="21"/>
        </w:rPr>
        <w:t>8</w:t>
      </w:r>
      <w:r>
        <w:rPr>
          <w:b/>
          <w:bCs/>
          <w:color w:val="000000"/>
          <w:szCs w:val="21"/>
        </w:rPr>
        <w:t>页</w:t>
      </w:r>
    </w:p>
    <w:p w14:paraId="78C2845F" w14:textId="77777777" w:rsidR="00F96924" w:rsidRDefault="00F96924" w:rsidP="00F9692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月</w:t>
      </w:r>
    </w:p>
    <w:p w14:paraId="595D3762" w14:textId="77777777" w:rsidR="00F96924" w:rsidRDefault="00F96924" w:rsidP="00F9692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82299B8" w14:textId="77777777" w:rsidR="00F96924" w:rsidRDefault="00F96924" w:rsidP="00F9692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12700FFF" w14:textId="6B944135" w:rsidR="00F96924" w:rsidRDefault="00F96924" w:rsidP="00F9692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漫画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图像小说</w:t>
      </w:r>
    </w:p>
    <w:p w14:paraId="28863E51" w14:textId="77777777" w:rsidR="00CD7D6D" w:rsidRDefault="00CD7D6D" w:rsidP="00CD7D6D">
      <w:pPr>
        <w:rPr>
          <w:b/>
          <w:color w:val="000000"/>
          <w:szCs w:val="21"/>
        </w:rPr>
      </w:pPr>
    </w:p>
    <w:p w14:paraId="41118357" w14:textId="77777777" w:rsidR="00CD7D6D" w:rsidRDefault="00CD7D6D" w:rsidP="00CD7D6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内容简介</w:t>
      </w:r>
    </w:p>
    <w:p w14:paraId="57E8793F" w14:textId="77777777" w:rsidR="00CD7D6D" w:rsidRPr="00336742" w:rsidRDefault="00CD7D6D" w:rsidP="00CD7D6D">
      <w:pPr>
        <w:rPr>
          <w:b/>
          <w:color w:val="000000"/>
          <w:szCs w:val="21"/>
        </w:rPr>
      </w:pPr>
    </w:p>
    <w:p w14:paraId="3863995B" w14:textId="77777777" w:rsidR="00CD7D6D" w:rsidRPr="00782185" w:rsidRDefault="00CD7D6D" w:rsidP="00CD7D6D">
      <w:pPr>
        <w:tabs>
          <w:tab w:val="left" w:pos="341"/>
          <w:tab w:val="left" w:pos="5235"/>
        </w:tabs>
        <w:ind w:firstLineChars="200" w:firstLine="420"/>
      </w:pPr>
      <w:r w:rsidRPr="00782185">
        <w:t>就像所有小镇的男孩一样，汤姆索亚有一个简单的梦</w:t>
      </w:r>
      <w:r w:rsidRPr="00782185">
        <w:t xml:space="preserve"> – </w:t>
      </w:r>
      <w:r w:rsidRPr="00782185">
        <w:t>让捕鱼，逃学，偷吃零食，寻找宝藏充满夏天的每一分钟！</w:t>
      </w:r>
    </w:p>
    <w:p w14:paraId="5FFF06BB" w14:textId="77777777" w:rsidR="00CD7D6D" w:rsidRDefault="00CD7D6D" w:rsidP="00CD7D6D">
      <w:pPr>
        <w:tabs>
          <w:tab w:val="left" w:pos="341"/>
          <w:tab w:val="left" w:pos="5235"/>
        </w:tabs>
        <w:ind w:firstLineChars="200" w:firstLine="420"/>
      </w:pPr>
    </w:p>
    <w:p w14:paraId="55B2297F" w14:textId="77777777" w:rsidR="00CD7D6D" w:rsidRDefault="00CD7D6D" w:rsidP="00CD7D6D">
      <w:pPr>
        <w:tabs>
          <w:tab w:val="left" w:pos="341"/>
          <w:tab w:val="left" w:pos="5235"/>
        </w:tabs>
        <w:ind w:firstLineChars="200" w:firstLine="420"/>
      </w:pPr>
      <w:r w:rsidRPr="00782185">
        <w:t>但是生活中密西西比河上并不总是容易的，尤其被无情的乔威胁的时候</w:t>
      </w:r>
      <w:r w:rsidRPr="00782185">
        <w:t>-</w:t>
      </w:r>
      <w:r w:rsidRPr="00782185">
        <w:t>更糟的是，姑姑泡丽给布置的一大堆苦差事！</w:t>
      </w:r>
    </w:p>
    <w:p w14:paraId="2EEEC6C1" w14:textId="77777777" w:rsidR="00CD7D6D" w:rsidRDefault="00CD7D6D" w:rsidP="00CD7D6D">
      <w:pPr>
        <w:tabs>
          <w:tab w:val="left" w:pos="341"/>
          <w:tab w:val="left" w:pos="5235"/>
        </w:tabs>
        <w:ind w:firstLineChars="200" w:firstLine="420"/>
      </w:pPr>
    </w:p>
    <w:p w14:paraId="194B96E2" w14:textId="77777777" w:rsidR="00CD7D6D" w:rsidRDefault="00CD7D6D" w:rsidP="00CD7D6D">
      <w:pPr>
        <w:tabs>
          <w:tab w:val="left" w:pos="341"/>
          <w:tab w:val="left" w:pos="5235"/>
        </w:tabs>
        <w:ind w:firstLineChars="200" w:firstLine="420"/>
      </w:pPr>
      <w:r w:rsidRPr="00782185">
        <w:t>生动的故事和无法抗拒的英雄人物，《汤姆索亚历险记》就像是为图画小说量身定作的。让我们想象一下把这样的经典时刻，捕捉到很有氛围的，电影般的图像中：汤姆和贝基在满是蝙蝠的洞穴中，或是搞笑的刷围栏事件。书中囊括了马克吐温每一个令人难忘的场景，为这个曾经为人们特别喜爱的故事注入了新的活力。作者提姆</w:t>
      </w:r>
      <w:r w:rsidRPr="00782185">
        <w:t>.</w:t>
      </w:r>
      <w:r w:rsidRPr="00782185">
        <w:t>穆奇对故事进行了精心的改编，而极富才能，大有前途的的漫画插画家之一，艺术家拉德</w:t>
      </w:r>
      <w:r w:rsidRPr="00782185">
        <w:t>.</w:t>
      </w:r>
      <w:r w:rsidRPr="00782185">
        <w:t>西克里斯特，赋予了每个人物以独特的个性，每一个场面以变化和能量。每一个画面都充满了激动人心的细节，从汤姆小镇上舒适的房子到精心制作的田园风格的树林和流水，从对面孔（尤其是汤姆斯哀求的恶作剧的面孔）的特写镜头到对行动的大范围透视。读者仿佛正在步入吐温的精彩世界，体验他带给我们的幽默和刺激。</w:t>
      </w:r>
    </w:p>
    <w:p w14:paraId="03E81B7F" w14:textId="77777777" w:rsidR="00CD7D6D" w:rsidRDefault="00CD7D6D" w:rsidP="00CD7D6D">
      <w:pPr>
        <w:tabs>
          <w:tab w:val="left" w:pos="341"/>
          <w:tab w:val="left" w:pos="5235"/>
        </w:tabs>
        <w:ind w:firstLineChars="200" w:firstLine="420"/>
      </w:pPr>
    </w:p>
    <w:p w14:paraId="7A737DDF" w14:textId="77777777" w:rsidR="00CD7D6D" w:rsidRPr="00782185" w:rsidRDefault="00CD7D6D" w:rsidP="00CD7D6D">
      <w:pPr>
        <w:tabs>
          <w:tab w:val="left" w:pos="341"/>
          <w:tab w:val="left" w:pos="5235"/>
        </w:tabs>
        <w:ind w:firstLineChars="200" w:firstLine="420"/>
      </w:pPr>
      <w:r w:rsidRPr="00782185">
        <w:t>最有趣，最经典文学系列由世界最著名</w:t>
      </w:r>
      <w:r w:rsidRPr="00782185">
        <w:t>—</w:t>
      </w:r>
      <w:r w:rsidRPr="00782185">
        <w:t>和最充满故事情节</w:t>
      </w:r>
      <w:r w:rsidRPr="00782185">
        <w:t>—</w:t>
      </w:r>
      <w:r w:rsidRPr="00782185">
        <w:t>故事，</w:t>
      </w:r>
      <w:r w:rsidRPr="00782185">
        <w:t xml:space="preserve"> </w:t>
      </w:r>
      <w:r w:rsidRPr="00782185">
        <w:t>这些书由艾斯纳奖提名的艺术家本考德威尔（</w:t>
      </w:r>
      <w:r w:rsidRPr="00782185">
        <w:t xml:space="preserve"> “</w:t>
      </w:r>
      <w:r w:rsidRPr="00782185">
        <w:t>行动的漫画</w:t>
      </w:r>
      <w:r w:rsidRPr="00782185">
        <w:t xml:space="preserve">” </w:t>
      </w:r>
      <w:r w:rsidRPr="00782185">
        <w:t>）制作，并由令人振奋的新生代作家，漫画家，戏剧艺术家改编而成。</w:t>
      </w:r>
    </w:p>
    <w:p w14:paraId="741E1364" w14:textId="77777777" w:rsidR="00F96924" w:rsidRPr="00CD7D6D" w:rsidRDefault="00F96924" w:rsidP="00336742">
      <w:pPr>
        <w:rPr>
          <w:bCs/>
          <w:color w:val="000000"/>
          <w:szCs w:val="21"/>
        </w:rPr>
      </w:pPr>
    </w:p>
    <w:p w14:paraId="0BC72A32" w14:textId="77777777" w:rsidR="00CD7D6D" w:rsidRDefault="00CD7D6D" w:rsidP="00CD7D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2D0DD489" w14:textId="77777777" w:rsidR="00FB61B2" w:rsidRDefault="00FB61B2" w:rsidP="00FB61B2">
      <w:pPr>
        <w:tabs>
          <w:tab w:val="left" w:pos="341"/>
          <w:tab w:val="left" w:pos="5235"/>
        </w:tabs>
        <w:ind w:firstLineChars="200" w:firstLine="422"/>
        <w:rPr>
          <w:b/>
          <w:bCs/>
        </w:rPr>
      </w:pPr>
    </w:p>
    <w:p w14:paraId="6A8703AC" w14:textId="4A06AD53" w:rsidR="00FB61B2" w:rsidRPr="00B66996" w:rsidRDefault="00FB61B2" w:rsidP="00FB61B2">
      <w:pPr>
        <w:tabs>
          <w:tab w:val="left" w:pos="341"/>
          <w:tab w:val="left" w:pos="5235"/>
        </w:tabs>
        <w:ind w:firstLineChars="200" w:firstLine="422"/>
        <w:rPr>
          <w:rFonts w:hint="eastAsia"/>
          <w:bCs/>
        </w:rPr>
      </w:pPr>
      <w:r w:rsidRPr="001A765C">
        <w:rPr>
          <w:rFonts w:hint="eastAsia"/>
          <w:b/>
          <w:bCs/>
        </w:rPr>
        <w:t>本·考德威尔</w:t>
      </w:r>
      <w:r>
        <w:rPr>
          <w:rFonts w:hint="eastAsia"/>
          <w:b/>
          <w:bCs/>
        </w:rPr>
        <w:t>（</w:t>
      </w:r>
      <w:r w:rsidRPr="007A2957">
        <w:rPr>
          <w:b/>
          <w:bCs/>
        </w:rPr>
        <w:t>Ben Caldwell</w:t>
      </w:r>
      <w:r>
        <w:rPr>
          <w:rFonts w:hint="eastAsia"/>
          <w:b/>
          <w:bCs/>
        </w:rPr>
        <w:t>）</w:t>
      </w:r>
      <w:r>
        <w:rPr>
          <w:rFonts w:hint="eastAsia"/>
          <w:bCs/>
        </w:rPr>
        <w:t>，艺术家，除了漫画，他还从事玩具和动画的工作，创作了动作卡通漫画《教你画》系列。此外他还参与了连环漫画《挑战！侦探》的创作。</w:t>
      </w:r>
    </w:p>
    <w:p w14:paraId="0D36049E" w14:textId="3F511B42" w:rsidR="00CD7D6D" w:rsidRPr="00FB61B2" w:rsidRDefault="00CD7D6D" w:rsidP="00CD7D6D">
      <w:pPr>
        <w:rPr>
          <w:color w:val="000000"/>
          <w:sz w:val="22"/>
          <w:szCs w:val="22"/>
          <w:shd w:val="clear" w:color="auto" w:fill="FFFFFF"/>
        </w:rPr>
      </w:pPr>
    </w:p>
    <w:p w14:paraId="258F84F3" w14:textId="63E9FAF9" w:rsidR="00CD7D6D" w:rsidRPr="00CD7D6D" w:rsidRDefault="00CD7D6D" w:rsidP="00CD7D6D">
      <w:pPr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内文插画：</w:t>
      </w:r>
    </w:p>
    <w:p w14:paraId="388DFB74" w14:textId="77777777" w:rsidR="00CD7D6D" w:rsidRDefault="00CD7D6D" w:rsidP="00CD7D6D">
      <w:pPr>
        <w:rPr>
          <w:color w:val="000000"/>
          <w:sz w:val="22"/>
          <w:szCs w:val="22"/>
          <w:shd w:val="clear" w:color="auto" w:fill="FFFFFF"/>
        </w:rPr>
      </w:pPr>
    </w:p>
    <w:p w14:paraId="7CF9AC88" w14:textId="6F103212" w:rsidR="00176854" w:rsidRDefault="00FB61B2">
      <w:pPr>
        <w:rPr>
          <w:b/>
          <w:color w:val="000000"/>
          <w:szCs w:val="21"/>
        </w:rPr>
      </w:pPr>
      <w:r>
        <w:lastRenderedPageBreak/>
        <w:pict w14:anchorId="5906A5B7">
          <v:shape id="_x0000_i1025" type="#_x0000_t75" style="width:424.8pt;height:317.4pt;mso-position-horizontal-relative:margin;mso-position-vertical-relative:margin">
            <v:imagedata r:id="rId14" o:title="3-16-10-56-9"/>
          </v:shape>
        </w:pict>
      </w:r>
    </w:p>
    <w:p w14:paraId="79FCF83E" w14:textId="4988EF98" w:rsidR="00635D13" w:rsidRPr="001C59EA" w:rsidRDefault="00FB61B2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b/>
        </w:rPr>
        <w:pict w14:anchorId="0EFBD146">
          <v:shape id="_x0000_i1026" type="#_x0000_t75" style="width:424.2pt;height:321pt">
            <v:imagedata r:id="rId15" o:title="2"/>
          </v:shape>
        </w:pict>
      </w:r>
    </w:p>
    <w:p w14:paraId="78CC6A71" w14:textId="77777777" w:rsidR="00635D13" w:rsidRDefault="00635D13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14:paraId="551C5E12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14:paraId="3C51BD78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14:paraId="26DE71C6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14:paraId="3EBF6FDA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5132DD81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27687981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6E0A02F5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14:paraId="11205A95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213FB70F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6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245E8561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7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92FA64A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14:paraId="140B4CBD" w14:textId="77777777" w:rsidR="00635D13" w:rsidRDefault="00635D13">
      <w:pPr>
        <w:ind w:right="420"/>
        <w:rPr>
          <w:color w:val="000000"/>
        </w:rPr>
      </w:pPr>
    </w:p>
    <w:sectPr w:rsidR="00635D13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7104B" w14:textId="77777777" w:rsidR="00332635" w:rsidRDefault="00332635">
      <w:r>
        <w:separator/>
      </w:r>
    </w:p>
  </w:endnote>
  <w:endnote w:type="continuationSeparator" w:id="0">
    <w:p w14:paraId="601D587F" w14:textId="77777777" w:rsidR="00332635" w:rsidRDefault="0033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37855" w14:textId="77777777" w:rsidR="00635D13" w:rsidRDefault="00635D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EA173A9" w14:textId="77777777"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2DEFF9F" w14:textId="77777777"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70015FCF" w14:textId="77777777"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6203F68" w14:textId="77777777" w:rsidR="00635D13" w:rsidRDefault="00635D13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937A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94662" w14:textId="77777777" w:rsidR="00332635" w:rsidRDefault="00332635">
      <w:r>
        <w:separator/>
      </w:r>
    </w:p>
  </w:footnote>
  <w:footnote w:type="continuationSeparator" w:id="0">
    <w:p w14:paraId="47E77AE5" w14:textId="77777777" w:rsidR="00332635" w:rsidRDefault="0033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2356B" w14:textId="77777777" w:rsidR="00635D13" w:rsidRDefault="00332635">
    <w:pPr>
      <w:jc w:val="right"/>
      <w:rPr>
        <w:rFonts w:eastAsia="黑体"/>
        <w:b/>
        <w:bCs/>
      </w:rPr>
    </w:pPr>
    <w:r>
      <w:pict w14:anchorId="505C2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7FD8256E" w14:textId="77777777" w:rsidR="00635D13" w:rsidRDefault="00635D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59"/>
    <w:rsid w:val="00017E2D"/>
    <w:rsid w:val="000203F0"/>
    <w:rsid w:val="000911ED"/>
    <w:rsid w:val="000C4196"/>
    <w:rsid w:val="000E2488"/>
    <w:rsid w:val="000E6D3C"/>
    <w:rsid w:val="001205A0"/>
    <w:rsid w:val="001415FE"/>
    <w:rsid w:val="001616BB"/>
    <w:rsid w:val="00176854"/>
    <w:rsid w:val="001909FF"/>
    <w:rsid w:val="001C59EA"/>
    <w:rsid w:val="001E6178"/>
    <w:rsid w:val="0020762B"/>
    <w:rsid w:val="00220DBA"/>
    <w:rsid w:val="00233157"/>
    <w:rsid w:val="00283CA5"/>
    <w:rsid w:val="00295B8C"/>
    <w:rsid w:val="002A2F14"/>
    <w:rsid w:val="002B69B5"/>
    <w:rsid w:val="002D58EB"/>
    <w:rsid w:val="002E289E"/>
    <w:rsid w:val="002E572B"/>
    <w:rsid w:val="003008F6"/>
    <w:rsid w:val="00332635"/>
    <w:rsid w:val="00336742"/>
    <w:rsid w:val="0039596A"/>
    <w:rsid w:val="003A36BB"/>
    <w:rsid w:val="00403389"/>
    <w:rsid w:val="004119B3"/>
    <w:rsid w:val="004359CC"/>
    <w:rsid w:val="0047616E"/>
    <w:rsid w:val="004841A4"/>
    <w:rsid w:val="00501905"/>
    <w:rsid w:val="00507823"/>
    <w:rsid w:val="00584F5A"/>
    <w:rsid w:val="005D118F"/>
    <w:rsid w:val="006330BC"/>
    <w:rsid w:val="00635D13"/>
    <w:rsid w:val="00666FF5"/>
    <w:rsid w:val="00702E0E"/>
    <w:rsid w:val="00757985"/>
    <w:rsid w:val="007C4665"/>
    <w:rsid w:val="007D2630"/>
    <w:rsid w:val="00812F33"/>
    <w:rsid w:val="008216B5"/>
    <w:rsid w:val="008249F3"/>
    <w:rsid w:val="0084318A"/>
    <w:rsid w:val="00850886"/>
    <w:rsid w:val="00862462"/>
    <w:rsid w:val="0087352B"/>
    <w:rsid w:val="008C3906"/>
    <w:rsid w:val="008D3CCB"/>
    <w:rsid w:val="008D45CB"/>
    <w:rsid w:val="008F287C"/>
    <w:rsid w:val="00910153"/>
    <w:rsid w:val="00936274"/>
    <w:rsid w:val="00947857"/>
    <w:rsid w:val="0098379A"/>
    <w:rsid w:val="009D73C2"/>
    <w:rsid w:val="009F48CF"/>
    <w:rsid w:val="009F58F6"/>
    <w:rsid w:val="00A124C8"/>
    <w:rsid w:val="00A85B48"/>
    <w:rsid w:val="00AB14EF"/>
    <w:rsid w:val="00AD7F6A"/>
    <w:rsid w:val="00AE243E"/>
    <w:rsid w:val="00AF17AC"/>
    <w:rsid w:val="00B000C3"/>
    <w:rsid w:val="00B30FF6"/>
    <w:rsid w:val="00B608A0"/>
    <w:rsid w:val="00BD0E22"/>
    <w:rsid w:val="00C81EE0"/>
    <w:rsid w:val="00C86C59"/>
    <w:rsid w:val="00CD7D6D"/>
    <w:rsid w:val="00D24C38"/>
    <w:rsid w:val="00D33D4C"/>
    <w:rsid w:val="00D4335B"/>
    <w:rsid w:val="00D76D0B"/>
    <w:rsid w:val="00D81694"/>
    <w:rsid w:val="00D95763"/>
    <w:rsid w:val="00DB6F7F"/>
    <w:rsid w:val="00DD07A3"/>
    <w:rsid w:val="00DD21C2"/>
    <w:rsid w:val="00DD30D6"/>
    <w:rsid w:val="00DD65CD"/>
    <w:rsid w:val="00DE631F"/>
    <w:rsid w:val="00E232DA"/>
    <w:rsid w:val="00E33178"/>
    <w:rsid w:val="00E40806"/>
    <w:rsid w:val="00E63E82"/>
    <w:rsid w:val="00E8521B"/>
    <w:rsid w:val="00ED0E2A"/>
    <w:rsid w:val="00ED39D5"/>
    <w:rsid w:val="00EE37FD"/>
    <w:rsid w:val="00EF62FB"/>
    <w:rsid w:val="00F937A0"/>
    <w:rsid w:val="00F96924"/>
    <w:rsid w:val="00FB61B2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38A0A04"/>
  <w15:chartTrackingRefBased/>
  <w15:docId w15:val="{AAC42D99-C4A0-4EEA-ABEF-5F5724B8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enguin.com.au/lookinside/spotlight.cfm?SBN=9780143009177&amp;AuthId=0000004220&amp;Page=Profile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ibo.com/nurnbe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enguin.com.au/lookinside/spotlight.cfm?SBN=9780143009177&amp;AuthId=0000004220&amp;Page=Profile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448</Words>
  <Characters>2556</Characters>
  <Application>Microsoft Office Word</Application>
  <DocSecurity>0</DocSecurity>
  <Lines>21</Lines>
  <Paragraphs>5</Paragraphs>
  <ScaleCrop>false</ScaleCrop>
  <Company>2ndSpAcE</Company>
  <LinksUpToDate>false</LinksUpToDate>
  <CharactersWithSpaces>2999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Mandrake Emily</cp:lastModifiedBy>
  <cp:revision>5</cp:revision>
  <cp:lastPrinted>2004-04-23T07:06:00Z</cp:lastPrinted>
  <dcterms:created xsi:type="dcterms:W3CDTF">2021-02-02T06:35:00Z</dcterms:created>
  <dcterms:modified xsi:type="dcterms:W3CDTF">2021-02-02T07:50:00Z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