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1673A"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3987165</wp:posOffset>
            </wp:positionH>
            <wp:positionV relativeFrom="paragraph">
              <wp:posOffset>311150</wp:posOffset>
            </wp:positionV>
            <wp:extent cx="1371600" cy="2076450"/>
            <wp:effectExtent l="19050" t="0" r="0" b="0"/>
            <wp:wrapSquare wrapText="bothSides"/>
            <wp:docPr id="3" name="图片 2" descr="51BBiGXSZi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BBiGXSZiL._SX328_BO1,204,203,200_.jpg"/>
                    <pic:cNvPicPr/>
                  </pic:nvPicPr>
                  <pic:blipFill>
                    <a:blip r:embed="rId8"/>
                    <a:stretch>
                      <a:fillRect/>
                    </a:stretch>
                  </pic:blipFill>
                  <pic:spPr>
                    <a:xfrm>
                      <a:off x="0" y="0"/>
                      <a:ext cx="1371600" cy="2076450"/>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1F2446" w:rsidRPr="007A7D39">
        <w:rPr>
          <w:rFonts w:ascii="宋体" w:hAnsi="宋体" w:cs="宋体" w:hint="eastAsia"/>
          <w:b/>
          <w:bCs/>
          <w:kern w:val="0"/>
          <w:szCs w:val="21"/>
        </w:rPr>
        <w:t>虚拟办公成功指南</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31673A" w:rsidRPr="0031673A">
        <w:rPr>
          <w:b/>
          <w:szCs w:val="21"/>
        </w:rPr>
        <w:t>HOW TO THRIVE IN THE VIRTUAL WORKPLACE</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1673A" w:rsidRPr="0031673A">
        <w:rPr>
          <w:b/>
          <w:szCs w:val="21"/>
        </w:rPr>
        <w:t>Robert Glazer</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F46CC9" w:rsidRPr="00F46CC9">
        <w:rPr>
          <w:b/>
          <w:szCs w:val="21"/>
        </w:rPr>
        <w:t>Bluebird</w:t>
      </w:r>
    </w:p>
    <w:p w:rsidR="00640F59" w:rsidRDefault="003C2DA6" w:rsidP="00640F59">
      <w:pPr>
        <w:rPr>
          <w:rStyle w:val="apple-converted-space"/>
          <w:color w:val="000000"/>
          <w:shd w:val="clear" w:color="auto" w:fill="FFFFFF"/>
        </w:rPr>
      </w:pPr>
      <w:r w:rsidRPr="003330B6">
        <w:rPr>
          <w:rFonts w:hint="eastAsia"/>
          <w:b/>
          <w:szCs w:val="21"/>
        </w:rPr>
        <w:t>代理公司：</w:t>
      </w:r>
      <w:r w:rsidR="0031673A">
        <w:rPr>
          <w:rFonts w:hint="eastAsia"/>
          <w:b/>
          <w:szCs w:val="21"/>
        </w:rPr>
        <w:t>Inkwell</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1673A">
        <w:rPr>
          <w:rFonts w:hint="eastAsia"/>
          <w:b/>
          <w:szCs w:val="21"/>
        </w:rPr>
        <w:t>224</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31673A">
        <w:rPr>
          <w:rFonts w:hint="eastAsia"/>
          <w:b/>
          <w:szCs w:val="21"/>
        </w:rPr>
        <w:t>2021</w:t>
      </w:r>
      <w:r w:rsidR="004F2AB3">
        <w:rPr>
          <w:rFonts w:hint="eastAsia"/>
          <w:b/>
          <w:szCs w:val="21"/>
        </w:rPr>
        <w:t>年</w:t>
      </w:r>
      <w:r w:rsidR="0031673A">
        <w:rPr>
          <w:rFonts w:hint="eastAsia"/>
          <w:b/>
          <w:szCs w:val="21"/>
        </w:rPr>
        <w:t>1</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31673A">
        <w:rPr>
          <w:rFonts w:hint="eastAsia"/>
          <w:b/>
          <w:szCs w:val="21"/>
        </w:rPr>
        <w:t>经管</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31673A" w:rsidRDefault="00547E7E" w:rsidP="007A7D39">
      <w:pPr>
        <w:rPr>
          <w:bCs/>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kern w:val="0"/>
          <w:szCs w:val="21"/>
        </w:rPr>
        <w:t>用这些简单的技巧和诀窍来改变你的职业或行业，让不需要办公室的虚拟工作变得比以往任何时候都更容易。</w:t>
      </w:r>
    </w:p>
    <w:p w:rsidR="007A7D39" w:rsidRPr="007A7D39" w:rsidRDefault="007A7D39" w:rsidP="007A7D39">
      <w:pPr>
        <w:widowControl/>
        <w:rPr>
          <w:rFonts w:ascii="宋体" w:hAnsi="宋体" w:cs="宋体"/>
          <w:kern w:val="0"/>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kern w:val="0"/>
          <w:szCs w:val="21"/>
        </w:rPr>
        <w:t>远程工作革命已经开始。甚至在新冠疫情开创了史上最大规模的远程工作实验之前，商业世界就已经被虚拟工作场所吸引。突然之间，像</w:t>
      </w:r>
      <w:r w:rsidRPr="007A7D39">
        <w:rPr>
          <w:kern w:val="0"/>
          <w:szCs w:val="21"/>
        </w:rPr>
        <w:t>Twitter</w:t>
      </w:r>
      <w:r w:rsidRPr="007A7D39">
        <w:rPr>
          <w:rFonts w:ascii="宋体" w:hAnsi="宋体" w:cs="宋体"/>
          <w:kern w:val="0"/>
          <w:szCs w:val="21"/>
        </w:rPr>
        <w:t>这样的巨型组织开始意识到他们的员工不需要办公室就能取得良好的工作成果。《</w:t>
      </w:r>
      <w:r w:rsidRPr="007A7D39">
        <w:rPr>
          <w:rFonts w:ascii="宋体" w:hAnsi="宋体" w:cs="宋体" w:hint="eastAsia"/>
          <w:bCs/>
          <w:kern w:val="0"/>
          <w:szCs w:val="21"/>
        </w:rPr>
        <w:t>虚拟办公成功指南</w:t>
      </w:r>
      <w:r w:rsidRPr="007A7D39">
        <w:rPr>
          <w:rFonts w:ascii="宋体" w:hAnsi="宋体" w:cs="宋体"/>
          <w:kern w:val="0"/>
          <w:szCs w:val="21"/>
        </w:rPr>
        <w:t>》（</w:t>
      </w:r>
      <w:r w:rsidRPr="007A7D39">
        <w:rPr>
          <w:i/>
          <w:iCs/>
          <w:kern w:val="0"/>
          <w:szCs w:val="21"/>
          <w:shd w:val="clear" w:color="auto" w:fill="FFFFFF"/>
        </w:rPr>
        <w:t>How to Thrive in the Virtual Workplace</w:t>
      </w:r>
      <w:r w:rsidRPr="007A7D39">
        <w:rPr>
          <w:rFonts w:ascii="宋体" w:hAnsi="宋体" w:cs="宋体"/>
          <w:kern w:val="0"/>
          <w:szCs w:val="21"/>
        </w:rPr>
        <w:t>）一书向我们展现了我们该怎样在虚拟工作环境中保持工作高效、团队意识，以及最大限度利用远程工作的工作方式。</w:t>
      </w:r>
    </w:p>
    <w:p w:rsidR="007A7D39" w:rsidRPr="007A7D39" w:rsidRDefault="007A7D39" w:rsidP="007A7D39">
      <w:pPr>
        <w:widowControl/>
        <w:rPr>
          <w:rFonts w:ascii="宋体" w:hAnsi="宋体" w:cs="宋体"/>
          <w:kern w:val="0"/>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kern w:val="0"/>
          <w:szCs w:val="21"/>
        </w:rPr>
        <w:t>罗伯特·格雷泽（</w:t>
      </w:r>
      <w:r w:rsidRPr="007A7D39">
        <w:rPr>
          <w:kern w:val="0"/>
          <w:szCs w:val="21"/>
        </w:rPr>
        <w:t>Robert Glazer</w:t>
      </w:r>
      <w:r w:rsidRPr="007A7D39">
        <w:rPr>
          <w:rFonts w:hAnsi="宋体"/>
          <w:kern w:val="0"/>
          <w:szCs w:val="21"/>
        </w:rPr>
        <w:t>）在本书中分享了他的公司十多年来发展出的原则、策略和工具，这些原则、策略和工具成功地使公司员工们作为一个整体，同时也是以</w:t>
      </w:r>
      <w:r w:rsidRPr="007A7D39">
        <w:rPr>
          <w:kern w:val="0"/>
          <w:szCs w:val="21"/>
        </w:rPr>
        <w:t>100%</w:t>
      </w:r>
      <w:r w:rsidRPr="007A7D39">
        <w:rPr>
          <w:rFonts w:hAnsi="宋体"/>
          <w:kern w:val="0"/>
          <w:szCs w:val="21"/>
        </w:rPr>
        <w:t>远程工作的方式完成各项工作。他还采访了该行业的其他领导者，了解对他们来说管用的工作方式。作为</w:t>
      </w:r>
      <w:r w:rsidRPr="007A7D39">
        <w:rPr>
          <w:kern w:val="0"/>
          <w:szCs w:val="21"/>
        </w:rPr>
        <w:t>Acceleration Partners——</w:t>
      </w:r>
      <w:r w:rsidRPr="007A7D39">
        <w:rPr>
          <w:rFonts w:hAnsi="宋体"/>
          <w:kern w:val="0"/>
          <w:szCs w:val="21"/>
        </w:rPr>
        <w:t>拥有</w:t>
      </w:r>
      <w:r w:rsidRPr="007A7D39">
        <w:rPr>
          <w:kern w:val="0"/>
          <w:szCs w:val="21"/>
        </w:rPr>
        <w:t>170</w:t>
      </w:r>
      <w:r w:rsidRPr="007A7D39">
        <w:rPr>
          <w:rFonts w:ascii="宋体" w:hAnsi="宋体" w:cs="宋体"/>
          <w:kern w:val="0"/>
          <w:szCs w:val="21"/>
        </w:rPr>
        <w:t>名居家办公员工的公司——的创始人兼首席执行官，格雷泽凭借其公司的行业业绩和公司文化，获得了数十个奖项。在本书中，他分享了一个逐步指南，告诉我们作为一个成功的远程企业，该如何建立灵活、诚信的企业文化，如何在公司内外有效地招聘和沟通。</w:t>
      </w:r>
    </w:p>
    <w:p w:rsidR="0031673A" w:rsidRPr="007A7D39" w:rsidRDefault="0031673A" w:rsidP="007A7D39">
      <w:pPr>
        <w:rPr>
          <w:kern w:val="0"/>
          <w:szCs w:val="21"/>
        </w:rPr>
      </w:pPr>
    </w:p>
    <w:p w:rsidR="008B3081" w:rsidRPr="0031673A" w:rsidRDefault="003C2DA6" w:rsidP="007A7D39">
      <w:pPr>
        <w:rPr>
          <w:b/>
          <w:szCs w:val="21"/>
        </w:rPr>
      </w:pPr>
      <w:r w:rsidRPr="0031673A">
        <w:rPr>
          <w:b/>
          <w:szCs w:val="21"/>
        </w:rPr>
        <w:t>作者简介：</w:t>
      </w:r>
      <w:bookmarkStart w:id="0" w:name="productDetails"/>
      <w:bookmarkEnd w:id="0"/>
    </w:p>
    <w:p w:rsidR="005664AD" w:rsidRPr="0031673A" w:rsidRDefault="0031673A" w:rsidP="007A7D39">
      <w:pPr>
        <w:rPr>
          <w:b/>
          <w:szCs w:val="21"/>
        </w:rPr>
      </w:pPr>
      <w:r w:rsidRPr="0031673A">
        <w:rPr>
          <w:b/>
          <w:noProof/>
          <w:szCs w:val="21"/>
        </w:rPr>
        <w:drawing>
          <wp:anchor distT="0" distB="0" distL="114300" distR="114300" simplePos="0" relativeHeight="251659264" behindDoc="0" locked="0" layoutInCell="1" allowOverlap="1">
            <wp:simplePos x="0" y="0"/>
            <wp:positionH relativeFrom="column">
              <wp:posOffset>-3810</wp:posOffset>
            </wp:positionH>
            <wp:positionV relativeFrom="paragraph">
              <wp:posOffset>128270</wp:posOffset>
            </wp:positionV>
            <wp:extent cx="1085850" cy="1085850"/>
            <wp:effectExtent l="19050" t="0" r="0" b="0"/>
            <wp:wrapSquare wrapText="bothSides"/>
            <wp:docPr id="4" name="图片 3" descr="riu79t5fc250l2ff5nrnunjihg._SY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u79t5fc250l2ff5nrnunjihg._SY200_.jpg"/>
                    <pic:cNvPicPr/>
                  </pic:nvPicPr>
                  <pic:blipFill>
                    <a:blip r:embed="rId9"/>
                    <a:stretch>
                      <a:fillRect/>
                    </a:stretch>
                  </pic:blipFill>
                  <pic:spPr>
                    <a:xfrm>
                      <a:off x="0" y="0"/>
                      <a:ext cx="1085850" cy="1085850"/>
                    </a:xfrm>
                    <a:prstGeom prst="rect">
                      <a:avLst/>
                    </a:prstGeom>
                  </pic:spPr>
                </pic:pic>
              </a:graphicData>
            </a:graphic>
          </wp:anchor>
        </w:drawing>
      </w:r>
    </w:p>
    <w:p w:rsidR="007A7D39" w:rsidRPr="007A7D39" w:rsidRDefault="007A7D39" w:rsidP="007A7D39">
      <w:pPr>
        <w:widowControl/>
        <w:ind w:firstLineChars="200" w:firstLine="422"/>
        <w:rPr>
          <w:rFonts w:ascii="宋体" w:hAnsi="宋体" w:cs="宋体"/>
          <w:kern w:val="0"/>
          <w:szCs w:val="21"/>
        </w:rPr>
      </w:pPr>
      <w:r w:rsidRPr="007A7D39">
        <w:rPr>
          <w:rFonts w:ascii="宋体" w:hAnsi="宋体" w:cs="宋体"/>
          <w:b/>
          <w:kern w:val="0"/>
          <w:szCs w:val="21"/>
        </w:rPr>
        <w:t>罗伯特·格雷泽（Robert Glazer）</w:t>
      </w:r>
      <w:r w:rsidRPr="007A7D39">
        <w:rPr>
          <w:rFonts w:ascii="宋体" w:hAnsi="宋体" w:cs="宋体"/>
          <w:kern w:val="0"/>
          <w:szCs w:val="21"/>
        </w:rPr>
        <w:t>是</w:t>
      </w:r>
      <w:r w:rsidRPr="007A7D39">
        <w:rPr>
          <w:kern w:val="0"/>
          <w:szCs w:val="21"/>
        </w:rPr>
        <w:t>Acceleration Partners</w:t>
      </w:r>
      <w:r w:rsidRPr="007A7D39">
        <w:rPr>
          <w:rFonts w:hAnsi="宋体"/>
          <w:kern w:val="0"/>
          <w:szCs w:val="21"/>
        </w:rPr>
        <w:t>的创始人兼首席执行官，这是一家全球合作营销机构，曾获得包括连续两年的</w:t>
      </w:r>
      <w:r w:rsidRPr="007A7D39">
        <w:rPr>
          <w:kern w:val="0"/>
          <w:szCs w:val="21"/>
          <w:shd w:val="clear" w:color="auto" w:fill="FCFCFE"/>
        </w:rPr>
        <w:t>Glassdoor</w:t>
      </w:r>
      <w:r w:rsidRPr="007A7D39">
        <w:rPr>
          <w:rFonts w:hAnsi="Arial"/>
          <w:kern w:val="0"/>
          <w:szCs w:val="21"/>
          <w:shd w:val="clear" w:color="auto" w:fill="FCFCFE"/>
        </w:rPr>
        <w:t>员工选择奖</w:t>
      </w:r>
      <w:r w:rsidRPr="007A7D39">
        <w:rPr>
          <w:rFonts w:hAnsi="宋体"/>
          <w:kern w:val="0"/>
          <w:szCs w:val="21"/>
        </w:rPr>
        <w:t>（</w:t>
      </w:r>
      <w:r w:rsidRPr="007A7D39">
        <w:rPr>
          <w:kern w:val="0"/>
          <w:szCs w:val="21"/>
          <w:shd w:val="clear" w:color="auto" w:fill="FFFFFF"/>
        </w:rPr>
        <w:t>Glassdoor</w:t>
      </w:r>
      <w:r>
        <w:rPr>
          <w:kern w:val="0"/>
          <w:szCs w:val="21"/>
          <w:shd w:val="clear" w:color="auto" w:fill="FFFFFF"/>
        </w:rPr>
        <w:t>’</w:t>
      </w:r>
      <w:r w:rsidRPr="007A7D39">
        <w:rPr>
          <w:kern w:val="0"/>
          <w:szCs w:val="21"/>
          <w:shd w:val="clear" w:color="auto" w:fill="FFFFFF"/>
        </w:rPr>
        <w:t>s Employees Choice Awards</w:t>
      </w:r>
      <w:r w:rsidRPr="007A7D39">
        <w:rPr>
          <w:rFonts w:hAnsi="宋体"/>
          <w:kern w:val="0"/>
          <w:szCs w:val="21"/>
        </w:rPr>
        <w:t>）</w:t>
      </w:r>
      <w:r w:rsidRPr="007A7D39">
        <w:rPr>
          <w:rFonts w:ascii="宋体" w:hAnsi="宋体" w:cs="宋体"/>
          <w:kern w:val="0"/>
          <w:szCs w:val="21"/>
        </w:rPr>
        <w:t>在内的众多行业和公司文化奖项。他是励志时事通讯《星期五前进》（</w:t>
      </w:r>
      <w:r w:rsidRPr="007A7D39">
        <w:rPr>
          <w:kern w:val="0"/>
          <w:szCs w:val="21"/>
        </w:rPr>
        <w:t>Friday Forward</w:t>
      </w:r>
      <w:r w:rsidRPr="007A7D39">
        <w:rPr>
          <w:rFonts w:hAnsi="宋体"/>
          <w:kern w:val="0"/>
          <w:szCs w:val="21"/>
        </w:rPr>
        <w:t>）</w:t>
      </w:r>
      <w:r w:rsidRPr="007A7D39">
        <w:rPr>
          <w:rFonts w:hAnsi="宋体"/>
          <w:kern w:val="0"/>
          <w:szCs w:val="21"/>
        </w:rPr>
        <w:lastRenderedPageBreak/>
        <w:t>的作者，还著有《华尔街日报》（</w:t>
      </w:r>
      <w:r w:rsidRPr="007A7D39">
        <w:rPr>
          <w:i/>
          <w:kern w:val="0"/>
          <w:szCs w:val="21"/>
        </w:rPr>
        <w:t>Wall Street Journal</w:t>
      </w:r>
      <w:r w:rsidRPr="007A7D39">
        <w:rPr>
          <w:rFonts w:hAnsi="宋体"/>
          <w:kern w:val="0"/>
          <w:szCs w:val="21"/>
        </w:rPr>
        <w:t>）和《今日美国》（</w:t>
      </w:r>
      <w:r w:rsidRPr="007A7D39">
        <w:rPr>
          <w:i/>
          <w:kern w:val="0"/>
          <w:szCs w:val="21"/>
        </w:rPr>
        <w:t>USA Today</w:t>
      </w:r>
      <w:r w:rsidRPr="007A7D39">
        <w:rPr>
          <w:rFonts w:hAnsi="宋体"/>
          <w:kern w:val="0"/>
          <w:szCs w:val="21"/>
        </w:rPr>
        <w:t>）畅销书《提升》（</w:t>
      </w:r>
      <w:r w:rsidRPr="007A7D39">
        <w:rPr>
          <w:i/>
          <w:kern w:val="0"/>
          <w:szCs w:val="21"/>
        </w:rPr>
        <w:t>Elevate</w:t>
      </w:r>
      <w:r w:rsidRPr="007A7D39">
        <w:rPr>
          <w:rFonts w:hAnsi="宋体"/>
          <w:kern w:val="0"/>
          <w:szCs w:val="21"/>
        </w:rPr>
        <w:t>），以及国际畅销书《远程团队成功指南》（</w:t>
      </w:r>
      <w:r w:rsidRPr="007A7D39">
        <w:rPr>
          <w:i/>
          <w:kern w:val="0"/>
          <w:szCs w:val="21"/>
        </w:rPr>
        <w:t>How To Make Virtual Team Work</w:t>
      </w:r>
      <w:r w:rsidRPr="007A7D39">
        <w:rPr>
          <w:rFonts w:hAnsi="宋体"/>
          <w:kern w:val="0"/>
          <w:szCs w:val="21"/>
        </w:rPr>
        <w:t>）和《绩效伙伴关系》（</w:t>
      </w:r>
      <w:r w:rsidRPr="007A7D39">
        <w:rPr>
          <w:i/>
          <w:kern w:val="0"/>
          <w:szCs w:val="21"/>
        </w:rPr>
        <w:t>Performance Partnerships</w:t>
      </w:r>
      <w:r w:rsidRPr="007A7D39">
        <w:rPr>
          <w:rFonts w:hAnsi="宋体"/>
          <w:kern w:val="0"/>
          <w:szCs w:val="21"/>
        </w:rPr>
        <w:t>）。他是一个受世界各地公司和组织追捧的演讲者，也是</w:t>
      </w:r>
      <w:r w:rsidRPr="007A7D39">
        <w:rPr>
          <w:kern w:val="0"/>
          <w:szCs w:val="21"/>
        </w:rPr>
        <w:t>Elevate</w:t>
      </w:r>
      <w:r w:rsidRPr="007A7D39">
        <w:rPr>
          <w:rFonts w:hAnsi="宋体"/>
          <w:kern w:val="0"/>
          <w:szCs w:val="21"/>
        </w:rPr>
        <w:t>播客的主持人。他的新书《星期五前进》（</w:t>
      </w:r>
      <w:r w:rsidRPr="007A7D39">
        <w:rPr>
          <w:i/>
          <w:kern w:val="0"/>
          <w:szCs w:val="21"/>
        </w:rPr>
        <w:t>Friday Forward</w:t>
      </w:r>
      <w:r w:rsidRPr="007A7D39">
        <w:rPr>
          <w:rFonts w:hAnsi="宋体"/>
          <w:kern w:val="0"/>
          <w:szCs w:val="21"/>
        </w:rPr>
        <w:t>）于</w:t>
      </w:r>
      <w:r w:rsidRPr="007A7D39">
        <w:rPr>
          <w:kern w:val="0"/>
          <w:szCs w:val="21"/>
        </w:rPr>
        <w:t>2020</w:t>
      </w:r>
      <w:r w:rsidRPr="007A7D39">
        <w:rPr>
          <w:rFonts w:hAnsi="宋体"/>
          <w:kern w:val="0"/>
          <w:szCs w:val="21"/>
        </w:rPr>
        <w:t>年</w:t>
      </w:r>
      <w:r w:rsidRPr="007A7D39">
        <w:rPr>
          <w:kern w:val="0"/>
          <w:szCs w:val="21"/>
        </w:rPr>
        <w:t>9</w:t>
      </w:r>
      <w:r w:rsidRPr="007A7D39">
        <w:rPr>
          <w:rFonts w:hAnsi="宋体"/>
          <w:kern w:val="0"/>
          <w:szCs w:val="21"/>
        </w:rPr>
        <w:t>月</w:t>
      </w:r>
      <w:r w:rsidRPr="007A7D39">
        <w:rPr>
          <w:kern w:val="0"/>
          <w:szCs w:val="21"/>
        </w:rPr>
        <w:t>1</w:t>
      </w:r>
      <w:r w:rsidRPr="007A7D39">
        <w:rPr>
          <w:rFonts w:ascii="宋体" w:hAnsi="宋体" w:cs="宋体"/>
          <w:kern w:val="0"/>
          <w:szCs w:val="21"/>
        </w:rPr>
        <w:t>日出版。</w:t>
      </w:r>
    </w:p>
    <w:p w:rsidR="00223A43" w:rsidRPr="0031673A" w:rsidRDefault="00223A43" w:rsidP="007A7D39">
      <w:pPr>
        <w:rPr>
          <w:bCs/>
          <w:szCs w:val="21"/>
        </w:rPr>
      </w:pPr>
    </w:p>
    <w:p w:rsidR="0006265E" w:rsidRPr="0031673A" w:rsidRDefault="0031673A" w:rsidP="007A7D39">
      <w:pPr>
        <w:rPr>
          <w:b/>
          <w:bCs/>
          <w:szCs w:val="21"/>
        </w:rPr>
      </w:pPr>
      <w:r w:rsidRPr="0031673A">
        <w:rPr>
          <w:rFonts w:hint="eastAsia"/>
          <w:b/>
          <w:bCs/>
          <w:szCs w:val="21"/>
        </w:rPr>
        <w:t>媒体评价：</w:t>
      </w:r>
    </w:p>
    <w:p w:rsidR="0031673A" w:rsidRPr="0031673A" w:rsidRDefault="0031673A" w:rsidP="007A7D39">
      <w:pPr>
        <w:rPr>
          <w:bCs/>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kern w:val="0"/>
          <w:szCs w:val="21"/>
        </w:rPr>
        <w:t>“罗伯特·格雷泽在这本书中收集了无论是远程工作的领导还是员工要想建立顶级组织都必须了解的方法。这本综合性的图书将帮助读者建立最正确的企业文化地基，有效地雇佣，并且确保远程工作取得最好的绩效。”</w:t>
      </w:r>
    </w:p>
    <w:p w:rsidR="007A7D39" w:rsidRPr="007A7D39" w:rsidRDefault="007A7D39" w:rsidP="007A7D39">
      <w:pPr>
        <w:widowControl/>
        <w:jc w:val="right"/>
        <w:rPr>
          <w:kern w:val="0"/>
          <w:szCs w:val="21"/>
        </w:rPr>
      </w:pPr>
      <w:r w:rsidRPr="007A7D39">
        <w:rPr>
          <w:color w:val="0F1111"/>
          <w:kern w:val="0"/>
          <w:szCs w:val="21"/>
          <w:shd w:val="clear" w:color="auto" w:fill="FFFFFF"/>
        </w:rPr>
        <w:t>----</w:t>
      </w:r>
      <w:r w:rsidRPr="007A7D39">
        <w:rPr>
          <w:rFonts w:ascii="宋体" w:hAnsi="宋体" w:cs="宋体"/>
          <w:kern w:val="0"/>
          <w:szCs w:val="21"/>
        </w:rPr>
        <w:t>杰夫·斯马特博士</w:t>
      </w:r>
      <w:r w:rsidRPr="007A7D39">
        <w:rPr>
          <w:rFonts w:ascii="宋体" w:hAnsi="宋体" w:cs="宋体"/>
          <w:color w:val="0F1111"/>
          <w:kern w:val="0"/>
          <w:szCs w:val="21"/>
          <w:shd w:val="clear" w:color="auto" w:fill="FFFFFF"/>
        </w:rPr>
        <w:t>（</w:t>
      </w:r>
      <w:r w:rsidRPr="007A7D39">
        <w:rPr>
          <w:kern w:val="0"/>
          <w:szCs w:val="21"/>
        </w:rPr>
        <w:t>Dr. Geoff Smart</w:t>
      </w:r>
      <w:r w:rsidRPr="007A7D39">
        <w:rPr>
          <w:rFonts w:hAnsi="宋体"/>
          <w:kern w:val="0"/>
          <w:szCs w:val="21"/>
        </w:rPr>
        <w:t>），</w:t>
      </w:r>
      <w:r w:rsidRPr="007A7D39">
        <w:rPr>
          <w:kern w:val="0"/>
          <w:szCs w:val="21"/>
        </w:rPr>
        <w:t>ghSMART</w:t>
      </w:r>
      <w:r w:rsidRPr="007A7D39">
        <w:rPr>
          <w:rFonts w:hAnsi="宋体"/>
          <w:kern w:val="0"/>
          <w:szCs w:val="21"/>
        </w:rPr>
        <w:t>主席，</w:t>
      </w:r>
    </w:p>
    <w:p w:rsidR="007A7D39" w:rsidRPr="007A7D39" w:rsidRDefault="007A7D39" w:rsidP="007A7D39">
      <w:pPr>
        <w:widowControl/>
        <w:jc w:val="right"/>
        <w:rPr>
          <w:rFonts w:ascii="宋体" w:hAnsi="宋体" w:cs="宋体"/>
          <w:kern w:val="0"/>
          <w:szCs w:val="21"/>
        </w:rPr>
      </w:pPr>
      <w:r w:rsidRPr="007A7D39">
        <w:rPr>
          <w:rFonts w:hAnsi="宋体"/>
          <w:kern w:val="0"/>
          <w:szCs w:val="21"/>
        </w:rPr>
        <w:t>《纽约时报》畅销书《谁》（</w:t>
      </w:r>
      <w:r w:rsidRPr="007A7D39">
        <w:rPr>
          <w:i/>
          <w:iCs/>
          <w:color w:val="0F1111"/>
          <w:kern w:val="0"/>
          <w:szCs w:val="21"/>
          <w:shd w:val="clear" w:color="auto" w:fill="FFFFFF"/>
        </w:rPr>
        <w:t>Who</w:t>
      </w:r>
      <w:r w:rsidRPr="007A7D39">
        <w:rPr>
          <w:rFonts w:hAnsi="宋体"/>
          <w:kern w:val="0"/>
          <w:szCs w:val="21"/>
        </w:rPr>
        <w:t>）和《力量得分》（</w:t>
      </w:r>
      <w:r w:rsidRPr="007A7D39">
        <w:rPr>
          <w:i/>
          <w:iCs/>
          <w:color w:val="0F1111"/>
          <w:kern w:val="0"/>
          <w:szCs w:val="21"/>
          <w:shd w:val="clear" w:color="auto" w:fill="FFFFFF"/>
        </w:rPr>
        <w:t>Power Score</w:t>
      </w:r>
      <w:r w:rsidRPr="007A7D39">
        <w:rPr>
          <w:rFonts w:hAnsi="宋体"/>
          <w:kern w:val="0"/>
          <w:szCs w:val="21"/>
        </w:rPr>
        <w:t>）</w:t>
      </w:r>
      <w:r w:rsidRPr="007A7D39">
        <w:rPr>
          <w:rFonts w:ascii="宋体" w:hAnsi="宋体" w:cs="宋体"/>
          <w:kern w:val="0"/>
          <w:szCs w:val="21"/>
        </w:rPr>
        <w:t>的作者</w:t>
      </w:r>
    </w:p>
    <w:p w:rsidR="007A7D39" w:rsidRPr="007A7D39" w:rsidRDefault="007A7D39" w:rsidP="007A7D39">
      <w:pPr>
        <w:widowControl/>
        <w:rPr>
          <w:rFonts w:ascii="宋体" w:hAnsi="宋体" w:cs="宋体"/>
          <w:kern w:val="0"/>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color w:val="0F1111"/>
          <w:kern w:val="0"/>
          <w:szCs w:val="21"/>
        </w:rPr>
        <w:t>“</w:t>
      </w:r>
      <w:r w:rsidRPr="007A7D39">
        <w:rPr>
          <w:rFonts w:ascii="宋体" w:hAnsi="宋体" w:cs="宋体"/>
          <w:kern w:val="0"/>
          <w:szCs w:val="21"/>
        </w:rPr>
        <w:t>罗伯特·格雷泽</w:t>
      </w:r>
      <w:r w:rsidRPr="007A7D39">
        <w:rPr>
          <w:rFonts w:ascii="宋体" w:hAnsi="宋体" w:cs="宋体"/>
          <w:color w:val="0F1111"/>
          <w:kern w:val="0"/>
          <w:szCs w:val="21"/>
        </w:rPr>
        <w:t>是世界顶级价值驱动虚拟组织的领导者，他</w:t>
      </w:r>
      <w:r w:rsidRPr="007A7D39">
        <w:rPr>
          <w:rFonts w:ascii="宋体" w:hAnsi="宋体" w:cs="宋体"/>
          <w:kern w:val="0"/>
          <w:szCs w:val="21"/>
        </w:rPr>
        <w:t>在本书中分享了以帮助员工、经理和领导者建立、并在远程工作的新世界中脱颖而出为目标的重要策略。</w:t>
      </w:r>
      <w:r w:rsidRPr="007A7D39">
        <w:rPr>
          <w:rFonts w:ascii="宋体" w:hAnsi="宋体" w:cs="宋体"/>
          <w:color w:val="0F1111"/>
          <w:kern w:val="0"/>
          <w:szCs w:val="21"/>
        </w:rPr>
        <w:t>”</w:t>
      </w:r>
    </w:p>
    <w:p w:rsidR="007A7D39" w:rsidRPr="007A7D39" w:rsidRDefault="007A7D39" w:rsidP="007A7D39">
      <w:pPr>
        <w:widowControl/>
        <w:jc w:val="right"/>
        <w:rPr>
          <w:rFonts w:ascii="宋体" w:hAnsi="宋体" w:cs="宋体"/>
          <w:kern w:val="0"/>
          <w:szCs w:val="21"/>
        </w:rPr>
      </w:pPr>
      <w:r w:rsidRPr="007A7D39">
        <w:rPr>
          <w:color w:val="0F1111"/>
          <w:kern w:val="0"/>
          <w:szCs w:val="21"/>
          <w:shd w:val="clear" w:color="auto" w:fill="FFFFFF"/>
        </w:rPr>
        <w:t>----</w:t>
      </w:r>
      <w:r w:rsidRPr="007A7D39">
        <w:rPr>
          <w:rFonts w:ascii="宋体" w:hAnsi="宋体" w:cs="宋体"/>
          <w:color w:val="0F1111"/>
          <w:kern w:val="0"/>
          <w:szCs w:val="21"/>
          <w:shd w:val="clear" w:color="auto" w:fill="FFFFFF"/>
        </w:rPr>
        <w:t>盖里·里奇（</w:t>
      </w:r>
      <w:r w:rsidRPr="007A7D39">
        <w:rPr>
          <w:kern w:val="0"/>
          <w:szCs w:val="21"/>
        </w:rPr>
        <w:t>Garry Ridge</w:t>
      </w:r>
      <w:r w:rsidRPr="007A7D39">
        <w:rPr>
          <w:rFonts w:hAnsi="宋体"/>
          <w:kern w:val="0"/>
          <w:szCs w:val="21"/>
        </w:rPr>
        <w:t>），</w:t>
      </w:r>
      <w:r w:rsidRPr="007A7D39">
        <w:rPr>
          <w:kern w:val="0"/>
          <w:szCs w:val="21"/>
        </w:rPr>
        <w:t>WD-40</w:t>
      </w:r>
      <w:r w:rsidRPr="007A7D39">
        <w:rPr>
          <w:rFonts w:ascii="宋体" w:hAnsi="宋体" w:cs="宋体"/>
          <w:kern w:val="0"/>
          <w:szCs w:val="21"/>
        </w:rPr>
        <w:t xml:space="preserve">公司的首席执行官 </w:t>
      </w:r>
    </w:p>
    <w:p w:rsidR="007A7D39" w:rsidRPr="007A7D39" w:rsidRDefault="007A7D39" w:rsidP="007A7D39">
      <w:pPr>
        <w:widowControl/>
        <w:rPr>
          <w:rFonts w:ascii="宋体" w:hAnsi="宋体" w:cs="宋体"/>
          <w:kern w:val="0"/>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color w:val="0F1111"/>
          <w:kern w:val="0"/>
          <w:szCs w:val="21"/>
        </w:rPr>
        <w:t>“</w:t>
      </w:r>
      <w:r w:rsidRPr="007A7D39">
        <w:rPr>
          <w:rFonts w:ascii="宋体" w:hAnsi="宋体" w:cs="宋体"/>
          <w:kern w:val="0"/>
          <w:szCs w:val="21"/>
        </w:rPr>
        <w:t>罗伯特·格雷泽在十年间领导出一个出色的组织。他在这本书中分享了建立世界顶级远程公司的关键。</w:t>
      </w:r>
      <w:r w:rsidRPr="007A7D39">
        <w:rPr>
          <w:rFonts w:ascii="宋体" w:hAnsi="宋体" w:cs="宋体"/>
          <w:color w:val="0F1111"/>
          <w:kern w:val="0"/>
          <w:szCs w:val="21"/>
        </w:rPr>
        <w:t>”</w:t>
      </w:r>
    </w:p>
    <w:p w:rsidR="007A7D39" w:rsidRDefault="007A7D39" w:rsidP="007A7D39">
      <w:pPr>
        <w:widowControl/>
        <w:jc w:val="right"/>
        <w:rPr>
          <w:rFonts w:hAnsi="宋体" w:hint="eastAsia"/>
          <w:kern w:val="0"/>
          <w:szCs w:val="21"/>
        </w:rPr>
      </w:pPr>
      <w:r w:rsidRPr="007A7D39">
        <w:rPr>
          <w:color w:val="0F1111"/>
          <w:kern w:val="0"/>
          <w:szCs w:val="21"/>
          <w:shd w:val="clear" w:color="auto" w:fill="FFFFFF"/>
        </w:rPr>
        <w:t>----</w:t>
      </w:r>
      <w:r w:rsidRPr="007A7D39">
        <w:rPr>
          <w:rFonts w:ascii="宋体" w:hAnsi="宋体" w:cs="宋体"/>
          <w:color w:val="0F1111"/>
          <w:kern w:val="0"/>
          <w:szCs w:val="21"/>
          <w:shd w:val="clear" w:color="auto" w:fill="FFFFFF"/>
        </w:rPr>
        <w:t>基思·费拉齐（</w:t>
      </w:r>
      <w:r w:rsidRPr="007A7D39">
        <w:rPr>
          <w:kern w:val="0"/>
          <w:szCs w:val="21"/>
        </w:rPr>
        <w:t>Keith Ferrazzi</w:t>
      </w:r>
      <w:r w:rsidRPr="007A7D39">
        <w:rPr>
          <w:rFonts w:hAnsi="宋体"/>
          <w:kern w:val="0"/>
          <w:szCs w:val="21"/>
        </w:rPr>
        <w:t>），《纽约时报》畅销书</w:t>
      </w:r>
    </w:p>
    <w:p w:rsidR="007A7D39" w:rsidRPr="007A7D39" w:rsidRDefault="007A7D39" w:rsidP="007A7D39">
      <w:pPr>
        <w:widowControl/>
        <w:jc w:val="right"/>
        <w:rPr>
          <w:kern w:val="0"/>
          <w:szCs w:val="21"/>
        </w:rPr>
      </w:pPr>
      <w:r w:rsidRPr="007A7D39">
        <w:rPr>
          <w:rFonts w:hAnsi="宋体"/>
          <w:kern w:val="0"/>
          <w:szCs w:val="21"/>
        </w:rPr>
        <w:t>《不要一个人吃饭》（</w:t>
      </w:r>
      <w:r w:rsidRPr="007A7D39">
        <w:rPr>
          <w:i/>
          <w:iCs/>
          <w:kern w:val="0"/>
          <w:szCs w:val="21"/>
        </w:rPr>
        <w:t>Never Eat Alone</w:t>
      </w:r>
      <w:r w:rsidRPr="007A7D39">
        <w:rPr>
          <w:rFonts w:hAnsi="宋体"/>
          <w:kern w:val="0"/>
          <w:szCs w:val="21"/>
        </w:rPr>
        <w:t>）的作者</w:t>
      </w:r>
    </w:p>
    <w:p w:rsidR="007A7D39" w:rsidRPr="007A7D39" w:rsidRDefault="007A7D39" w:rsidP="007A7D39">
      <w:pPr>
        <w:widowControl/>
        <w:rPr>
          <w:rFonts w:ascii="宋体" w:hAnsi="宋体" w:cs="宋体"/>
          <w:kern w:val="0"/>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color w:val="0F1111"/>
          <w:kern w:val="0"/>
          <w:szCs w:val="21"/>
        </w:rPr>
        <w:t>“这是一本必读指南，它将教你如何在新的远程办公环境中脱颖而出。</w:t>
      </w:r>
      <w:r w:rsidRPr="007A7D39">
        <w:rPr>
          <w:rFonts w:ascii="宋体" w:hAnsi="宋体" w:cs="宋体"/>
          <w:kern w:val="0"/>
          <w:szCs w:val="21"/>
        </w:rPr>
        <w:t>罗伯特·格雷泽</w:t>
      </w:r>
      <w:r w:rsidRPr="007A7D39">
        <w:rPr>
          <w:rFonts w:ascii="宋体" w:hAnsi="宋体" w:cs="宋体"/>
          <w:color w:val="0F1111"/>
          <w:kern w:val="0"/>
          <w:szCs w:val="21"/>
        </w:rPr>
        <w:t>分享了一些策略，帮助领导者和员工释放远程工作带来的变革的可能性。”</w:t>
      </w:r>
    </w:p>
    <w:p w:rsidR="007A7D39" w:rsidRPr="007A7D39" w:rsidRDefault="007A7D39" w:rsidP="007A7D39">
      <w:pPr>
        <w:widowControl/>
        <w:jc w:val="right"/>
        <w:rPr>
          <w:rFonts w:ascii="宋体" w:hAnsi="宋体" w:cs="宋体"/>
          <w:kern w:val="0"/>
          <w:szCs w:val="21"/>
        </w:rPr>
      </w:pPr>
      <w:r w:rsidRPr="007A7D39">
        <w:rPr>
          <w:color w:val="0F1111"/>
          <w:kern w:val="0"/>
          <w:szCs w:val="21"/>
          <w:shd w:val="clear" w:color="auto" w:fill="FFFFFF"/>
        </w:rPr>
        <w:t>----</w:t>
      </w:r>
      <w:r w:rsidRPr="007A7D39">
        <w:rPr>
          <w:rFonts w:ascii="宋体" w:hAnsi="宋体" w:cs="宋体"/>
          <w:color w:val="0F1111"/>
          <w:kern w:val="0"/>
          <w:szCs w:val="21"/>
          <w:shd w:val="clear" w:color="auto" w:fill="FFFFFF"/>
        </w:rPr>
        <w:t>埃沙·埃文斯（</w:t>
      </w:r>
      <w:r w:rsidRPr="007A7D39">
        <w:rPr>
          <w:kern w:val="0"/>
          <w:szCs w:val="21"/>
        </w:rPr>
        <w:t>Aicha Evans</w:t>
      </w:r>
      <w:r w:rsidRPr="007A7D39">
        <w:rPr>
          <w:rFonts w:hAnsi="宋体"/>
          <w:kern w:val="0"/>
          <w:szCs w:val="21"/>
        </w:rPr>
        <w:t>），</w:t>
      </w:r>
      <w:r w:rsidRPr="007A7D39">
        <w:rPr>
          <w:kern w:val="0"/>
          <w:szCs w:val="21"/>
        </w:rPr>
        <w:t>Zoox</w:t>
      </w:r>
      <w:r w:rsidRPr="007A7D39">
        <w:rPr>
          <w:rFonts w:ascii="宋体" w:hAnsi="宋体" w:cs="宋体"/>
          <w:kern w:val="0"/>
          <w:szCs w:val="21"/>
        </w:rPr>
        <w:t xml:space="preserve">公司的首席执行官 </w:t>
      </w:r>
    </w:p>
    <w:p w:rsidR="007A7D39" w:rsidRPr="007A7D39" w:rsidRDefault="007A7D39" w:rsidP="007A7D39">
      <w:pPr>
        <w:widowControl/>
        <w:rPr>
          <w:rFonts w:ascii="宋体" w:hAnsi="宋体" w:cs="宋体"/>
          <w:kern w:val="0"/>
          <w:szCs w:val="21"/>
        </w:rPr>
      </w:pPr>
    </w:p>
    <w:p w:rsidR="007A7D39" w:rsidRPr="007A7D39" w:rsidRDefault="007A7D39" w:rsidP="007A7D39">
      <w:pPr>
        <w:widowControl/>
        <w:ind w:firstLineChars="200" w:firstLine="420"/>
        <w:rPr>
          <w:rFonts w:ascii="宋体" w:hAnsi="宋体" w:cs="宋体"/>
          <w:kern w:val="0"/>
          <w:szCs w:val="21"/>
        </w:rPr>
      </w:pPr>
      <w:r w:rsidRPr="007A7D39">
        <w:rPr>
          <w:rFonts w:ascii="宋体" w:hAnsi="宋体" w:cs="宋体"/>
          <w:color w:val="0F1111"/>
          <w:kern w:val="0"/>
          <w:szCs w:val="21"/>
        </w:rPr>
        <w:t>“一位多年来在远程工作方面做的非常出色的开拓性领导者，为组织如何在保持幸福感和联系的同时接受远程工作的灵活性的问题提供了宝贵的指导。本书非常及时、实用，且给人启迪。”</w:t>
      </w:r>
    </w:p>
    <w:p w:rsidR="007A7D39" w:rsidRPr="007A7D39" w:rsidRDefault="007A7D39" w:rsidP="007A7D39">
      <w:pPr>
        <w:widowControl/>
        <w:jc w:val="right"/>
        <w:rPr>
          <w:kern w:val="0"/>
          <w:szCs w:val="21"/>
        </w:rPr>
      </w:pPr>
      <w:r w:rsidRPr="007A7D39">
        <w:rPr>
          <w:color w:val="0F1111"/>
          <w:kern w:val="0"/>
          <w:szCs w:val="21"/>
          <w:shd w:val="clear" w:color="auto" w:fill="FFFFFF"/>
        </w:rPr>
        <w:t>----</w:t>
      </w:r>
      <w:r w:rsidRPr="007A7D39">
        <w:rPr>
          <w:rFonts w:hAnsi="宋体"/>
          <w:color w:val="0F1111"/>
          <w:kern w:val="0"/>
          <w:szCs w:val="21"/>
          <w:shd w:val="clear" w:color="auto" w:fill="FFFFFF"/>
        </w:rPr>
        <w:t>卡</w:t>
      </w:r>
      <w:r w:rsidRPr="007A7D39">
        <w:rPr>
          <w:rFonts w:ascii="宋体" w:hAnsi="宋体" w:cs="宋体"/>
          <w:color w:val="0F1111"/>
          <w:kern w:val="0"/>
          <w:szCs w:val="21"/>
          <w:shd w:val="clear" w:color="auto" w:fill="FFFFFF"/>
        </w:rPr>
        <w:t>洛琳·韦伯（</w:t>
      </w:r>
      <w:r w:rsidRPr="007A7D39">
        <w:rPr>
          <w:kern w:val="0"/>
          <w:szCs w:val="21"/>
        </w:rPr>
        <w:t>Caroline Webb</w:t>
      </w:r>
      <w:r w:rsidRPr="007A7D39">
        <w:rPr>
          <w:rFonts w:hAnsi="宋体"/>
          <w:kern w:val="0"/>
          <w:szCs w:val="21"/>
        </w:rPr>
        <w:t>），</w:t>
      </w:r>
      <w:r w:rsidRPr="007A7D39">
        <w:rPr>
          <w:rFonts w:hAnsi="Arial"/>
          <w:kern w:val="0"/>
          <w:szCs w:val="21"/>
          <w:shd w:val="clear" w:color="auto" w:fill="FCFCFE"/>
        </w:rPr>
        <w:t>麦肯锡公司（</w:t>
      </w:r>
      <w:r w:rsidRPr="007A7D39">
        <w:rPr>
          <w:kern w:val="0"/>
          <w:szCs w:val="21"/>
          <w:shd w:val="clear" w:color="auto" w:fill="FFFFFF"/>
        </w:rPr>
        <w:t>McKinsey &amp; Company</w:t>
      </w:r>
      <w:r w:rsidRPr="007A7D39">
        <w:rPr>
          <w:rFonts w:hAnsi="Arial"/>
          <w:kern w:val="0"/>
          <w:szCs w:val="21"/>
          <w:shd w:val="clear" w:color="auto" w:fill="FCFCFE"/>
        </w:rPr>
        <w:t>）高级顾问</w:t>
      </w:r>
      <w:r w:rsidRPr="007A7D39">
        <w:rPr>
          <w:rFonts w:hAnsi="宋体"/>
          <w:kern w:val="0"/>
          <w:szCs w:val="21"/>
        </w:rPr>
        <w:t>，</w:t>
      </w:r>
    </w:p>
    <w:p w:rsidR="007A7D39" w:rsidRPr="007A7D39" w:rsidRDefault="007A7D39" w:rsidP="007A7D39">
      <w:pPr>
        <w:widowControl/>
        <w:jc w:val="right"/>
        <w:rPr>
          <w:kern w:val="0"/>
          <w:szCs w:val="21"/>
        </w:rPr>
      </w:pPr>
      <w:r w:rsidRPr="007A7D39">
        <w:rPr>
          <w:rFonts w:hAnsi="宋体"/>
          <w:kern w:val="0"/>
          <w:szCs w:val="21"/>
        </w:rPr>
        <w:t>《如何度过美好的一天》（</w:t>
      </w:r>
      <w:r w:rsidRPr="007A7D39">
        <w:rPr>
          <w:i/>
          <w:iCs/>
          <w:kern w:val="0"/>
          <w:szCs w:val="21"/>
        </w:rPr>
        <w:t>How To Have A Good Day</w:t>
      </w:r>
      <w:r w:rsidRPr="007A7D39">
        <w:rPr>
          <w:kern w:val="0"/>
          <w:szCs w:val="21"/>
        </w:rPr>
        <w:t> </w:t>
      </w:r>
      <w:r w:rsidRPr="007A7D39">
        <w:rPr>
          <w:rFonts w:hAnsi="宋体"/>
          <w:kern w:val="0"/>
          <w:szCs w:val="21"/>
        </w:rPr>
        <w:t>）的作者，</w:t>
      </w:r>
    </w:p>
    <w:p w:rsidR="0006265E" w:rsidRPr="0031673A" w:rsidRDefault="0006265E" w:rsidP="007A7D39">
      <w:pPr>
        <w:rPr>
          <w:bCs/>
          <w:szCs w:val="21"/>
        </w:rPr>
      </w:pPr>
    </w:p>
    <w:p w:rsidR="00773145" w:rsidRDefault="00773145" w:rsidP="007A7D39">
      <w:pPr>
        <w:rPr>
          <w:bCs/>
          <w:szCs w:val="21"/>
        </w:rPr>
      </w:pPr>
    </w:p>
    <w:p w:rsidR="0031673A" w:rsidRDefault="0031673A" w:rsidP="00640F59">
      <w:pPr>
        <w:rPr>
          <w:bCs/>
          <w:szCs w:val="21"/>
        </w:rPr>
      </w:pPr>
    </w:p>
    <w:p w:rsidR="0031673A" w:rsidRPr="0006265E" w:rsidRDefault="0031673A"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lastRenderedPageBreak/>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10"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1" w:history="1">
        <w:r>
          <w:rPr>
            <w:rStyle w:val="a6"/>
          </w:rPr>
          <w:t>http://www.nurnberg.com.cn</w:t>
        </w:r>
      </w:hyperlink>
      <w:r>
        <w:rPr>
          <w:b/>
          <w:bCs/>
          <w:color w:val="000000"/>
        </w:rPr>
        <w:br/>
      </w:r>
      <w:r>
        <w:rPr>
          <w:rFonts w:hint="eastAsia"/>
          <w:color w:val="000000"/>
        </w:rPr>
        <w:t>微博：</w:t>
      </w:r>
      <w:hyperlink r:id="rId12"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3"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1D3" w:rsidRDefault="004311D3">
      <w:r>
        <w:separator/>
      </w:r>
    </w:p>
  </w:endnote>
  <w:endnote w:type="continuationSeparator" w:id="1">
    <w:p w:rsidR="004311D3" w:rsidRDefault="0043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C33F3">
      <w:rPr>
        <w:rFonts w:ascii="方正姚体" w:eastAsia="方正姚体"/>
        <w:kern w:val="0"/>
        <w:szCs w:val="21"/>
      </w:rPr>
      <w:fldChar w:fldCharType="begin"/>
    </w:r>
    <w:r>
      <w:rPr>
        <w:rFonts w:ascii="方正姚体" w:eastAsia="方正姚体"/>
        <w:kern w:val="0"/>
        <w:szCs w:val="21"/>
      </w:rPr>
      <w:instrText xml:space="preserve"> PAGE </w:instrText>
    </w:r>
    <w:r w:rsidR="006C33F3">
      <w:rPr>
        <w:rFonts w:ascii="方正姚体" w:eastAsia="方正姚体"/>
        <w:kern w:val="0"/>
        <w:szCs w:val="21"/>
      </w:rPr>
      <w:fldChar w:fldCharType="separate"/>
    </w:r>
    <w:r w:rsidR="001F2446">
      <w:rPr>
        <w:rFonts w:ascii="方正姚体" w:eastAsia="方正姚体"/>
        <w:noProof/>
        <w:kern w:val="0"/>
        <w:szCs w:val="21"/>
      </w:rPr>
      <w:t>1</w:t>
    </w:r>
    <w:r w:rsidR="006C33F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1D3" w:rsidRDefault="004311D3">
      <w:r>
        <w:separator/>
      </w:r>
    </w:p>
  </w:footnote>
  <w:footnote w:type="continuationSeparator" w:id="1">
    <w:p w:rsidR="004311D3" w:rsidRDefault="0043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C89"/>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1F244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1673A"/>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1D3"/>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C33F3"/>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A7D39"/>
    <w:rsid w:val="007B0D11"/>
    <w:rsid w:val="007B543B"/>
    <w:rsid w:val="007D22D2"/>
    <w:rsid w:val="007F7CA3"/>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46CC9"/>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419688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22784940">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956299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342</Words>
  <Characters>1955</Characters>
  <Application>Microsoft Office Word</Application>
  <DocSecurity>0</DocSecurity>
  <Lines>16</Lines>
  <Paragraphs>4</Paragraphs>
  <ScaleCrop>false</ScaleCrop>
  <Company>2ndSpAcE</Company>
  <LinksUpToDate>false</LinksUpToDate>
  <CharactersWithSpaces>2293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2004-04-23T07:06:00Z</cp:lastPrinted>
  <dcterms:created xsi:type="dcterms:W3CDTF">2019-05-09T07:35:00Z</dcterms:created>
  <dcterms:modified xsi:type="dcterms:W3CDTF">2021-03-17T11:51:00Z</dcterms:modified>
</cp:coreProperties>
</file>