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8857DE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EC6CDC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2" w:name="_GoBack"/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19225" cy="2070100"/>
            <wp:effectExtent l="0" t="0" r="9525" b="635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新的临时封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846351" w:rsidRPr="006A63D4">
        <w:rPr>
          <w:b/>
          <w:bCs/>
          <w:szCs w:val="21"/>
        </w:rPr>
        <w:t>中文书名：《</w:t>
      </w:r>
      <w:r w:rsidR="00B0452B">
        <w:rPr>
          <w:rFonts w:hint="eastAsia"/>
          <w:b/>
          <w:bCs/>
          <w:szCs w:val="21"/>
        </w:rPr>
        <w:t>逝去的过往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0452B" w:rsidRPr="00B0452B">
        <w:rPr>
          <w:b/>
          <w:bCs/>
          <w:szCs w:val="21"/>
        </w:rPr>
        <w:t>ANTIQUITIES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8847CD" w:rsidRPr="008847CD">
        <w:rPr>
          <w:b/>
          <w:bCs/>
          <w:szCs w:val="21"/>
        </w:rPr>
        <w:t xml:space="preserve">Cynthia </w:t>
      </w:r>
      <w:proofErr w:type="spellStart"/>
      <w:r w:rsidR="008847CD" w:rsidRPr="008847CD">
        <w:rPr>
          <w:b/>
          <w:bCs/>
          <w:szCs w:val="21"/>
        </w:rPr>
        <w:t>Ozick</w:t>
      </w:r>
      <w:proofErr w:type="spellEnd"/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8847CD">
        <w:rPr>
          <w:b/>
          <w:bCs/>
          <w:szCs w:val="21"/>
        </w:rPr>
        <w:t>Knopf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030129" w:rsidRPr="00030129">
        <w:rPr>
          <w:b/>
          <w:bCs/>
          <w:szCs w:val="21"/>
        </w:rPr>
        <w:t>Melanie Jackson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8847CD">
        <w:rPr>
          <w:rFonts w:hint="eastAsia"/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8847CD">
        <w:rPr>
          <w:b/>
          <w:bCs/>
          <w:szCs w:val="21"/>
        </w:rPr>
        <w:t>4</w:t>
      </w:r>
      <w:r w:rsidR="008847CD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8847CD">
        <w:rPr>
          <w:b/>
          <w:bCs/>
          <w:szCs w:val="21"/>
        </w:rPr>
        <w:t>192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B0452B">
        <w:rPr>
          <w:rFonts w:hint="eastAsia"/>
          <w:b/>
          <w:bCs/>
          <w:szCs w:val="21"/>
        </w:rPr>
        <w:t>文学</w:t>
      </w:r>
    </w:p>
    <w:p w:rsidR="003775C3" w:rsidRPr="00EC6CDC" w:rsidRDefault="008857DE" w:rsidP="0084635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EC6CDC">
        <w:rPr>
          <w:rFonts w:hint="eastAsia"/>
          <w:b/>
          <w:bCs/>
          <w:color w:val="FF0000"/>
          <w:kern w:val="0"/>
          <w:szCs w:val="21"/>
        </w:rPr>
        <w:t>本书版权已授：英国，美国，意大利，法国，加拿大</w:t>
      </w:r>
    </w:p>
    <w:p w:rsidR="00EC6CDC" w:rsidRDefault="00EC6CDC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EC6CDC" w:rsidRDefault="00EC6CDC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FB2FFB" w:rsidRDefault="00FB2FFB" w:rsidP="008857DE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来自我们最棒的作家之一，一个讲述往事是如何在时光隧道中变换了模样，以及人们千差万别的经历将会对这些事情产生何种理解的故事。</w:t>
      </w:r>
    </w:p>
    <w:p w:rsidR="008253D1" w:rsidRDefault="008253D1" w:rsidP="008857D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FB2FFB" w:rsidRPr="00ED227A" w:rsidRDefault="00FB2FFB" w:rsidP="00ED227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罗伊德·威尔金森·佩特里</w:t>
      </w:r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Lloyd Wilkinson Petrie</w:t>
      </w:r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，已经关闭的男孩圣殿学院的七位受托人之一，他为这家学校工作了3</w:t>
      </w:r>
      <w:r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4</w:t>
      </w:r>
      <w:r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年之久。</w:t>
      </w:r>
      <w:r w:rsidR="004130E3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就在他准备将自己这段经历写成回忆录的时候，却被一些眼下的麻烦事找上了门。就在他努力地为回忆录绞尽脑汁的时候</w:t>
      </w:r>
      <w:r w:rsidR="001B684C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，却一路跌进了往事的深渊：那些弥漫在学校里的反犹太主义倾向，以及来自家庭的麻烦。特别是他那个热衷于幻想的表兄弟，著名的建筑家威廉·马修·弗林德斯·佩特里爵士（</w:t>
      </w:r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Sir William Matthew Flinders Petrie</w:t>
      </w:r>
      <w:r w:rsidR="001B684C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）。佩特里爵士对幼时与一位名叫本·锡安·埃勒芬蒂尼</w:t>
      </w:r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 xml:space="preserve">Ben-Zion </w:t>
      </w:r>
      <w:proofErr w:type="spellStart"/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Elefantin</w:t>
      </w:r>
      <w:proofErr w:type="spellEnd"/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1B684C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的老人相遇的往事重新产生了兴趣。这位埃勒芬蒂尼带着神秘的气质，声称自己来自埃及埃勒芬蒂尼岛</w:t>
      </w:r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Elephantine Island</w:t>
      </w:r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1B684C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。从这里开始，小说发展成为了</w:t>
      </w:r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辛西娅</w:t>
      </w:r>
      <w:r w:rsidR="007D38CB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·</w:t>
      </w:r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欧芝克</w:t>
      </w:r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 xml:space="preserve">Cynthia </w:t>
      </w:r>
      <w:proofErr w:type="spellStart"/>
      <w:r w:rsidR="008C73AA" w:rsidRPr="00ED227A">
        <w:rPr>
          <w:rFonts w:asciiTheme="minorEastAsia" w:eastAsiaTheme="minorEastAsia" w:hAnsiTheme="minorEastAsia"/>
          <w:color w:val="000000"/>
          <w:shd w:val="clear" w:color="auto" w:fill="FFFFFF"/>
        </w:rPr>
        <w:t>Ozick</w:t>
      </w:r>
      <w:proofErr w:type="spellEnd"/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1B684C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笔下最奇妙的故事之一</w:t>
      </w:r>
      <w:r w:rsidR="008C73AA" w:rsidRPr="00ED227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。整个故事带着一种卡夫卡式的，令人不安的讽刺与奇幻的感觉。在作者的精心编织下，用她独特的叙事语言，为读者展现这些谜题、欲望，历史与想象。</w:t>
      </w:r>
    </w:p>
    <w:p w:rsidR="00B0452B" w:rsidRDefault="00B0452B" w:rsidP="00B0452B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9F5F8A" w:rsidRPr="007D38CB" w:rsidRDefault="00846351" w:rsidP="004B183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7D38CB" w:rsidRDefault="007D38CB" w:rsidP="008857DE">
      <w:pPr>
        <w:autoSpaceDE w:val="0"/>
        <w:autoSpaceDN w:val="0"/>
        <w:adjustRightInd w:val="0"/>
        <w:rPr>
          <w:b/>
          <w:bCs/>
          <w:szCs w:val="21"/>
        </w:rPr>
      </w:pPr>
    </w:p>
    <w:p w:rsidR="00CA1222" w:rsidRDefault="007D38CB" w:rsidP="008857DE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C73AA">
        <w:rPr>
          <w:color w:val="000000"/>
          <w:shd w:val="clear" w:color="auto" w:fill="FFFFFF"/>
        </w:rPr>
        <w:t>辛西娅</w:t>
      </w:r>
      <w:r>
        <w:rPr>
          <w:rFonts w:hint="eastAsia"/>
          <w:color w:val="000000"/>
          <w:shd w:val="clear" w:color="auto" w:fill="FFFFFF"/>
        </w:rPr>
        <w:t>·</w:t>
      </w:r>
      <w:r w:rsidRPr="008C73AA">
        <w:rPr>
          <w:color w:val="000000"/>
          <w:shd w:val="clear" w:color="auto" w:fill="FFFFFF"/>
        </w:rPr>
        <w:t>欧芝克</w:t>
      </w:r>
      <w:r>
        <w:rPr>
          <w:rFonts w:hint="eastAsia"/>
          <w:color w:val="000000"/>
          <w:shd w:val="clear" w:color="auto" w:fill="FFFFFF"/>
        </w:rPr>
        <w:t>（</w:t>
      </w:r>
      <w:r w:rsidR="006A00AC"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752" behindDoc="0" locked="0" layoutInCell="1" allowOverlap="1" wp14:anchorId="47C3972B" wp14:editId="358B270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14400" cy="72771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2B" w:rsidRPr="008847CD">
        <w:rPr>
          <w:b/>
          <w:bCs/>
          <w:szCs w:val="21"/>
        </w:rPr>
        <w:t xml:space="preserve">Cynthia </w:t>
      </w:r>
      <w:proofErr w:type="spellStart"/>
      <w:r w:rsidR="00B0452B" w:rsidRPr="008847CD">
        <w:rPr>
          <w:b/>
          <w:bCs/>
          <w:szCs w:val="21"/>
        </w:rPr>
        <w:t>Ozick</w:t>
      </w:r>
      <w:proofErr w:type="spellEnd"/>
      <w:r>
        <w:rPr>
          <w:rFonts w:hint="eastAsia"/>
          <w:b/>
          <w:bCs/>
          <w:szCs w:val="21"/>
        </w:rPr>
        <w:t>）</w:t>
      </w:r>
      <w:r w:rsidR="008253D1" w:rsidRPr="008253D1">
        <w:rPr>
          <w:color w:val="000000"/>
          <w:shd w:val="clear" w:color="auto" w:fill="FFFFFF"/>
        </w:rPr>
        <w:t xml:space="preserve">, </w:t>
      </w:r>
      <w:r w:rsidR="002E575D">
        <w:rPr>
          <w:rFonts w:hint="eastAsia"/>
          <w:color w:val="000000"/>
          <w:shd w:val="clear" w:color="auto" w:fill="FFFFFF"/>
        </w:rPr>
        <w:t>美国笔会</w:t>
      </w:r>
      <w:r w:rsidR="002E575D">
        <w:rPr>
          <w:rFonts w:hint="eastAsia"/>
          <w:color w:val="000000"/>
          <w:shd w:val="clear" w:color="auto" w:fill="FFFFFF"/>
        </w:rPr>
        <w:t>/</w:t>
      </w:r>
      <w:r w:rsidR="002E575D">
        <w:rPr>
          <w:rFonts w:hint="eastAsia"/>
          <w:color w:val="000000"/>
          <w:shd w:val="clear" w:color="auto" w:fill="FFFFFF"/>
        </w:rPr>
        <w:t>纳博科夫（</w:t>
      </w:r>
      <w:r w:rsidR="002E575D" w:rsidRPr="008253D1">
        <w:rPr>
          <w:color w:val="000000"/>
          <w:shd w:val="clear" w:color="auto" w:fill="FFFFFF"/>
        </w:rPr>
        <w:t>Nabokov</w:t>
      </w:r>
      <w:r w:rsidR="002E575D">
        <w:rPr>
          <w:rFonts w:hint="eastAsia"/>
          <w:color w:val="000000"/>
          <w:shd w:val="clear" w:color="auto" w:fill="FFFFFF"/>
        </w:rPr>
        <w:t>）与马拉默德（</w:t>
      </w:r>
      <w:r w:rsidR="002E575D" w:rsidRPr="008253D1">
        <w:rPr>
          <w:color w:val="000000"/>
          <w:shd w:val="clear" w:color="auto" w:fill="FFFFFF"/>
        </w:rPr>
        <w:t>Malamud</w:t>
      </w:r>
      <w:r w:rsidR="002E575D">
        <w:rPr>
          <w:rFonts w:hint="eastAsia"/>
          <w:color w:val="000000"/>
          <w:shd w:val="clear" w:color="auto" w:fill="FFFFFF"/>
        </w:rPr>
        <w:t>）小说奖双料得主，同样也是国家图书评论评论奖得主。代表作有《信任》（</w:t>
      </w:r>
      <w:r w:rsidR="003E1F20" w:rsidRPr="00B0452B">
        <w:rPr>
          <w:i/>
          <w:color w:val="000000"/>
          <w:shd w:val="clear" w:color="auto" w:fill="FFFFFF"/>
        </w:rPr>
        <w:t>Trust</w:t>
      </w:r>
      <w:r w:rsidR="002E575D">
        <w:rPr>
          <w:rFonts w:hint="eastAsia"/>
          <w:color w:val="000000"/>
          <w:shd w:val="clear" w:color="auto" w:fill="FFFFFF"/>
        </w:rPr>
        <w:t>）</w:t>
      </w:r>
      <w:r w:rsidR="003E1F20">
        <w:rPr>
          <w:rFonts w:hint="eastAsia"/>
          <w:color w:val="000000"/>
          <w:shd w:val="clear" w:color="auto" w:fill="FFFFFF"/>
        </w:rPr>
        <w:t>、</w:t>
      </w:r>
      <w:r w:rsidR="002E575D">
        <w:rPr>
          <w:rFonts w:hint="eastAsia"/>
          <w:color w:val="000000"/>
          <w:shd w:val="clear" w:color="auto" w:fill="FFFFFF"/>
        </w:rPr>
        <w:t>《斯德哥尔摩的弥撒》</w:t>
      </w:r>
      <w:r w:rsidR="003E1F20">
        <w:rPr>
          <w:rFonts w:hint="eastAsia"/>
          <w:color w:val="000000"/>
          <w:shd w:val="clear" w:color="auto" w:fill="FFFFFF"/>
        </w:rPr>
        <w:t>（</w:t>
      </w:r>
      <w:r w:rsidR="003E1F20" w:rsidRPr="00B0452B">
        <w:rPr>
          <w:i/>
          <w:color w:val="000000"/>
          <w:shd w:val="clear" w:color="auto" w:fill="FFFFFF"/>
        </w:rPr>
        <w:t>The Messiah of Stockholm</w:t>
      </w:r>
      <w:r w:rsidR="003E1F20">
        <w:rPr>
          <w:rFonts w:hint="eastAsia"/>
          <w:color w:val="000000"/>
          <w:shd w:val="clear" w:color="auto" w:fill="FFFFFF"/>
        </w:rPr>
        <w:t>）、</w:t>
      </w:r>
      <w:r w:rsidR="002E575D">
        <w:rPr>
          <w:rFonts w:hint="eastAsia"/>
          <w:color w:val="000000"/>
          <w:shd w:val="clear" w:color="auto" w:fill="FFFFFF"/>
        </w:rPr>
        <w:t>《大披巾》</w:t>
      </w:r>
      <w:r w:rsidR="003E1F20">
        <w:rPr>
          <w:rFonts w:hint="eastAsia"/>
          <w:color w:val="000000"/>
          <w:shd w:val="clear" w:color="auto" w:fill="FFFFFF"/>
        </w:rPr>
        <w:t>（</w:t>
      </w:r>
      <w:r w:rsidR="003E1F20" w:rsidRPr="00B0452B">
        <w:rPr>
          <w:i/>
          <w:color w:val="000000"/>
          <w:shd w:val="clear" w:color="auto" w:fill="FFFFFF"/>
        </w:rPr>
        <w:t>The Shawl</w:t>
      </w:r>
      <w:r w:rsidR="003E1F20">
        <w:rPr>
          <w:rFonts w:hint="eastAsia"/>
          <w:color w:val="000000"/>
          <w:shd w:val="clear" w:color="auto" w:fill="FFFFFF"/>
        </w:rPr>
        <w:t>）、</w:t>
      </w:r>
      <w:r w:rsidR="002E575D">
        <w:rPr>
          <w:rFonts w:hint="eastAsia"/>
          <w:color w:val="000000"/>
          <w:shd w:val="clear" w:color="auto" w:fill="FFFFFF"/>
        </w:rPr>
        <w:t>《</w:t>
      </w:r>
      <w:r w:rsidR="003E1F20">
        <w:rPr>
          <w:rFonts w:hint="eastAsia"/>
          <w:color w:val="000000"/>
          <w:shd w:val="clear" w:color="auto" w:fill="FFFFFF"/>
        </w:rPr>
        <w:t>普特梅瑟的作品</w:t>
      </w:r>
      <w:r w:rsidR="002E575D">
        <w:rPr>
          <w:rFonts w:hint="eastAsia"/>
          <w:color w:val="000000"/>
          <w:shd w:val="clear" w:color="auto" w:fill="FFFFFF"/>
        </w:rPr>
        <w:t>》</w:t>
      </w:r>
      <w:r w:rsidR="003E1F20">
        <w:rPr>
          <w:rFonts w:hint="eastAsia"/>
          <w:color w:val="000000"/>
          <w:shd w:val="clear" w:color="auto" w:fill="FFFFFF"/>
        </w:rPr>
        <w:t>（</w:t>
      </w:r>
      <w:r w:rsidR="003E1F20" w:rsidRPr="00B0452B">
        <w:rPr>
          <w:i/>
          <w:color w:val="000000"/>
          <w:shd w:val="clear" w:color="auto" w:fill="FFFFFF"/>
        </w:rPr>
        <w:t xml:space="preserve">The </w:t>
      </w:r>
      <w:proofErr w:type="spellStart"/>
      <w:r w:rsidR="003E1F20" w:rsidRPr="00B0452B">
        <w:rPr>
          <w:i/>
          <w:color w:val="000000"/>
          <w:shd w:val="clear" w:color="auto" w:fill="FFFFFF"/>
        </w:rPr>
        <w:t>Puttermesser</w:t>
      </w:r>
      <w:proofErr w:type="spellEnd"/>
      <w:r w:rsidR="003E1F20" w:rsidRPr="00B0452B">
        <w:rPr>
          <w:i/>
          <w:color w:val="000000"/>
          <w:shd w:val="clear" w:color="auto" w:fill="FFFFFF"/>
        </w:rPr>
        <w:t xml:space="preserve"> Papers</w:t>
      </w:r>
      <w:r w:rsidR="003E1F20">
        <w:rPr>
          <w:rFonts w:hint="eastAsia"/>
          <w:color w:val="000000"/>
          <w:shd w:val="clear" w:color="auto" w:fill="FFFFFF"/>
        </w:rPr>
        <w:t>）。</w:t>
      </w:r>
    </w:p>
    <w:p w:rsidR="00CA1222" w:rsidRDefault="00CA1222" w:rsidP="008857D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B0452B" w:rsidRDefault="009D347A" w:rsidP="008857DE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她如今居住在纽约。</w:t>
      </w:r>
    </w:p>
    <w:p w:rsidR="004B1839" w:rsidRPr="009F5F8A" w:rsidRDefault="004B1839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CA1222" w:rsidRDefault="00CA1222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CA1222" w:rsidRDefault="00CA1222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0213" w:rsidRPr="004460D3" w:rsidRDefault="004460D3" w:rsidP="00846351">
      <w:pPr>
        <w:autoSpaceDE w:val="0"/>
        <w:autoSpaceDN w:val="0"/>
        <w:adjustRightInd w:val="0"/>
        <w:rPr>
          <w:b/>
          <w:kern w:val="0"/>
          <w:szCs w:val="21"/>
        </w:rPr>
      </w:pPr>
      <w:r w:rsidRPr="004460D3">
        <w:rPr>
          <w:b/>
          <w:kern w:val="0"/>
          <w:szCs w:val="21"/>
        </w:rPr>
        <w:t>媒体评价</w:t>
      </w:r>
      <w:r w:rsidRPr="004460D3">
        <w:rPr>
          <w:rFonts w:hint="eastAsia"/>
          <w:b/>
          <w:kern w:val="0"/>
          <w:szCs w:val="21"/>
        </w:rPr>
        <w:t>：</w:t>
      </w:r>
    </w:p>
    <w:p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FC320E" w:rsidRDefault="009D347A" w:rsidP="00FC320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“无论是什么主题，</w:t>
      </w:r>
      <w:r w:rsidRPr="008C73AA">
        <w:rPr>
          <w:color w:val="000000"/>
          <w:shd w:val="clear" w:color="auto" w:fill="FFFFFF"/>
        </w:rPr>
        <w:t>欧芝克</w:t>
      </w:r>
      <w:r>
        <w:rPr>
          <w:rFonts w:hint="eastAsia"/>
          <w:color w:val="000000"/>
          <w:shd w:val="clear" w:color="auto" w:fill="FFFFFF"/>
        </w:rPr>
        <w:t>的语言就像大海的惊涛骇浪，让读者深陷其中，甚至喘不过气来。她的新作，《逝去的过往》，行文温柔，贴近每个人最柔软的地方……佩特里是欧芝克笔下最怪异，或者说，至少是最令人意想不到的。他也是作者笔下最富有，个性最鲜明的角色之一。</w:t>
      </w:r>
      <w:r w:rsidR="00C475CB">
        <w:rPr>
          <w:rFonts w:hint="eastAsia"/>
          <w:color w:val="000000"/>
          <w:shd w:val="clear" w:color="auto" w:fill="FFFFFF"/>
        </w:rPr>
        <w:t>读者之所以会感受到那种亲近，一定程度上也是因为我们看到了为完成回忆录而在挣扎的佩特里……由想象带来的自由、生动与恣意，可以被认为是对</w:t>
      </w:r>
      <w:r w:rsidR="00C475CB" w:rsidRPr="008C73AA">
        <w:rPr>
          <w:color w:val="000000"/>
          <w:shd w:val="clear" w:color="auto" w:fill="FFFFFF"/>
        </w:rPr>
        <w:t>欧芝克</w:t>
      </w:r>
      <w:r w:rsidR="00C475CB">
        <w:rPr>
          <w:rFonts w:hint="eastAsia"/>
          <w:color w:val="000000"/>
          <w:shd w:val="clear" w:color="auto" w:fill="FFFFFF"/>
        </w:rPr>
        <w:t>写作风格的最佳描述。与此同时，她的写作还应该被加上充满智慧、幽默，优雅独具，对社会剖析深刻，</w:t>
      </w:r>
      <w:proofErr w:type="gramStart"/>
      <w:r w:rsidR="00C475CB">
        <w:rPr>
          <w:rFonts w:hint="eastAsia"/>
          <w:color w:val="000000"/>
          <w:shd w:val="clear" w:color="auto" w:fill="FFFFFF"/>
        </w:rPr>
        <w:t>一</w:t>
      </w:r>
      <w:proofErr w:type="gramEnd"/>
      <w:r w:rsidR="00C475CB">
        <w:rPr>
          <w:rFonts w:hint="eastAsia"/>
          <w:color w:val="000000"/>
          <w:shd w:val="clear" w:color="auto" w:fill="FFFFFF"/>
        </w:rPr>
        <w:t>丝丝讽刺，带有历史的厚重，最终达到少见的那种热忱……归而总之，我们应该将其称作‘爱’，那是欧芝克笔下优雅与力量的源泉。</w:t>
      </w:r>
      <w:r>
        <w:rPr>
          <w:rFonts w:hint="eastAsia"/>
          <w:kern w:val="0"/>
          <w:szCs w:val="21"/>
        </w:rPr>
        <w:t>”</w:t>
      </w:r>
    </w:p>
    <w:p w:rsidR="00B13620" w:rsidRDefault="009D347A" w:rsidP="00FC320E">
      <w:pPr>
        <w:autoSpaceDE w:val="0"/>
        <w:autoSpaceDN w:val="0"/>
        <w:adjustRightInd w:val="0"/>
        <w:ind w:firstLineChars="200" w:firstLine="420"/>
        <w:rPr>
          <w:i/>
          <w:kern w:val="0"/>
          <w:szCs w:val="21"/>
        </w:rPr>
      </w:pPr>
      <w:r>
        <w:rPr>
          <w:rFonts w:hint="eastAsia"/>
          <w:kern w:val="0"/>
          <w:szCs w:val="21"/>
        </w:rPr>
        <w:t>——《纽约书评》</w:t>
      </w:r>
      <w:r w:rsidR="00B13620" w:rsidRPr="006B69F3">
        <w:rPr>
          <w:i/>
          <w:kern w:val="0"/>
          <w:szCs w:val="21"/>
        </w:rPr>
        <w:t>The New York Review of Books</w:t>
      </w:r>
    </w:p>
    <w:p w:rsidR="00FC320E" w:rsidRPr="00575495" w:rsidRDefault="00FC320E" w:rsidP="00FC320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9D347A" w:rsidRDefault="00CA1222" w:rsidP="00FC320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“迷人的作品……欧芝克擅于抓住褪色记忆中的瞬间与隐秘往事中的闪光点。与此同时，她还是一个讲述故事的大师，明快而轻巧……一部关于孤独、记忆与失去的肖像。”</w:t>
      </w:r>
    </w:p>
    <w:p w:rsidR="00CA1222" w:rsidRDefault="00CA1222" w:rsidP="00FC320E">
      <w:pPr>
        <w:autoSpaceDE w:val="0"/>
        <w:autoSpaceDN w:val="0"/>
        <w:adjustRightInd w:val="0"/>
        <w:ind w:firstLineChars="200" w:firstLine="420"/>
        <w:rPr>
          <w:i/>
          <w:kern w:val="0"/>
          <w:szCs w:val="21"/>
        </w:rPr>
      </w:pPr>
      <w:r>
        <w:rPr>
          <w:rFonts w:hint="eastAsia"/>
          <w:kern w:val="0"/>
          <w:szCs w:val="21"/>
        </w:rPr>
        <w:t>——《出版人周刊》</w:t>
      </w:r>
      <w:r w:rsidRPr="006B69F3">
        <w:rPr>
          <w:i/>
          <w:kern w:val="0"/>
          <w:szCs w:val="21"/>
        </w:rPr>
        <w:t>Publishers Weekly</w:t>
      </w:r>
    </w:p>
    <w:p w:rsidR="00FC320E" w:rsidRDefault="00FC320E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575495" w:rsidRDefault="00FC320E" w:rsidP="00CA1222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 w:rsidR="00B13620">
        <w:rPr>
          <w:rFonts w:hint="eastAsia"/>
          <w:kern w:val="0"/>
          <w:szCs w:val="21"/>
        </w:rPr>
        <w:t>“一部令人愉悦的作品……也许已经有一些读者忘记了这位已经</w:t>
      </w:r>
      <w:r w:rsidR="00B13620">
        <w:rPr>
          <w:rFonts w:hint="eastAsia"/>
          <w:kern w:val="0"/>
          <w:szCs w:val="21"/>
        </w:rPr>
        <w:t>9</w:t>
      </w:r>
      <w:r w:rsidR="00B13620">
        <w:rPr>
          <w:kern w:val="0"/>
          <w:szCs w:val="21"/>
        </w:rPr>
        <w:t>3</w:t>
      </w:r>
      <w:r w:rsidR="00B13620">
        <w:rPr>
          <w:rFonts w:hint="eastAsia"/>
          <w:kern w:val="0"/>
          <w:szCs w:val="21"/>
        </w:rPr>
        <w:t>岁，但仍拥有充沛的能量与智慧的作者欧芝克。本</w:t>
      </w:r>
      <w:r w:rsidR="00B13620" w:rsidRPr="00FC320E">
        <w:rPr>
          <w:rFonts w:hint="eastAsia"/>
          <w:kern w:val="0"/>
          <w:szCs w:val="21"/>
        </w:rPr>
        <w:t>作《</w:t>
      </w:r>
      <w:r w:rsidR="00B13620" w:rsidRPr="00FC320E">
        <w:rPr>
          <w:rFonts w:hint="eastAsia"/>
          <w:bCs/>
          <w:szCs w:val="21"/>
        </w:rPr>
        <w:t>逝去的过往</w:t>
      </w:r>
      <w:r w:rsidR="00B13620" w:rsidRPr="00FC320E">
        <w:rPr>
          <w:rFonts w:hint="eastAsia"/>
          <w:kern w:val="0"/>
          <w:szCs w:val="21"/>
        </w:rPr>
        <w:t>》就</w:t>
      </w:r>
      <w:r w:rsidR="00B13620">
        <w:rPr>
          <w:rFonts w:hint="eastAsia"/>
          <w:kern w:val="0"/>
          <w:szCs w:val="21"/>
        </w:rPr>
        <w:t>是对大家的一个很好的提醒……作品精彩多姿。”</w:t>
      </w:r>
    </w:p>
    <w:p w:rsidR="00B13620" w:rsidRPr="00575495" w:rsidRDefault="00B13620" w:rsidP="00CA1222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——《纽约时报》</w:t>
      </w:r>
      <w:r w:rsidRPr="006B69F3">
        <w:rPr>
          <w:i/>
          <w:kern w:val="0"/>
          <w:szCs w:val="21"/>
        </w:rPr>
        <w:t>The New York Times</w:t>
      </w:r>
    </w:p>
    <w:p w:rsidR="00CA1222" w:rsidRDefault="00CA1222" w:rsidP="00B0452B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575495" w:rsidRDefault="00CA1222" w:rsidP="00CA1222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 w:rsidR="00B13620">
        <w:rPr>
          <w:rFonts w:hint="eastAsia"/>
          <w:kern w:val="0"/>
          <w:szCs w:val="21"/>
        </w:rPr>
        <w:t>“一件国家级的文学珍宝，一部编织细密、紧抓人心的故事，将反犹太主义抽丝剥茧，与《一个人的和平》（</w:t>
      </w:r>
      <w:r w:rsidR="00B13620" w:rsidRPr="00575495">
        <w:rPr>
          <w:kern w:val="0"/>
          <w:szCs w:val="21"/>
        </w:rPr>
        <w:t>A Separate Peace</w:t>
      </w:r>
      <w:r w:rsidR="00B13620">
        <w:rPr>
          <w:rFonts w:hint="eastAsia"/>
          <w:kern w:val="0"/>
          <w:szCs w:val="21"/>
        </w:rPr>
        <w:t>）以及</w:t>
      </w:r>
      <w:r w:rsidR="00B13620" w:rsidRPr="00B13620">
        <w:rPr>
          <w:kern w:val="0"/>
          <w:szCs w:val="21"/>
        </w:rPr>
        <w:t>艾萨克</w:t>
      </w:r>
      <w:r w:rsidR="00B13620" w:rsidRPr="00B13620">
        <w:rPr>
          <w:kern w:val="0"/>
          <w:szCs w:val="21"/>
        </w:rPr>
        <w:t>·</w:t>
      </w:r>
      <w:r w:rsidR="00B13620" w:rsidRPr="00B13620">
        <w:rPr>
          <w:kern w:val="0"/>
          <w:szCs w:val="21"/>
        </w:rPr>
        <w:t>巴什维斯</w:t>
      </w:r>
      <w:r w:rsidR="00B13620" w:rsidRPr="00B13620">
        <w:rPr>
          <w:kern w:val="0"/>
          <w:szCs w:val="21"/>
        </w:rPr>
        <w:t>·</w:t>
      </w:r>
      <w:r w:rsidR="00B13620" w:rsidRPr="00B13620">
        <w:rPr>
          <w:kern w:val="0"/>
          <w:szCs w:val="21"/>
        </w:rPr>
        <w:t>辛格</w:t>
      </w:r>
      <w:r w:rsidR="00B13620">
        <w:rPr>
          <w:rFonts w:hint="eastAsia"/>
          <w:kern w:val="0"/>
          <w:szCs w:val="21"/>
        </w:rPr>
        <w:t>（</w:t>
      </w:r>
      <w:r w:rsidR="00B13620">
        <w:rPr>
          <w:kern w:val="0"/>
          <w:szCs w:val="21"/>
        </w:rPr>
        <w:t xml:space="preserve">Isaac </w:t>
      </w:r>
      <w:proofErr w:type="spellStart"/>
      <w:r w:rsidR="00B13620">
        <w:rPr>
          <w:kern w:val="0"/>
          <w:szCs w:val="21"/>
        </w:rPr>
        <w:t>Bashevis</w:t>
      </w:r>
      <w:proofErr w:type="spellEnd"/>
      <w:r w:rsidR="00B13620">
        <w:rPr>
          <w:kern w:val="0"/>
          <w:szCs w:val="21"/>
        </w:rPr>
        <w:t xml:space="preserve"> Singer</w:t>
      </w:r>
      <w:r w:rsidR="00B13620">
        <w:rPr>
          <w:rFonts w:hint="eastAsia"/>
          <w:kern w:val="0"/>
          <w:szCs w:val="21"/>
        </w:rPr>
        <w:t>）的作品有异曲同工之妙。”</w:t>
      </w:r>
    </w:p>
    <w:p w:rsidR="00B13620" w:rsidRPr="00575495" w:rsidRDefault="00B13620" w:rsidP="00CA1222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——《欧普拉杂志》</w:t>
      </w:r>
      <w:r>
        <w:rPr>
          <w:rFonts w:hint="eastAsia"/>
          <w:kern w:val="0"/>
          <w:szCs w:val="21"/>
        </w:rPr>
        <w:t>-</w:t>
      </w:r>
      <w:r w:rsidRPr="006B69F3">
        <w:rPr>
          <w:i/>
          <w:kern w:val="0"/>
          <w:szCs w:val="21"/>
        </w:rPr>
        <w:t>O the Oprah Magazine</w:t>
      </w:r>
    </w:p>
    <w:p w:rsidR="00575495" w:rsidRPr="00575495" w:rsidRDefault="00575495" w:rsidP="00CA1222">
      <w:pPr>
        <w:autoSpaceDE w:val="0"/>
        <w:autoSpaceDN w:val="0"/>
        <w:adjustRightInd w:val="0"/>
        <w:ind w:right="420" w:firstLineChars="2900" w:firstLine="6090"/>
        <w:jc w:val="right"/>
        <w:rPr>
          <w:kern w:val="0"/>
          <w:szCs w:val="21"/>
        </w:rPr>
      </w:pPr>
    </w:p>
    <w:p w:rsidR="00B13620" w:rsidRDefault="007B6690" w:rsidP="00CA122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“一件杰作……本作就如同</w:t>
      </w:r>
      <w:r w:rsidR="00707FAF">
        <w:rPr>
          <w:rFonts w:hint="eastAsia"/>
          <w:kern w:val="0"/>
          <w:szCs w:val="21"/>
        </w:rPr>
        <w:t>一处建筑艺术</w:t>
      </w:r>
      <w:r w:rsidR="00ED227A">
        <w:rPr>
          <w:rFonts w:hint="eastAsia"/>
          <w:kern w:val="0"/>
          <w:szCs w:val="21"/>
        </w:rPr>
        <w:t>……拥有</w:t>
      </w:r>
      <w:r w:rsidR="00707FAF">
        <w:rPr>
          <w:rFonts w:hint="eastAsia"/>
          <w:kern w:val="0"/>
          <w:szCs w:val="21"/>
        </w:rPr>
        <w:t>悦耳的语言与精彩的画面</w:t>
      </w:r>
      <w:r w:rsidR="00ED227A">
        <w:rPr>
          <w:rFonts w:hint="eastAsia"/>
          <w:kern w:val="0"/>
          <w:szCs w:val="21"/>
        </w:rPr>
        <w:t>，欧芝克同样是一位精准的大师，在短小的篇幅里精准地抓住了这个世界的情感与经验……欧芝克的想象是宏大的，作品是充满热情的，她的问询是急迫的。</w:t>
      </w:r>
      <w:r>
        <w:rPr>
          <w:rFonts w:hint="eastAsia"/>
          <w:kern w:val="0"/>
          <w:szCs w:val="21"/>
        </w:rPr>
        <w:t>”</w:t>
      </w:r>
    </w:p>
    <w:p w:rsidR="00ED227A" w:rsidRDefault="00ED227A" w:rsidP="00CA122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——《犹太书评》</w:t>
      </w:r>
      <w:r w:rsidRPr="006B69F3">
        <w:rPr>
          <w:i/>
          <w:kern w:val="0"/>
          <w:szCs w:val="21"/>
        </w:rPr>
        <w:t>The Jewish Review of Books</w:t>
      </w:r>
    </w:p>
    <w:p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lastRenderedPageBreak/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450A36" w:rsidRPr="006D230D" w:rsidRDefault="00450A36" w:rsidP="00450A36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450A36" w:rsidRPr="001D7520" w:rsidRDefault="00450A36" w:rsidP="00450A36">
      <w:pPr>
        <w:rPr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7B" w:rsidRDefault="004B017B">
      <w:r>
        <w:separator/>
      </w:r>
    </w:p>
  </w:endnote>
  <w:endnote w:type="continuationSeparator" w:id="0">
    <w:p w:rsidR="004B017B" w:rsidRDefault="004B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7B" w:rsidRDefault="004B017B">
      <w:r>
        <w:separator/>
      </w:r>
    </w:p>
  </w:footnote>
  <w:footnote w:type="continuationSeparator" w:id="0">
    <w:p w:rsidR="004B017B" w:rsidRDefault="004B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530ED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012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B684C"/>
    <w:rsid w:val="001C2558"/>
    <w:rsid w:val="001C6D65"/>
    <w:rsid w:val="001D0FAF"/>
    <w:rsid w:val="001D4E4F"/>
    <w:rsid w:val="001F08B6"/>
    <w:rsid w:val="002225D4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E575D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1F20"/>
    <w:rsid w:val="003E7C6B"/>
    <w:rsid w:val="003F0EAE"/>
    <w:rsid w:val="003F4DC2"/>
    <w:rsid w:val="004039C9"/>
    <w:rsid w:val="004130E3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017B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15892"/>
    <w:rsid w:val="005253A3"/>
    <w:rsid w:val="005254E4"/>
    <w:rsid w:val="00530EDA"/>
    <w:rsid w:val="00531E34"/>
    <w:rsid w:val="00542854"/>
    <w:rsid w:val="0054434C"/>
    <w:rsid w:val="005508BD"/>
    <w:rsid w:val="00553CE6"/>
    <w:rsid w:val="0055463D"/>
    <w:rsid w:val="00554EB4"/>
    <w:rsid w:val="00570CB0"/>
    <w:rsid w:val="00575495"/>
    <w:rsid w:val="005A47BE"/>
    <w:rsid w:val="005B2CF5"/>
    <w:rsid w:val="005B491A"/>
    <w:rsid w:val="005C244E"/>
    <w:rsid w:val="005C3E2F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00AC"/>
    <w:rsid w:val="006A1FE9"/>
    <w:rsid w:val="006A63D4"/>
    <w:rsid w:val="006B1175"/>
    <w:rsid w:val="006B4A2E"/>
    <w:rsid w:val="006B69F3"/>
    <w:rsid w:val="006B6CAB"/>
    <w:rsid w:val="006D671A"/>
    <w:rsid w:val="006E1B07"/>
    <w:rsid w:val="006E2E2E"/>
    <w:rsid w:val="00703EC1"/>
    <w:rsid w:val="00707FAF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B6690"/>
    <w:rsid w:val="007C3170"/>
    <w:rsid w:val="007C5D7D"/>
    <w:rsid w:val="007C68DC"/>
    <w:rsid w:val="007D315A"/>
    <w:rsid w:val="007D38CB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53D1"/>
    <w:rsid w:val="00846351"/>
    <w:rsid w:val="0084693F"/>
    <w:rsid w:val="00851BA3"/>
    <w:rsid w:val="00856800"/>
    <w:rsid w:val="008833DC"/>
    <w:rsid w:val="008847CD"/>
    <w:rsid w:val="008857DE"/>
    <w:rsid w:val="00895CB6"/>
    <w:rsid w:val="008A1FE0"/>
    <w:rsid w:val="008A2078"/>
    <w:rsid w:val="008A6811"/>
    <w:rsid w:val="008A7AE7"/>
    <w:rsid w:val="008C0420"/>
    <w:rsid w:val="008C4BCC"/>
    <w:rsid w:val="008C73AA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4222E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D347A"/>
    <w:rsid w:val="009E26F2"/>
    <w:rsid w:val="009E5739"/>
    <w:rsid w:val="009E695C"/>
    <w:rsid w:val="009F5F8A"/>
    <w:rsid w:val="009F7578"/>
    <w:rsid w:val="00A10F0C"/>
    <w:rsid w:val="00A1225E"/>
    <w:rsid w:val="00A43234"/>
    <w:rsid w:val="00A43686"/>
    <w:rsid w:val="00A45A3D"/>
    <w:rsid w:val="00A54A8E"/>
    <w:rsid w:val="00A55C63"/>
    <w:rsid w:val="00A573ED"/>
    <w:rsid w:val="00A70EAC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452B"/>
    <w:rsid w:val="00B057F1"/>
    <w:rsid w:val="00B10087"/>
    <w:rsid w:val="00B121C6"/>
    <w:rsid w:val="00B12629"/>
    <w:rsid w:val="00B13620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475CB"/>
    <w:rsid w:val="00C50709"/>
    <w:rsid w:val="00C554B2"/>
    <w:rsid w:val="00C80635"/>
    <w:rsid w:val="00C835AD"/>
    <w:rsid w:val="00C9021F"/>
    <w:rsid w:val="00C91A99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19F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C6CDC"/>
    <w:rsid w:val="00ED1066"/>
    <w:rsid w:val="00ED1D72"/>
    <w:rsid w:val="00ED227A"/>
    <w:rsid w:val="00EE0BA9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7A21"/>
    <w:rsid w:val="00FA2346"/>
    <w:rsid w:val="00FA6463"/>
    <w:rsid w:val="00FB2E92"/>
    <w:rsid w:val="00FB2FFB"/>
    <w:rsid w:val="00FC320E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7B08E-B181-4159-9A07-66782D11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1938</Characters>
  <Application>Microsoft Office Word</Application>
  <DocSecurity>0</DocSecurity>
  <Lines>16</Lines>
  <Paragraphs>4</Paragraphs>
  <ScaleCrop>false</ScaleCrop>
  <Company>2ndSpAcE</Company>
  <LinksUpToDate>false</LinksUpToDate>
  <CharactersWithSpaces>2274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5</cp:revision>
  <cp:lastPrinted>2005-06-10T06:33:00Z</cp:lastPrinted>
  <dcterms:created xsi:type="dcterms:W3CDTF">2021-05-07T09:53:00Z</dcterms:created>
  <dcterms:modified xsi:type="dcterms:W3CDTF">2021-05-13T03:13:00Z</dcterms:modified>
</cp:coreProperties>
</file>