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A6" w:rsidRPr="00AC6CA6" w:rsidRDefault="00612D10" w:rsidP="00AC6CA6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r w:rsidRPr="00962C06"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 w:rsidRPr="00962C0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962C06"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3C2DA6" w:rsidRPr="00962C0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962C06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962C0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962C06">
        <w:rPr>
          <w:rFonts w:hint="eastAsia"/>
          <w:b/>
          <w:bCs/>
          <w:sz w:val="36"/>
          <w:szCs w:val="36"/>
          <w:shd w:val="pct15" w:color="auto" w:fill="FFFFFF"/>
        </w:rPr>
        <w:t>荐</w:t>
      </w:r>
      <w:bookmarkStart w:id="0" w:name="_GoBack"/>
      <w:bookmarkEnd w:id="0"/>
    </w:p>
    <w:p w:rsidR="00AC6CA6" w:rsidRDefault="00AC6CA6" w:rsidP="00962C06">
      <w:pPr>
        <w:spacing w:line="440" w:lineRule="exact"/>
        <w:jc w:val="center"/>
        <w:rPr>
          <w:b/>
          <w:bCs/>
          <w:sz w:val="36"/>
        </w:rPr>
      </w:pPr>
      <w:r w:rsidRPr="00AC6CA6">
        <w:rPr>
          <w:rFonts w:hint="eastAsia"/>
          <w:b/>
          <w:bCs/>
          <w:sz w:val="36"/>
        </w:rPr>
        <w:t>“</w:t>
      </w:r>
      <w:r w:rsidRPr="00AC6CA6">
        <w:rPr>
          <w:rFonts w:hint="eastAsia"/>
          <w:b/>
          <w:bCs/>
          <w:sz w:val="36"/>
        </w:rPr>
        <w:t>20</w:t>
      </w:r>
      <w:r w:rsidRPr="00AC6CA6">
        <w:rPr>
          <w:rFonts w:hint="eastAsia"/>
          <w:b/>
          <w:bCs/>
          <w:sz w:val="36"/>
        </w:rPr>
        <w:t>世纪杰出的儿童非</w:t>
      </w:r>
      <w:r>
        <w:rPr>
          <w:rFonts w:hint="eastAsia"/>
          <w:b/>
          <w:bCs/>
          <w:sz w:val="36"/>
        </w:rPr>
        <w:t>虚构</w:t>
      </w:r>
      <w:r w:rsidRPr="00AC6CA6">
        <w:rPr>
          <w:rFonts w:hint="eastAsia"/>
          <w:b/>
          <w:bCs/>
          <w:sz w:val="36"/>
        </w:rPr>
        <w:t>作家”</w:t>
      </w:r>
    </w:p>
    <w:p w:rsidR="00000859" w:rsidRPr="004C592A" w:rsidRDefault="00D33E80" w:rsidP="00962C06">
      <w:pPr>
        <w:spacing w:line="440" w:lineRule="exact"/>
        <w:jc w:val="center"/>
        <w:rPr>
          <w:b/>
          <w:bCs/>
          <w:sz w:val="36"/>
        </w:rPr>
      </w:pPr>
      <w:r w:rsidRPr="00D33E80">
        <w:rPr>
          <w:rFonts w:hint="eastAsia"/>
          <w:b/>
          <w:bCs/>
          <w:sz w:val="36"/>
        </w:rPr>
        <w:t>泰瑞·德里</w:t>
      </w:r>
      <w:r w:rsidR="00962C06" w:rsidRPr="00962C06">
        <w:rPr>
          <w:rFonts w:hint="eastAsia"/>
          <w:b/>
          <w:bCs/>
          <w:sz w:val="36"/>
        </w:rPr>
        <w:t>（</w:t>
      </w:r>
      <w:r>
        <w:rPr>
          <w:b/>
          <w:bCs/>
          <w:sz w:val="36"/>
        </w:rPr>
        <w:t xml:space="preserve">Terry </w:t>
      </w:r>
      <w:proofErr w:type="spellStart"/>
      <w:r>
        <w:rPr>
          <w:b/>
          <w:bCs/>
          <w:sz w:val="36"/>
        </w:rPr>
        <w:t>Deary</w:t>
      </w:r>
      <w:proofErr w:type="spellEnd"/>
      <w:r w:rsidR="00962C06" w:rsidRPr="00962C06">
        <w:rPr>
          <w:rFonts w:hint="eastAsia"/>
          <w:b/>
          <w:bCs/>
          <w:sz w:val="36"/>
        </w:rPr>
        <w:t>）</w:t>
      </w:r>
    </w:p>
    <w:p w:rsidR="00221262" w:rsidRDefault="00221262" w:rsidP="00636572">
      <w:pPr>
        <w:rPr>
          <w:b/>
          <w:bCs/>
          <w:szCs w:val="21"/>
        </w:rPr>
      </w:pPr>
    </w:p>
    <w:p w:rsidR="00972CC0" w:rsidRPr="00636572" w:rsidRDefault="00972CC0" w:rsidP="00636572">
      <w:pPr>
        <w:rPr>
          <w:b/>
          <w:szCs w:val="21"/>
        </w:rPr>
      </w:pPr>
      <w:r w:rsidRPr="00636572">
        <w:rPr>
          <w:b/>
          <w:szCs w:val="21"/>
        </w:rPr>
        <w:t>作者简介：</w:t>
      </w:r>
      <w:bookmarkStart w:id="1" w:name="productDetails"/>
      <w:bookmarkEnd w:id="1"/>
    </w:p>
    <w:p w:rsidR="00972CC0" w:rsidRDefault="00972CC0" w:rsidP="00636572">
      <w:pPr>
        <w:rPr>
          <w:b/>
          <w:szCs w:val="21"/>
        </w:rPr>
      </w:pPr>
    </w:p>
    <w:p w:rsidR="00D33E80" w:rsidRPr="00D33E80" w:rsidRDefault="00E55B61" w:rsidP="00D33E80">
      <w:pPr>
        <w:ind w:firstLine="42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196215</wp:posOffset>
            </wp:positionH>
            <wp:positionV relativeFrom="line">
              <wp:posOffset>28575</wp:posOffset>
            </wp:positionV>
            <wp:extent cx="808990" cy="1110615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y Ephr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3E80" w:rsidRPr="00D33E80">
        <w:rPr>
          <w:rFonts w:hint="eastAsia"/>
          <w:b/>
          <w:color w:val="000000"/>
          <w:szCs w:val="21"/>
          <w:shd w:val="clear" w:color="auto" w:fill="FFFFFF"/>
        </w:rPr>
        <w:t>泰瑞·德里（</w:t>
      </w:r>
      <w:r w:rsidR="00D33E80" w:rsidRPr="00D33E80">
        <w:rPr>
          <w:rFonts w:hint="eastAsia"/>
          <w:b/>
          <w:color w:val="000000"/>
          <w:szCs w:val="21"/>
          <w:shd w:val="clear" w:color="auto" w:fill="FFFFFF"/>
        </w:rPr>
        <w:t xml:space="preserve">Terry </w:t>
      </w:r>
      <w:proofErr w:type="spellStart"/>
      <w:r w:rsidR="00D33E80" w:rsidRPr="00D33E80">
        <w:rPr>
          <w:rFonts w:hint="eastAsia"/>
          <w:b/>
          <w:color w:val="000000"/>
          <w:szCs w:val="21"/>
          <w:shd w:val="clear" w:color="auto" w:fill="FFFFFF"/>
        </w:rPr>
        <w:t>Deary</w:t>
      </w:r>
      <w:proofErr w:type="spellEnd"/>
      <w:r w:rsidR="00D33E80" w:rsidRPr="00D33E80">
        <w:rPr>
          <w:rFonts w:hint="eastAsia"/>
          <w:b/>
          <w:color w:val="000000"/>
          <w:szCs w:val="21"/>
          <w:shd w:val="clear" w:color="auto" w:fill="FFFFFF"/>
        </w:rPr>
        <w:t>）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1946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年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1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月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3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日出生于英格兰桑德兰，现居住在英格兰东北部的达勒姆郡。在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44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年的作家生涯中，他为电视、戏剧、广播、音频、电影和新媒体</w:t>
      </w:r>
      <w:r w:rsidR="00D33E80">
        <w:rPr>
          <w:rFonts w:hint="eastAsia"/>
          <w:color w:val="000000"/>
          <w:szCs w:val="21"/>
          <w:shd w:val="clear" w:color="auto" w:fill="FFFFFF"/>
        </w:rPr>
        <w:t>撰写剧本，并为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遗产</w:t>
      </w:r>
      <w:r w:rsidR="00D33E80">
        <w:rPr>
          <w:rFonts w:hint="eastAsia"/>
          <w:color w:val="000000"/>
          <w:szCs w:val="21"/>
          <w:shd w:val="clear" w:color="auto" w:fill="FFFFFF"/>
        </w:rPr>
        <w:t>委员会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和博物馆</w:t>
      </w:r>
      <w:r w:rsidR="00D33E80">
        <w:rPr>
          <w:rFonts w:hint="eastAsia"/>
          <w:color w:val="000000"/>
          <w:szCs w:val="21"/>
          <w:shd w:val="clear" w:color="auto" w:fill="FFFFFF"/>
        </w:rPr>
        <w:t>做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展览</w:t>
      </w:r>
      <w:r w:rsidR="00D33E80">
        <w:rPr>
          <w:rFonts w:hint="eastAsia"/>
          <w:color w:val="000000"/>
          <w:szCs w:val="21"/>
          <w:shd w:val="clear" w:color="auto" w:fill="FFFFFF"/>
        </w:rPr>
        <w:t>策划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。</w:t>
      </w:r>
      <w:r w:rsidR="00D33E80">
        <w:rPr>
          <w:rFonts w:hint="eastAsia"/>
          <w:color w:val="000000"/>
          <w:szCs w:val="21"/>
          <w:shd w:val="clear" w:color="auto" w:fill="FFFFFF"/>
        </w:rPr>
        <w:t>作为一名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儿童作家</w:t>
      </w:r>
      <w:r w:rsidR="00D33E80">
        <w:rPr>
          <w:rFonts w:hint="eastAsia"/>
          <w:color w:val="000000"/>
          <w:szCs w:val="21"/>
          <w:shd w:val="clear" w:color="auto" w:fill="FFFFFF"/>
        </w:rPr>
        <w:t>和电视明星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，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泰瑞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在过去</w:t>
      </w:r>
      <w:r w:rsidR="00D33E80">
        <w:rPr>
          <w:rFonts w:hint="eastAsia"/>
          <w:color w:val="000000"/>
          <w:szCs w:val="21"/>
          <w:shd w:val="clear" w:color="auto" w:fill="FFFFFF"/>
        </w:rPr>
        <w:t>的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42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年中出版了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326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本小说和非</w:t>
      </w:r>
      <w:r w:rsidR="006304C1">
        <w:rPr>
          <w:rFonts w:hint="eastAsia"/>
          <w:color w:val="000000"/>
          <w:szCs w:val="21"/>
          <w:shd w:val="clear" w:color="auto" w:fill="FFFFFF"/>
        </w:rPr>
        <w:t>虚构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类书籍，</w:t>
      </w:r>
      <w:r w:rsidR="006304C1" w:rsidRPr="006304C1">
        <w:rPr>
          <w:rFonts w:hint="eastAsia"/>
          <w:b/>
          <w:color w:val="FF0000"/>
          <w:szCs w:val="21"/>
          <w:shd w:val="clear" w:color="auto" w:fill="FFFFFF"/>
        </w:rPr>
        <w:t>畅销</w:t>
      </w:r>
      <w:r w:rsidR="00D33E80" w:rsidRPr="006304C1">
        <w:rPr>
          <w:rFonts w:hint="eastAsia"/>
          <w:b/>
          <w:color w:val="FF0000"/>
          <w:szCs w:val="21"/>
          <w:shd w:val="clear" w:color="auto" w:fill="FFFFFF"/>
        </w:rPr>
        <w:t>45</w:t>
      </w:r>
      <w:r w:rsidR="00D33E80" w:rsidRPr="006304C1">
        <w:rPr>
          <w:rFonts w:hint="eastAsia"/>
          <w:b/>
          <w:color w:val="FF0000"/>
          <w:szCs w:val="21"/>
          <w:shd w:val="clear" w:color="auto" w:fill="FFFFFF"/>
        </w:rPr>
        <w:t>种语言</w:t>
      </w:r>
      <w:r w:rsidR="006304C1" w:rsidRPr="006304C1">
        <w:rPr>
          <w:rFonts w:hint="eastAsia"/>
          <w:b/>
          <w:color w:val="FF0000"/>
          <w:szCs w:val="21"/>
          <w:shd w:val="clear" w:color="auto" w:fill="FFFFFF"/>
        </w:rPr>
        <w:t>，</w:t>
      </w:r>
      <w:r w:rsidR="00D33E80" w:rsidRPr="006304C1">
        <w:rPr>
          <w:rFonts w:hint="eastAsia"/>
          <w:b/>
          <w:color w:val="FF0000"/>
          <w:szCs w:val="21"/>
          <w:shd w:val="clear" w:color="auto" w:fill="FFFFFF"/>
        </w:rPr>
        <w:t>3300</w:t>
      </w:r>
      <w:r w:rsidR="00D33E80" w:rsidRPr="006304C1">
        <w:rPr>
          <w:rFonts w:hint="eastAsia"/>
          <w:b/>
          <w:color w:val="FF0000"/>
          <w:szCs w:val="21"/>
          <w:shd w:val="clear" w:color="auto" w:fill="FFFFFF"/>
        </w:rPr>
        <w:t>多万册</w:t>
      </w:r>
      <w:r w:rsidR="00D33E80" w:rsidRPr="00D33E80">
        <w:rPr>
          <w:rFonts w:hint="eastAsia"/>
          <w:color w:val="000000"/>
          <w:szCs w:val="21"/>
          <w:shd w:val="clear" w:color="auto" w:fill="FFFFFF"/>
        </w:rPr>
        <w:t>。</w:t>
      </w:r>
      <w:r w:rsidR="006304C1">
        <w:rPr>
          <w:rFonts w:hint="eastAsia"/>
          <w:color w:val="000000"/>
          <w:szCs w:val="21"/>
          <w:shd w:val="clear" w:color="auto" w:fill="FFFFFF"/>
        </w:rPr>
        <w:t>其中最著名的即是</w:t>
      </w:r>
      <w:r w:rsidR="006304C1">
        <w:rPr>
          <w:rFonts w:hint="eastAsia"/>
          <w:color w:val="000000"/>
          <w:szCs w:val="21"/>
          <w:shd w:val="clear" w:color="auto" w:fill="FFFFFF"/>
        </w:rPr>
        <w:t>《可怕的科学：另类历史》</w:t>
      </w:r>
      <w:r w:rsidR="006304C1">
        <w:rPr>
          <w:rFonts w:hint="eastAsia"/>
          <w:color w:val="000000"/>
          <w:szCs w:val="21"/>
          <w:shd w:val="clear" w:color="auto" w:fill="FFFFFF"/>
        </w:rPr>
        <w:t>系列。</w:t>
      </w:r>
    </w:p>
    <w:p w:rsidR="00D33E80" w:rsidRPr="00D33E80" w:rsidRDefault="00D33E80" w:rsidP="00D33E80">
      <w:pPr>
        <w:ind w:firstLine="420"/>
        <w:rPr>
          <w:color w:val="000000"/>
          <w:szCs w:val="21"/>
          <w:shd w:val="clear" w:color="auto" w:fill="FFFFFF"/>
        </w:rPr>
      </w:pPr>
    </w:p>
    <w:p w:rsidR="00D33E80" w:rsidRPr="00D33E80" w:rsidRDefault="00D33E80" w:rsidP="00221262">
      <w:pPr>
        <w:ind w:firstLine="420"/>
        <w:rPr>
          <w:rFonts w:hint="eastAsia"/>
          <w:color w:val="000000"/>
          <w:szCs w:val="21"/>
          <w:shd w:val="clear" w:color="auto" w:fill="FFFFFF"/>
        </w:rPr>
      </w:pPr>
      <w:r w:rsidRPr="00D33E80">
        <w:rPr>
          <w:rFonts w:hint="eastAsia"/>
          <w:color w:val="000000"/>
          <w:szCs w:val="21"/>
          <w:shd w:val="clear" w:color="auto" w:fill="FFFFFF"/>
        </w:rPr>
        <w:t>2009</w:t>
      </w:r>
      <w:r w:rsidRPr="00D33E80">
        <w:rPr>
          <w:rFonts w:hint="eastAsia"/>
          <w:color w:val="000000"/>
          <w:szCs w:val="21"/>
          <w:shd w:val="clear" w:color="auto" w:fill="FFFFFF"/>
        </w:rPr>
        <w:t>年，</w:t>
      </w:r>
      <w:r w:rsidRPr="00D33E80">
        <w:rPr>
          <w:rFonts w:hint="eastAsia"/>
          <w:color w:val="000000"/>
          <w:szCs w:val="21"/>
          <w:shd w:val="clear" w:color="auto" w:fill="FFFFFF"/>
        </w:rPr>
        <w:t>BBC</w:t>
      </w:r>
      <w:r w:rsidRPr="00D33E80">
        <w:rPr>
          <w:rFonts w:hint="eastAsia"/>
          <w:color w:val="000000"/>
          <w:szCs w:val="21"/>
          <w:shd w:val="clear" w:color="auto" w:fill="FFFFFF"/>
        </w:rPr>
        <w:t>电视台</w:t>
      </w:r>
      <w:r w:rsidR="006304C1" w:rsidRPr="00D33E80">
        <w:rPr>
          <w:rFonts w:hint="eastAsia"/>
          <w:color w:val="000000"/>
          <w:szCs w:val="21"/>
          <w:shd w:val="clear" w:color="auto" w:fill="FFFFFF"/>
        </w:rPr>
        <w:t>推出了</w:t>
      </w:r>
      <w:r w:rsidR="006304C1">
        <w:rPr>
          <w:rFonts w:hint="eastAsia"/>
          <w:color w:val="000000"/>
          <w:szCs w:val="21"/>
          <w:shd w:val="clear" w:color="auto" w:fill="FFFFFF"/>
        </w:rPr>
        <w:t>根据泰瑞的《可怕的科学：另类历史》创作的</w:t>
      </w:r>
      <w:r w:rsidRPr="00D33E80">
        <w:rPr>
          <w:rFonts w:hint="eastAsia"/>
          <w:color w:val="000000"/>
          <w:szCs w:val="21"/>
          <w:shd w:val="clear" w:color="auto" w:fill="FFFFFF"/>
        </w:rPr>
        <w:t>大型电视连续剧，并赢得了多个儿童</w:t>
      </w:r>
      <w:r w:rsidRPr="00D33E80">
        <w:rPr>
          <w:rFonts w:hint="eastAsia"/>
          <w:color w:val="000000"/>
          <w:szCs w:val="21"/>
          <w:shd w:val="clear" w:color="auto" w:fill="FFFFFF"/>
        </w:rPr>
        <w:t>BAFTA</w:t>
      </w:r>
      <w:r w:rsidRPr="00D33E80">
        <w:rPr>
          <w:rFonts w:hint="eastAsia"/>
          <w:color w:val="000000"/>
          <w:szCs w:val="21"/>
          <w:shd w:val="clear" w:color="auto" w:fill="FFFFFF"/>
        </w:rPr>
        <w:t>和</w:t>
      </w:r>
      <w:r w:rsidRPr="00D33E80">
        <w:rPr>
          <w:rFonts w:hint="eastAsia"/>
          <w:color w:val="000000"/>
          <w:szCs w:val="21"/>
          <w:shd w:val="clear" w:color="auto" w:fill="FFFFFF"/>
        </w:rPr>
        <w:t>RTS</w:t>
      </w:r>
      <w:r w:rsidRPr="00D33E80">
        <w:rPr>
          <w:rFonts w:hint="eastAsia"/>
          <w:color w:val="000000"/>
          <w:szCs w:val="21"/>
          <w:shd w:val="clear" w:color="auto" w:fill="FFFFFF"/>
        </w:rPr>
        <w:t>奖。</w:t>
      </w:r>
      <w:r w:rsidRPr="00D33E80">
        <w:rPr>
          <w:rFonts w:hint="eastAsia"/>
          <w:color w:val="000000"/>
          <w:szCs w:val="21"/>
          <w:shd w:val="clear" w:color="auto" w:fill="FFFFFF"/>
        </w:rPr>
        <w:t>2011</w:t>
      </w:r>
      <w:r w:rsidRPr="00D33E80">
        <w:rPr>
          <w:rFonts w:hint="eastAsia"/>
          <w:color w:val="000000"/>
          <w:szCs w:val="21"/>
          <w:shd w:val="clear" w:color="auto" w:fill="FFFFFF"/>
        </w:rPr>
        <w:t>年</w:t>
      </w:r>
      <w:r w:rsidRPr="00D33E80">
        <w:rPr>
          <w:rFonts w:hint="eastAsia"/>
          <w:color w:val="000000"/>
          <w:szCs w:val="21"/>
          <w:shd w:val="clear" w:color="auto" w:fill="FFFFFF"/>
        </w:rPr>
        <w:t>2</w:t>
      </w:r>
      <w:r w:rsidRPr="00D33E80">
        <w:rPr>
          <w:rFonts w:hint="eastAsia"/>
          <w:color w:val="000000"/>
          <w:szCs w:val="21"/>
          <w:shd w:val="clear" w:color="auto" w:fill="FFFFFF"/>
        </w:rPr>
        <w:t>月和</w:t>
      </w:r>
      <w:r w:rsidRPr="00D33E80">
        <w:rPr>
          <w:rFonts w:hint="eastAsia"/>
          <w:color w:val="000000"/>
          <w:szCs w:val="21"/>
          <w:shd w:val="clear" w:color="auto" w:fill="FFFFFF"/>
        </w:rPr>
        <w:t>2012</w:t>
      </w:r>
      <w:r w:rsidRPr="00D33E80">
        <w:rPr>
          <w:rFonts w:hint="eastAsia"/>
          <w:color w:val="000000"/>
          <w:szCs w:val="21"/>
          <w:shd w:val="clear" w:color="auto" w:fill="FFFFFF"/>
        </w:rPr>
        <w:t>年，这部电视连续剧</w:t>
      </w:r>
      <w:r w:rsidR="006304C1">
        <w:rPr>
          <w:rFonts w:hint="eastAsia"/>
          <w:color w:val="000000"/>
          <w:szCs w:val="21"/>
          <w:shd w:val="clear" w:color="auto" w:fill="FFFFFF"/>
        </w:rPr>
        <w:t>两次</w:t>
      </w:r>
      <w:r w:rsidRPr="00D33E80">
        <w:rPr>
          <w:rFonts w:hint="eastAsia"/>
          <w:color w:val="000000"/>
          <w:szCs w:val="21"/>
          <w:shd w:val="clear" w:color="auto" w:fill="FFFFFF"/>
        </w:rPr>
        <w:t>获得英国喜剧奖最佳小品奖——这是有史以来第一部获得喜剧奖的儿童节目。这是唯一出现在名单上的非小说类书籍。</w:t>
      </w:r>
      <w:r w:rsidRPr="00D33E80">
        <w:rPr>
          <w:rFonts w:hint="eastAsia"/>
          <w:color w:val="000000"/>
          <w:szCs w:val="21"/>
          <w:shd w:val="clear" w:color="auto" w:fill="FFFFFF"/>
        </w:rPr>
        <w:t>2014</w:t>
      </w:r>
      <w:r w:rsidRPr="00D33E80">
        <w:rPr>
          <w:rFonts w:hint="eastAsia"/>
          <w:color w:val="000000"/>
          <w:szCs w:val="21"/>
          <w:shd w:val="clear" w:color="auto" w:fill="FFFFFF"/>
        </w:rPr>
        <w:t>年</w:t>
      </w:r>
      <w:r w:rsidRPr="00D33E80">
        <w:rPr>
          <w:rFonts w:hint="eastAsia"/>
          <w:color w:val="000000"/>
          <w:szCs w:val="21"/>
          <w:shd w:val="clear" w:color="auto" w:fill="FFFFFF"/>
        </w:rPr>
        <w:t>9</w:t>
      </w:r>
      <w:r w:rsidRPr="00D33E80">
        <w:rPr>
          <w:rFonts w:hint="eastAsia"/>
          <w:color w:val="000000"/>
          <w:szCs w:val="21"/>
          <w:shd w:val="clear" w:color="auto" w:fill="FFFFFF"/>
        </w:rPr>
        <w:t>月，《</w:t>
      </w:r>
      <w:r w:rsidR="00221262">
        <w:rPr>
          <w:rFonts w:hint="eastAsia"/>
          <w:color w:val="000000"/>
          <w:szCs w:val="21"/>
          <w:shd w:val="clear" w:color="auto" w:fill="FFFFFF"/>
        </w:rPr>
        <w:t>另类</w:t>
      </w:r>
      <w:r w:rsidRPr="00D33E80">
        <w:rPr>
          <w:rFonts w:hint="eastAsia"/>
          <w:color w:val="000000"/>
          <w:szCs w:val="21"/>
          <w:shd w:val="clear" w:color="auto" w:fill="FFFFFF"/>
        </w:rPr>
        <w:t>历史</w:t>
      </w:r>
      <w:r w:rsidR="00221262">
        <w:rPr>
          <w:rFonts w:hint="eastAsia"/>
          <w:color w:val="000000"/>
          <w:szCs w:val="21"/>
          <w:shd w:val="clear" w:color="auto" w:fill="FFFFFF"/>
        </w:rPr>
        <w:t>：</w:t>
      </w:r>
      <w:r w:rsidRPr="00D33E80">
        <w:rPr>
          <w:rFonts w:hint="eastAsia"/>
          <w:color w:val="000000"/>
          <w:szCs w:val="21"/>
          <w:shd w:val="clear" w:color="auto" w:fill="FFFFFF"/>
        </w:rPr>
        <w:t>贫瘠的中世纪》在沃里克城堡被</w:t>
      </w:r>
      <w:r w:rsidRPr="00D33E80">
        <w:rPr>
          <w:rFonts w:hint="eastAsia"/>
          <w:color w:val="000000"/>
          <w:szCs w:val="21"/>
          <w:shd w:val="clear" w:color="auto" w:fill="FFFFFF"/>
        </w:rPr>
        <w:t>426</w:t>
      </w:r>
      <w:r w:rsidRPr="00D33E80">
        <w:rPr>
          <w:rFonts w:hint="eastAsia"/>
          <w:color w:val="000000"/>
          <w:szCs w:val="21"/>
          <w:shd w:val="clear" w:color="auto" w:fill="FFFFFF"/>
        </w:rPr>
        <w:t>名父母和孩子一起阅读，</w:t>
      </w:r>
      <w:r w:rsidRPr="00221262">
        <w:rPr>
          <w:rFonts w:hint="eastAsia"/>
          <w:b/>
          <w:color w:val="FF0000"/>
          <w:szCs w:val="21"/>
          <w:shd w:val="clear" w:color="auto" w:fill="FFFFFF"/>
        </w:rPr>
        <w:t>创造了《吉尼斯世界纪录大全》的新纪录</w:t>
      </w:r>
      <w:r w:rsidRPr="00D33E80">
        <w:rPr>
          <w:rFonts w:hint="eastAsia"/>
          <w:color w:val="000000"/>
          <w:szCs w:val="21"/>
          <w:shd w:val="clear" w:color="auto" w:fill="FFFFFF"/>
        </w:rPr>
        <w:t>。</w:t>
      </w:r>
      <w:r w:rsidR="00221262" w:rsidRPr="00D33E80">
        <w:rPr>
          <w:rFonts w:hint="eastAsia"/>
          <w:color w:val="000000"/>
          <w:szCs w:val="21"/>
          <w:shd w:val="clear" w:color="auto" w:fill="FFFFFF"/>
        </w:rPr>
        <w:t>2014</w:t>
      </w:r>
      <w:r w:rsidR="00221262" w:rsidRPr="00D33E80">
        <w:rPr>
          <w:rFonts w:hint="eastAsia"/>
          <w:color w:val="000000"/>
          <w:szCs w:val="21"/>
          <w:shd w:val="clear" w:color="auto" w:fill="FFFFFF"/>
        </w:rPr>
        <w:t>年</w:t>
      </w:r>
      <w:r w:rsidR="00221262" w:rsidRPr="00D33E80">
        <w:rPr>
          <w:rFonts w:hint="eastAsia"/>
          <w:color w:val="000000"/>
          <w:szCs w:val="21"/>
          <w:shd w:val="clear" w:color="auto" w:fill="FFFFFF"/>
        </w:rPr>
        <w:t>10</w:t>
      </w:r>
      <w:r w:rsidR="00221262" w:rsidRPr="00D33E80">
        <w:rPr>
          <w:rFonts w:hint="eastAsia"/>
          <w:color w:val="000000"/>
          <w:szCs w:val="21"/>
          <w:shd w:val="clear" w:color="auto" w:fill="FFFFFF"/>
        </w:rPr>
        <w:t>月，</w:t>
      </w:r>
      <w:r w:rsidR="00221262" w:rsidRPr="006304C1">
        <w:rPr>
          <w:rFonts w:hint="eastAsia"/>
          <w:color w:val="000000"/>
          <w:szCs w:val="21"/>
          <w:shd w:val="clear" w:color="auto" w:fill="FFFFFF"/>
        </w:rPr>
        <w:t>泰瑞</w:t>
      </w:r>
      <w:r w:rsidR="00221262" w:rsidRPr="00D33E80">
        <w:rPr>
          <w:rFonts w:hint="eastAsia"/>
          <w:color w:val="000000"/>
          <w:szCs w:val="21"/>
          <w:shd w:val="clear" w:color="auto" w:fill="FFFFFF"/>
        </w:rPr>
        <w:t>的《</w:t>
      </w:r>
      <w:r w:rsidR="00221262">
        <w:rPr>
          <w:rFonts w:hint="eastAsia"/>
          <w:color w:val="000000"/>
          <w:szCs w:val="21"/>
          <w:shd w:val="clear" w:color="auto" w:fill="FFFFFF"/>
        </w:rPr>
        <w:t>另类历史：</w:t>
      </w:r>
      <w:r w:rsidR="00221262" w:rsidRPr="00D33E80">
        <w:rPr>
          <w:rFonts w:hint="eastAsia"/>
          <w:color w:val="000000"/>
          <w:szCs w:val="21"/>
          <w:shd w:val="clear" w:color="auto" w:fill="FFFFFF"/>
        </w:rPr>
        <w:t>恶</w:t>
      </w:r>
      <w:r w:rsidR="00221262">
        <w:rPr>
          <w:rFonts w:hint="eastAsia"/>
          <w:color w:val="000000"/>
          <w:szCs w:val="21"/>
          <w:shd w:val="clear" w:color="auto" w:fill="FFFFFF"/>
        </w:rPr>
        <w:t>棍</w:t>
      </w:r>
      <w:r w:rsidR="00221262" w:rsidRPr="00D33E80">
        <w:rPr>
          <w:rFonts w:hint="eastAsia"/>
          <w:color w:val="000000"/>
          <w:szCs w:val="21"/>
          <w:shd w:val="clear" w:color="auto" w:fill="FFFFFF"/>
        </w:rPr>
        <w:t>维多利亚》一书入选</w:t>
      </w:r>
      <w:r w:rsidR="00221262">
        <w:rPr>
          <w:rFonts w:hint="eastAsia"/>
          <w:color w:val="000000"/>
          <w:szCs w:val="21"/>
          <w:shd w:val="clear" w:color="auto" w:fill="FFFFFF"/>
        </w:rPr>
        <w:t>了</w:t>
      </w:r>
      <w:r w:rsidR="00221262" w:rsidRPr="00221262">
        <w:rPr>
          <w:rFonts w:hint="eastAsia"/>
          <w:b/>
          <w:color w:val="FF0000"/>
          <w:szCs w:val="21"/>
          <w:shd w:val="clear" w:color="auto" w:fill="FFFFFF"/>
        </w:rPr>
        <w:t>《星期日泰晤士报》</w:t>
      </w:r>
      <w:r w:rsidR="00221262" w:rsidRPr="00221262">
        <w:rPr>
          <w:rFonts w:hint="eastAsia"/>
          <w:b/>
          <w:color w:val="FF0000"/>
          <w:szCs w:val="21"/>
          <w:shd w:val="clear" w:color="auto" w:fill="FFFFFF"/>
        </w:rPr>
        <w:t>100</w:t>
      </w:r>
      <w:r w:rsidR="00221262" w:rsidRPr="00221262">
        <w:rPr>
          <w:rFonts w:hint="eastAsia"/>
          <w:b/>
          <w:color w:val="FF0000"/>
          <w:szCs w:val="21"/>
          <w:shd w:val="clear" w:color="auto" w:fill="FFFFFF"/>
        </w:rPr>
        <w:t>部现代儿童经典作品</w:t>
      </w:r>
      <w:r w:rsidR="00221262" w:rsidRPr="00D33E80">
        <w:rPr>
          <w:rFonts w:hint="eastAsia"/>
          <w:color w:val="000000"/>
          <w:szCs w:val="21"/>
          <w:shd w:val="clear" w:color="auto" w:fill="FFFFFF"/>
        </w:rPr>
        <w:t>。</w:t>
      </w:r>
    </w:p>
    <w:p w:rsidR="00D33E80" w:rsidRPr="00D33E80" w:rsidRDefault="00D33E80" w:rsidP="00221262">
      <w:pPr>
        <w:rPr>
          <w:rFonts w:hint="eastAsia"/>
          <w:color w:val="000000"/>
          <w:szCs w:val="21"/>
          <w:shd w:val="clear" w:color="auto" w:fill="FFFFFF"/>
        </w:rPr>
      </w:pPr>
    </w:p>
    <w:p w:rsidR="00D33E80" w:rsidRPr="00221262" w:rsidRDefault="00D33E80" w:rsidP="00221262">
      <w:pPr>
        <w:ind w:firstLine="420"/>
        <w:rPr>
          <w:rFonts w:hint="eastAsia"/>
          <w:szCs w:val="21"/>
          <w:shd w:val="clear" w:color="auto" w:fill="FFFFFF"/>
        </w:rPr>
      </w:pPr>
      <w:r w:rsidRPr="00D33E80">
        <w:rPr>
          <w:rFonts w:hint="eastAsia"/>
          <w:color w:val="000000"/>
          <w:szCs w:val="21"/>
          <w:shd w:val="clear" w:color="auto" w:fill="FFFFFF"/>
        </w:rPr>
        <w:t>2011</w:t>
      </w:r>
      <w:r w:rsidRPr="00D33E80">
        <w:rPr>
          <w:rFonts w:hint="eastAsia"/>
          <w:color w:val="000000"/>
          <w:szCs w:val="21"/>
          <w:shd w:val="clear" w:color="auto" w:fill="FFFFFF"/>
        </w:rPr>
        <w:t>年，他的小说《熄灯》获得</w:t>
      </w:r>
      <w:r w:rsidR="00221262">
        <w:rPr>
          <w:rFonts w:hint="eastAsia"/>
          <w:color w:val="000000"/>
          <w:szCs w:val="21"/>
          <w:shd w:val="clear" w:color="auto" w:fill="FFFFFF"/>
        </w:rPr>
        <w:t>了</w:t>
      </w:r>
      <w:proofErr w:type="gramStart"/>
      <w:r w:rsidRPr="00221262">
        <w:rPr>
          <w:rFonts w:hint="eastAsia"/>
          <w:b/>
          <w:color w:val="FF0000"/>
          <w:szCs w:val="21"/>
          <w:shd w:val="clear" w:color="auto" w:fill="FFFFFF"/>
        </w:rPr>
        <w:t>卡内基奖提名</w:t>
      </w:r>
      <w:proofErr w:type="gramEnd"/>
      <w:r w:rsidRPr="00221262">
        <w:rPr>
          <w:rFonts w:hint="eastAsia"/>
          <w:b/>
          <w:color w:val="FF0000"/>
          <w:szCs w:val="21"/>
          <w:shd w:val="clear" w:color="auto" w:fill="FFFFFF"/>
        </w:rPr>
        <w:t>，</w:t>
      </w:r>
      <w:r w:rsidRPr="00221262">
        <w:rPr>
          <w:rFonts w:hint="eastAsia"/>
          <w:szCs w:val="21"/>
          <w:shd w:val="clear" w:color="auto" w:fill="FFFFFF"/>
        </w:rPr>
        <w:t>并获得</w:t>
      </w:r>
      <w:r w:rsidRPr="00221262">
        <w:rPr>
          <w:rFonts w:hint="eastAsia"/>
          <w:b/>
          <w:color w:val="FF0000"/>
          <w:szCs w:val="21"/>
          <w:shd w:val="clear" w:color="auto" w:fill="FFFFFF"/>
        </w:rPr>
        <w:t>谢菲尔德图书奖。</w:t>
      </w:r>
      <w:r w:rsidR="00221262" w:rsidRPr="00221262">
        <w:rPr>
          <w:rFonts w:hint="eastAsia"/>
          <w:szCs w:val="21"/>
          <w:shd w:val="clear" w:color="auto" w:fill="FFFFFF"/>
        </w:rPr>
        <w:t>泰瑞的多部作品均被改编为电影、舞台剧等在伦敦西区及世界各地轮番上演。</w:t>
      </w:r>
    </w:p>
    <w:p w:rsidR="00E55B61" w:rsidRDefault="00E55B61" w:rsidP="00221262">
      <w:pPr>
        <w:rPr>
          <w:color w:val="000000"/>
          <w:szCs w:val="21"/>
          <w:shd w:val="clear" w:color="auto" w:fill="FFFFFF"/>
        </w:rPr>
      </w:pPr>
    </w:p>
    <w:p w:rsidR="00E55B61" w:rsidRPr="00E55B61" w:rsidRDefault="00E55B61" w:rsidP="00E55B61">
      <w:pPr>
        <w:ind w:firstLine="420"/>
        <w:rPr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>欲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了解更过有关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作者的信息，请查看作者网站：</w:t>
      </w:r>
      <w:r w:rsidR="00221262">
        <w:fldChar w:fldCharType="begin"/>
      </w:r>
      <w:r w:rsidR="00221262">
        <w:instrText xml:space="preserve"> HYPERLINK "http://www.terry-deary.com/" </w:instrText>
      </w:r>
      <w:r w:rsidR="00221262">
        <w:fldChar w:fldCharType="separate"/>
      </w:r>
      <w:r w:rsidR="00221262">
        <w:rPr>
          <w:rStyle w:val="a6"/>
        </w:rPr>
        <w:t>Terry Deary - Writer (terry-deary.com)</w:t>
      </w:r>
      <w:r w:rsidR="00221262">
        <w:fldChar w:fldCharType="end"/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 w:rsidR="003814D6" w:rsidRDefault="003814D6" w:rsidP="00636572">
      <w:pPr>
        <w:rPr>
          <w:color w:val="000000"/>
          <w:szCs w:val="21"/>
          <w:shd w:val="clear" w:color="auto" w:fill="FFFFFF"/>
        </w:rPr>
      </w:pPr>
    </w:p>
    <w:p w:rsidR="00972CC0" w:rsidRPr="00636572" w:rsidRDefault="00972CC0" w:rsidP="00636572">
      <w:pPr>
        <w:rPr>
          <w:b/>
          <w:szCs w:val="21"/>
        </w:rPr>
      </w:pPr>
    </w:p>
    <w:p w:rsidR="003C2DA6" w:rsidRPr="00636572" w:rsidRDefault="00C248DA" w:rsidP="00636572">
      <w:pPr>
        <w:rPr>
          <w:b/>
          <w:szCs w:val="21"/>
        </w:rPr>
      </w:pPr>
      <w:r w:rsidRPr="00636572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65014</wp:posOffset>
            </wp:positionV>
            <wp:extent cx="1240790" cy="19030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m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C2DA6" w:rsidRPr="00636572">
        <w:rPr>
          <w:b/>
          <w:szCs w:val="21"/>
        </w:rPr>
        <w:t>中文书名：《</w:t>
      </w:r>
      <w:r w:rsidR="00A65707">
        <w:rPr>
          <w:rFonts w:hint="eastAsia"/>
          <w:b/>
          <w:szCs w:val="21"/>
        </w:rPr>
        <w:t>银</w:t>
      </w:r>
      <w:r w:rsidR="00447C35">
        <w:rPr>
          <w:b/>
          <w:szCs w:val="21"/>
        </w:rPr>
        <w:t>手臂</w:t>
      </w:r>
      <w:r w:rsidR="00A65707">
        <w:rPr>
          <w:b/>
          <w:szCs w:val="21"/>
        </w:rPr>
        <w:t>》</w:t>
      </w:r>
    </w:p>
    <w:p w:rsidR="003C2DA6" w:rsidRPr="00636572" w:rsidRDefault="003C2DA6" w:rsidP="00636572">
      <w:pPr>
        <w:rPr>
          <w:b/>
          <w:szCs w:val="21"/>
        </w:rPr>
      </w:pPr>
      <w:r w:rsidRPr="00636572">
        <w:rPr>
          <w:b/>
          <w:szCs w:val="21"/>
        </w:rPr>
        <w:t>英文书名：</w:t>
      </w:r>
      <w:r w:rsidR="004B1DF7" w:rsidRPr="00636572">
        <w:rPr>
          <w:b/>
          <w:szCs w:val="21"/>
        </w:rPr>
        <w:t xml:space="preserve">THE </w:t>
      </w:r>
      <w:r w:rsidR="007E09D8">
        <w:rPr>
          <w:b/>
          <w:szCs w:val="21"/>
        </w:rPr>
        <w:t>SILVER HAND</w:t>
      </w:r>
    </w:p>
    <w:p w:rsidR="003C2DA6" w:rsidRPr="00636572" w:rsidRDefault="003C2DA6" w:rsidP="00636572">
      <w:pPr>
        <w:rPr>
          <w:b/>
          <w:szCs w:val="21"/>
        </w:rPr>
      </w:pPr>
      <w:r w:rsidRPr="00636572">
        <w:rPr>
          <w:b/>
          <w:szCs w:val="21"/>
        </w:rPr>
        <w:t>作</w:t>
      </w:r>
      <w:r w:rsidRPr="00636572">
        <w:rPr>
          <w:b/>
          <w:szCs w:val="21"/>
        </w:rPr>
        <w:t xml:space="preserve">    </w:t>
      </w:r>
      <w:r w:rsidRPr="00636572">
        <w:rPr>
          <w:b/>
          <w:szCs w:val="21"/>
        </w:rPr>
        <w:t>者：</w:t>
      </w:r>
      <w:r w:rsidR="007E09D8">
        <w:rPr>
          <w:b/>
          <w:szCs w:val="21"/>
        </w:rPr>
        <w:t xml:space="preserve">Terry </w:t>
      </w:r>
      <w:proofErr w:type="spellStart"/>
      <w:r w:rsidR="007E09D8">
        <w:rPr>
          <w:b/>
          <w:szCs w:val="21"/>
        </w:rPr>
        <w:t>Deary</w:t>
      </w:r>
      <w:proofErr w:type="spellEnd"/>
    </w:p>
    <w:p w:rsidR="003C2DA6" w:rsidRPr="00636572" w:rsidRDefault="003C2DA6" w:rsidP="00636572">
      <w:pPr>
        <w:rPr>
          <w:b/>
          <w:szCs w:val="21"/>
        </w:rPr>
      </w:pPr>
      <w:r w:rsidRPr="00636572">
        <w:rPr>
          <w:b/>
          <w:szCs w:val="21"/>
        </w:rPr>
        <w:t>出</w:t>
      </w:r>
      <w:r w:rsidRPr="00636572">
        <w:rPr>
          <w:b/>
          <w:szCs w:val="21"/>
        </w:rPr>
        <w:t xml:space="preserve"> </w:t>
      </w:r>
      <w:r w:rsidRPr="00636572">
        <w:rPr>
          <w:b/>
          <w:szCs w:val="21"/>
        </w:rPr>
        <w:t>版</w:t>
      </w:r>
      <w:r w:rsidRPr="00636572">
        <w:rPr>
          <w:b/>
          <w:szCs w:val="21"/>
        </w:rPr>
        <w:t xml:space="preserve"> </w:t>
      </w:r>
      <w:r w:rsidRPr="00636572">
        <w:rPr>
          <w:b/>
          <w:szCs w:val="21"/>
        </w:rPr>
        <w:t>社：</w:t>
      </w:r>
      <w:r w:rsidR="007E09D8">
        <w:rPr>
          <w:b/>
          <w:szCs w:val="21"/>
        </w:rPr>
        <w:t xml:space="preserve">Bloomsbury </w:t>
      </w:r>
    </w:p>
    <w:p w:rsidR="003C2DA6" w:rsidRPr="00636572" w:rsidRDefault="003C2DA6" w:rsidP="00636572">
      <w:pPr>
        <w:rPr>
          <w:b/>
          <w:szCs w:val="21"/>
        </w:rPr>
      </w:pPr>
      <w:r w:rsidRPr="00636572">
        <w:rPr>
          <w:b/>
          <w:szCs w:val="21"/>
        </w:rPr>
        <w:t>代理公司：</w:t>
      </w:r>
      <w:r w:rsidR="00274BF1" w:rsidRPr="00636572">
        <w:rPr>
          <w:b/>
          <w:szCs w:val="21"/>
        </w:rPr>
        <w:t>ANA/</w:t>
      </w:r>
      <w:r w:rsidR="00C06641" w:rsidRPr="00C06641">
        <w:rPr>
          <w:b/>
          <w:bCs/>
          <w:color w:val="000000"/>
          <w:szCs w:val="21"/>
        </w:rPr>
        <w:t xml:space="preserve"> Yao Zhang</w:t>
      </w:r>
    </w:p>
    <w:p w:rsidR="003C2DA6" w:rsidRPr="00636572" w:rsidRDefault="003C2DA6" w:rsidP="00636572">
      <w:pPr>
        <w:rPr>
          <w:b/>
          <w:szCs w:val="21"/>
        </w:rPr>
      </w:pPr>
      <w:r w:rsidRPr="00636572">
        <w:rPr>
          <w:b/>
          <w:szCs w:val="21"/>
        </w:rPr>
        <w:t>页</w:t>
      </w:r>
      <w:r w:rsidRPr="00636572">
        <w:rPr>
          <w:b/>
          <w:szCs w:val="21"/>
        </w:rPr>
        <w:t xml:space="preserve">    </w:t>
      </w:r>
      <w:r w:rsidRPr="00636572">
        <w:rPr>
          <w:b/>
          <w:szCs w:val="21"/>
        </w:rPr>
        <w:t>数：</w:t>
      </w:r>
      <w:r w:rsidR="00A5512A">
        <w:rPr>
          <w:rFonts w:hint="eastAsia"/>
          <w:b/>
          <w:szCs w:val="21"/>
        </w:rPr>
        <w:t>2</w:t>
      </w:r>
      <w:r w:rsidR="00A5512A">
        <w:rPr>
          <w:b/>
          <w:szCs w:val="21"/>
        </w:rPr>
        <w:t>88</w:t>
      </w:r>
      <w:r w:rsidRPr="00636572">
        <w:rPr>
          <w:b/>
          <w:szCs w:val="21"/>
        </w:rPr>
        <w:t>页</w:t>
      </w:r>
    </w:p>
    <w:p w:rsidR="003C2DA6" w:rsidRPr="00636572" w:rsidRDefault="003C2DA6" w:rsidP="00636572">
      <w:pPr>
        <w:rPr>
          <w:b/>
          <w:szCs w:val="21"/>
        </w:rPr>
      </w:pPr>
      <w:r w:rsidRPr="00636572">
        <w:rPr>
          <w:b/>
          <w:szCs w:val="21"/>
        </w:rPr>
        <w:t>出版时间：</w:t>
      </w:r>
      <w:r w:rsidR="00636572" w:rsidRPr="00636572">
        <w:rPr>
          <w:b/>
          <w:szCs w:val="21"/>
        </w:rPr>
        <w:t>201</w:t>
      </w:r>
      <w:r w:rsidR="00A5512A">
        <w:rPr>
          <w:b/>
          <w:szCs w:val="21"/>
        </w:rPr>
        <w:t>8</w:t>
      </w:r>
      <w:r w:rsidR="007E09D8">
        <w:rPr>
          <w:b/>
          <w:szCs w:val="21"/>
        </w:rPr>
        <w:t>年</w:t>
      </w:r>
      <w:r w:rsidR="00A5512A">
        <w:rPr>
          <w:rFonts w:hint="eastAsia"/>
          <w:b/>
          <w:szCs w:val="21"/>
        </w:rPr>
        <w:t>1</w:t>
      </w:r>
      <w:r w:rsidR="00A5512A">
        <w:rPr>
          <w:b/>
          <w:szCs w:val="21"/>
        </w:rPr>
        <w:t>0</w:t>
      </w:r>
      <w:r w:rsidR="00A5512A">
        <w:rPr>
          <w:b/>
          <w:szCs w:val="21"/>
        </w:rPr>
        <w:t>月</w:t>
      </w:r>
    </w:p>
    <w:p w:rsidR="003C2DA6" w:rsidRPr="00636572" w:rsidRDefault="003C2DA6" w:rsidP="00636572">
      <w:pPr>
        <w:rPr>
          <w:b/>
          <w:szCs w:val="21"/>
        </w:rPr>
      </w:pPr>
      <w:r w:rsidRPr="00636572">
        <w:rPr>
          <w:b/>
          <w:szCs w:val="21"/>
        </w:rPr>
        <w:t>代理地区：中国大陆、台湾</w:t>
      </w:r>
    </w:p>
    <w:p w:rsidR="003C2DA6" w:rsidRPr="00636572" w:rsidRDefault="003C2DA6" w:rsidP="00636572">
      <w:pPr>
        <w:rPr>
          <w:b/>
          <w:szCs w:val="21"/>
        </w:rPr>
      </w:pPr>
      <w:r w:rsidRPr="00636572">
        <w:rPr>
          <w:b/>
          <w:szCs w:val="21"/>
        </w:rPr>
        <w:t>审读资料：电子稿</w:t>
      </w:r>
    </w:p>
    <w:p w:rsidR="003C2DA6" w:rsidRPr="00636572" w:rsidRDefault="003C2DA6" w:rsidP="00636572">
      <w:pPr>
        <w:rPr>
          <w:b/>
          <w:szCs w:val="21"/>
        </w:rPr>
      </w:pPr>
      <w:r w:rsidRPr="00636572">
        <w:rPr>
          <w:b/>
          <w:szCs w:val="21"/>
        </w:rPr>
        <w:t>类</w:t>
      </w:r>
      <w:r w:rsidRPr="00636572">
        <w:rPr>
          <w:b/>
          <w:szCs w:val="21"/>
        </w:rPr>
        <w:t xml:space="preserve">    </w:t>
      </w:r>
      <w:r w:rsidRPr="00636572">
        <w:rPr>
          <w:b/>
          <w:szCs w:val="21"/>
        </w:rPr>
        <w:t>型：</w:t>
      </w:r>
      <w:r w:rsidR="007E09D8">
        <w:rPr>
          <w:b/>
          <w:szCs w:val="21"/>
        </w:rPr>
        <w:t>9-</w:t>
      </w:r>
      <w:r w:rsidR="00636572">
        <w:rPr>
          <w:rFonts w:hint="eastAsia"/>
          <w:b/>
          <w:szCs w:val="21"/>
        </w:rPr>
        <w:t>12</w:t>
      </w:r>
      <w:r w:rsidR="00636572">
        <w:rPr>
          <w:rFonts w:hint="eastAsia"/>
          <w:b/>
          <w:szCs w:val="21"/>
        </w:rPr>
        <w:t>岁少年文学</w:t>
      </w:r>
      <w:r w:rsidR="007E09D8">
        <w:rPr>
          <w:rFonts w:hint="eastAsia"/>
          <w:b/>
          <w:szCs w:val="21"/>
        </w:rPr>
        <w:t>/</w:t>
      </w:r>
      <w:r w:rsidR="007E09D8">
        <w:rPr>
          <w:rFonts w:hint="eastAsia"/>
          <w:b/>
          <w:szCs w:val="21"/>
        </w:rPr>
        <w:t>历史</w:t>
      </w:r>
    </w:p>
    <w:p w:rsidR="003C2DA6" w:rsidRPr="00C248DA" w:rsidRDefault="003C2DA6" w:rsidP="00636572">
      <w:pPr>
        <w:rPr>
          <w:rFonts w:asciiTheme="minorEastAsia" w:eastAsiaTheme="minorEastAsia" w:hAnsiTheme="minorEastAsia"/>
          <w:b/>
          <w:szCs w:val="21"/>
        </w:rPr>
      </w:pPr>
    </w:p>
    <w:p w:rsidR="00EA107C" w:rsidRPr="00C248DA" w:rsidRDefault="003C2DA6" w:rsidP="00636572">
      <w:pPr>
        <w:rPr>
          <w:rFonts w:asciiTheme="minorEastAsia" w:eastAsiaTheme="minorEastAsia" w:hAnsiTheme="minorEastAsia" w:hint="eastAsia"/>
          <w:b/>
          <w:bCs/>
          <w:szCs w:val="21"/>
        </w:rPr>
      </w:pPr>
      <w:r w:rsidRPr="00C248DA">
        <w:rPr>
          <w:rFonts w:asciiTheme="minorEastAsia" w:eastAsiaTheme="minorEastAsia" w:hAnsiTheme="minorEastAsia"/>
          <w:b/>
          <w:bCs/>
          <w:szCs w:val="21"/>
        </w:rPr>
        <w:t>内容简介：</w:t>
      </w:r>
    </w:p>
    <w:p w:rsidR="00D266A0" w:rsidRPr="00C248DA" w:rsidRDefault="00D266A0" w:rsidP="00000859">
      <w:pPr>
        <w:widowControl/>
        <w:shd w:val="clear" w:color="auto" w:fill="FFFFFF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7E09D8" w:rsidRPr="00C248DA" w:rsidRDefault="007E09D8" w:rsidP="00C248DA">
      <w:pPr>
        <w:widowControl/>
        <w:shd w:val="clear" w:color="auto" w:fill="FFFFFF"/>
        <w:ind w:firstLine="435"/>
        <w:jc w:val="left"/>
        <w:rPr>
          <w:rFonts w:asciiTheme="minorEastAsia" w:eastAsiaTheme="minorEastAsia" w:hAnsiTheme="minorEastAsia" w:hint="eastAsia"/>
          <w:color w:val="000000"/>
          <w:kern w:val="0"/>
          <w:szCs w:val="21"/>
        </w:rPr>
      </w:pPr>
      <w:r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这部由畅销书《</w:t>
      </w:r>
      <w:r w:rsidR="00C248DA"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可怕的科学：另类历史</w:t>
      </w:r>
      <w:r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》作者特里·迪里（Terry </w:t>
      </w:r>
      <w:proofErr w:type="spellStart"/>
      <w:r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Deary</w:t>
      </w:r>
      <w:proofErr w:type="spellEnd"/>
      <w:r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）</w:t>
      </w:r>
      <w:r w:rsidR="00C248DA"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创作</w:t>
      </w:r>
      <w:r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的全新惊险小说将第一次世界大战的最后几天带到了现实生活中。非常适合迈克尔·莫普戈和约翰·博因的粉丝。</w:t>
      </w:r>
    </w:p>
    <w:p w:rsidR="007E09D8" w:rsidRPr="00C248DA" w:rsidRDefault="007E09D8" w:rsidP="00C248DA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A65707" w:rsidRDefault="00C248DA" w:rsidP="00C248DA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 </w:t>
      </w:r>
      <w:r w:rsidRPr="00C248DA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  <w:r w:rsidR="007E09D8"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现在是1918年，大战正进</w:t>
      </w:r>
      <w:r w:rsidR="00727337">
        <w:rPr>
          <w:rFonts w:asciiTheme="minorEastAsia" w:eastAsiaTheme="minorEastAsia" w:hAnsiTheme="minorEastAsia" w:hint="eastAsia"/>
          <w:color w:val="000000"/>
          <w:kern w:val="0"/>
          <w:szCs w:val="21"/>
        </w:rPr>
        <w:t>入最后的阶段。在法国北部，年轻的艾美刚刚发现她的母亲是一个与英国</w:t>
      </w:r>
      <w:r w:rsidR="007E09D8"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合作的间谍网络的成员。在不情愿地</w:t>
      </w:r>
      <w:r w:rsidR="00727337">
        <w:rPr>
          <w:rFonts w:asciiTheme="minorEastAsia" w:eastAsiaTheme="minorEastAsia" w:hAnsiTheme="minorEastAsia" w:hint="eastAsia"/>
          <w:color w:val="000000"/>
          <w:kern w:val="0"/>
          <w:szCs w:val="21"/>
        </w:rPr>
        <w:t>情况下，她与</w:t>
      </w:r>
      <w:r w:rsidR="007E09D8"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一个被同胞</w:t>
      </w:r>
      <w:r w:rsidR="00727337">
        <w:rPr>
          <w:rFonts w:asciiTheme="minorEastAsia" w:eastAsiaTheme="minorEastAsia" w:hAnsiTheme="minorEastAsia" w:hint="eastAsia"/>
          <w:color w:val="000000"/>
          <w:kern w:val="0"/>
          <w:szCs w:val="21"/>
        </w:rPr>
        <w:t>抛下</w:t>
      </w:r>
      <w:r w:rsidR="007E09D8"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的德国男孩</w:t>
      </w:r>
      <w:r w:rsidR="00727337">
        <w:rPr>
          <w:rFonts w:asciiTheme="minorEastAsia" w:eastAsiaTheme="minorEastAsia" w:hAnsiTheme="minorEastAsia" w:hint="eastAsia"/>
          <w:color w:val="000000"/>
          <w:kern w:val="0"/>
          <w:szCs w:val="21"/>
        </w:rPr>
        <w:t>马里厄斯成为了朋友。</w:t>
      </w:r>
      <w:r w:rsidR="007E09D8"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她必须设法帮助</w:t>
      </w:r>
      <w:r w:rsidR="00727337">
        <w:rPr>
          <w:rFonts w:asciiTheme="minorEastAsia" w:eastAsiaTheme="minorEastAsia" w:hAnsiTheme="minorEastAsia" w:hint="eastAsia"/>
          <w:color w:val="000000"/>
          <w:kern w:val="0"/>
          <w:szCs w:val="21"/>
        </w:rPr>
        <w:t>马里厄斯</w:t>
      </w:r>
      <w:r w:rsidR="007E09D8"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回到德国后方，同时躲避</w:t>
      </w:r>
      <w:r w:rsidR="00727337">
        <w:rPr>
          <w:rFonts w:asciiTheme="minorEastAsia" w:eastAsiaTheme="minorEastAsia" w:hAnsiTheme="minorEastAsia" w:hint="eastAsia"/>
          <w:color w:val="000000"/>
          <w:kern w:val="0"/>
          <w:szCs w:val="21"/>
        </w:rPr>
        <w:t>那个被她无意中揭穿身份的告密者。</w:t>
      </w:r>
    </w:p>
    <w:p w:rsidR="00A65707" w:rsidRDefault="00A65707" w:rsidP="00C248DA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214E81" w:rsidRDefault="00A65707" w:rsidP="00C248DA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这本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让人禁不住翻页的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故事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带我们回到了第一次世界大战结束时的时代，开始了一场全新的惊险冒险。</w:t>
      </w:r>
      <w:r w:rsidR="007E09D8" w:rsidRPr="00C248DA">
        <w:rPr>
          <w:rFonts w:asciiTheme="minorEastAsia" w:eastAsiaTheme="minorEastAsia" w:hAnsiTheme="minorEastAsia" w:hint="eastAsia"/>
          <w:color w:val="000000"/>
          <w:kern w:val="0"/>
          <w:szCs w:val="21"/>
        </w:rPr>
        <w:t>将让读者从头到尾都为之着迷。</w:t>
      </w:r>
    </w:p>
    <w:p w:rsidR="00A65707" w:rsidRDefault="00A65707" w:rsidP="00C248DA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A5512A" w:rsidRPr="00776A52" w:rsidRDefault="00A5512A" w:rsidP="00776A52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</w:p>
    <w:p w:rsidR="00727337" w:rsidRPr="00636572" w:rsidRDefault="00A5512A" w:rsidP="00727337">
      <w:pPr>
        <w:rPr>
          <w:b/>
          <w:szCs w:val="21"/>
        </w:rPr>
      </w:pPr>
      <w:r w:rsidRPr="00636572"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30469FA1" wp14:editId="2066B696">
            <wp:simplePos x="0" y="0"/>
            <wp:positionH relativeFrom="column">
              <wp:posOffset>4159250</wp:posOffset>
            </wp:positionH>
            <wp:positionV relativeFrom="paragraph">
              <wp:posOffset>30138</wp:posOffset>
            </wp:positionV>
            <wp:extent cx="1240790" cy="1896745"/>
            <wp:effectExtent l="0" t="0" r="0" b="825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mi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337" w:rsidRPr="00636572">
        <w:rPr>
          <w:b/>
          <w:szCs w:val="21"/>
        </w:rPr>
        <w:t>中文书名：《</w:t>
      </w:r>
      <w:r>
        <w:rPr>
          <w:b/>
          <w:szCs w:val="21"/>
        </w:rPr>
        <w:t>不可能的间谍</w:t>
      </w:r>
      <w:r>
        <w:rPr>
          <w:rFonts w:hint="eastAsia"/>
          <w:b/>
          <w:szCs w:val="21"/>
        </w:rPr>
        <w:t>》</w:t>
      </w:r>
    </w:p>
    <w:p w:rsidR="00727337" w:rsidRPr="00636572" w:rsidRDefault="00727337" w:rsidP="00727337">
      <w:pPr>
        <w:rPr>
          <w:b/>
          <w:szCs w:val="21"/>
        </w:rPr>
      </w:pPr>
      <w:r w:rsidRPr="00636572">
        <w:rPr>
          <w:b/>
          <w:szCs w:val="21"/>
        </w:rPr>
        <w:t>英文书名：</w:t>
      </w:r>
      <w:r w:rsidR="00A5512A">
        <w:rPr>
          <w:rFonts w:hint="eastAsia"/>
          <w:b/>
          <w:szCs w:val="21"/>
        </w:rPr>
        <w:t>A</w:t>
      </w:r>
      <w:r w:rsidR="00A5512A">
        <w:rPr>
          <w:b/>
          <w:szCs w:val="21"/>
        </w:rPr>
        <w:t>N UNLIKELY SPY</w:t>
      </w:r>
    </w:p>
    <w:p w:rsidR="00727337" w:rsidRPr="00636572" w:rsidRDefault="00727337" w:rsidP="00727337">
      <w:pPr>
        <w:rPr>
          <w:b/>
          <w:szCs w:val="21"/>
        </w:rPr>
      </w:pPr>
      <w:r w:rsidRPr="00636572">
        <w:rPr>
          <w:b/>
          <w:szCs w:val="21"/>
        </w:rPr>
        <w:t>作</w:t>
      </w:r>
      <w:r w:rsidRPr="00636572">
        <w:rPr>
          <w:b/>
          <w:szCs w:val="21"/>
        </w:rPr>
        <w:t xml:space="preserve">    </w:t>
      </w:r>
      <w:r w:rsidRPr="00636572">
        <w:rPr>
          <w:b/>
          <w:szCs w:val="21"/>
        </w:rPr>
        <w:t>者：</w:t>
      </w:r>
      <w:r>
        <w:rPr>
          <w:b/>
          <w:szCs w:val="21"/>
        </w:rPr>
        <w:t xml:space="preserve">Terry </w:t>
      </w:r>
      <w:proofErr w:type="spellStart"/>
      <w:r>
        <w:rPr>
          <w:b/>
          <w:szCs w:val="21"/>
        </w:rPr>
        <w:t>Deary</w:t>
      </w:r>
      <w:proofErr w:type="spellEnd"/>
    </w:p>
    <w:p w:rsidR="00727337" w:rsidRPr="00636572" w:rsidRDefault="00727337" w:rsidP="00727337">
      <w:pPr>
        <w:rPr>
          <w:b/>
          <w:szCs w:val="21"/>
        </w:rPr>
      </w:pPr>
      <w:r w:rsidRPr="00636572">
        <w:rPr>
          <w:b/>
          <w:szCs w:val="21"/>
        </w:rPr>
        <w:t>出</w:t>
      </w:r>
      <w:r w:rsidRPr="00636572">
        <w:rPr>
          <w:b/>
          <w:szCs w:val="21"/>
        </w:rPr>
        <w:t xml:space="preserve"> </w:t>
      </w:r>
      <w:r w:rsidRPr="00636572">
        <w:rPr>
          <w:b/>
          <w:szCs w:val="21"/>
        </w:rPr>
        <w:t>版</w:t>
      </w:r>
      <w:r w:rsidRPr="00636572">
        <w:rPr>
          <w:b/>
          <w:szCs w:val="21"/>
        </w:rPr>
        <w:t xml:space="preserve"> </w:t>
      </w:r>
      <w:r w:rsidRPr="00636572">
        <w:rPr>
          <w:b/>
          <w:szCs w:val="21"/>
        </w:rPr>
        <w:t>社：</w:t>
      </w:r>
      <w:r>
        <w:rPr>
          <w:b/>
          <w:szCs w:val="21"/>
        </w:rPr>
        <w:t xml:space="preserve">Bloomsbury </w:t>
      </w:r>
    </w:p>
    <w:p w:rsidR="00727337" w:rsidRPr="00636572" w:rsidRDefault="00727337" w:rsidP="00727337">
      <w:pPr>
        <w:rPr>
          <w:b/>
          <w:szCs w:val="21"/>
        </w:rPr>
      </w:pPr>
      <w:r w:rsidRPr="00636572">
        <w:rPr>
          <w:b/>
          <w:szCs w:val="21"/>
        </w:rPr>
        <w:t>代理公司：</w:t>
      </w:r>
      <w:r w:rsidRPr="00636572">
        <w:rPr>
          <w:b/>
          <w:szCs w:val="21"/>
        </w:rPr>
        <w:t>ANA/</w:t>
      </w:r>
      <w:r w:rsidRPr="00C06641">
        <w:rPr>
          <w:b/>
          <w:bCs/>
          <w:color w:val="000000"/>
          <w:szCs w:val="21"/>
        </w:rPr>
        <w:t xml:space="preserve"> Yao Zhang</w:t>
      </w:r>
    </w:p>
    <w:p w:rsidR="00727337" w:rsidRPr="00636572" w:rsidRDefault="00727337" w:rsidP="00727337">
      <w:pPr>
        <w:rPr>
          <w:b/>
          <w:szCs w:val="21"/>
        </w:rPr>
      </w:pPr>
      <w:r w:rsidRPr="00636572">
        <w:rPr>
          <w:b/>
          <w:szCs w:val="21"/>
        </w:rPr>
        <w:t>页</w:t>
      </w:r>
      <w:r w:rsidRPr="00636572">
        <w:rPr>
          <w:b/>
          <w:szCs w:val="21"/>
        </w:rPr>
        <w:t xml:space="preserve">    </w:t>
      </w:r>
      <w:r w:rsidRPr="00636572">
        <w:rPr>
          <w:b/>
          <w:szCs w:val="21"/>
        </w:rPr>
        <w:t>数：</w:t>
      </w:r>
      <w:r w:rsidR="00A5512A">
        <w:rPr>
          <w:rFonts w:hint="eastAsia"/>
          <w:b/>
          <w:szCs w:val="21"/>
        </w:rPr>
        <w:t>3</w:t>
      </w:r>
      <w:r w:rsidR="00A5512A">
        <w:rPr>
          <w:b/>
          <w:szCs w:val="21"/>
        </w:rPr>
        <w:t>20</w:t>
      </w:r>
      <w:r w:rsidR="00A5512A">
        <w:rPr>
          <w:b/>
          <w:szCs w:val="21"/>
        </w:rPr>
        <w:t>页</w:t>
      </w:r>
    </w:p>
    <w:p w:rsidR="00727337" w:rsidRPr="00636572" w:rsidRDefault="00727337" w:rsidP="00727337">
      <w:pPr>
        <w:rPr>
          <w:b/>
          <w:szCs w:val="21"/>
        </w:rPr>
      </w:pPr>
      <w:r w:rsidRPr="00636572">
        <w:rPr>
          <w:b/>
          <w:szCs w:val="21"/>
        </w:rPr>
        <w:t>出版时间：</w:t>
      </w:r>
      <w:r w:rsidRPr="00636572">
        <w:rPr>
          <w:b/>
          <w:szCs w:val="21"/>
        </w:rPr>
        <w:t>201</w:t>
      </w:r>
      <w:r w:rsidR="00A5512A">
        <w:rPr>
          <w:b/>
          <w:szCs w:val="21"/>
        </w:rPr>
        <w:t>9</w:t>
      </w:r>
      <w:r>
        <w:rPr>
          <w:b/>
          <w:szCs w:val="21"/>
        </w:rPr>
        <w:t>年</w:t>
      </w:r>
      <w:r w:rsidR="00A5512A"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727337" w:rsidRPr="00636572" w:rsidRDefault="00727337" w:rsidP="00727337">
      <w:pPr>
        <w:rPr>
          <w:b/>
          <w:szCs w:val="21"/>
        </w:rPr>
      </w:pPr>
      <w:r w:rsidRPr="00636572">
        <w:rPr>
          <w:b/>
          <w:szCs w:val="21"/>
        </w:rPr>
        <w:t>代理地区：中国大陆、台湾</w:t>
      </w:r>
    </w:p>
    <w:p w:rsidR="00727337" w:rsidRPr="00636572" w:rsidRDefault="00727337" w:rsidP="00727337">
      <w:pPr>
        <w:rPr>
          <w:b/>
          <w:szCs w:val="21"/>
        </w:rPr>
      </w:pPr>
      <w:r w:rsidRPr="00636572">
        <w:rPr>
          <w:b/>
          <w:szCs w:val="21"/>
        </w:rPr>
        <w:t>审读资料：电子稿</w:t>
      </w:r>
    </w:p>
    <w:p w:rsidR="00727337" w:rsidRPr="00636572" w:rsidRDefault="00727337" w:rsidP="00727337">
      <w:pPr>
        <w:rPr>
          <w:b/>
          <w:szCs w:val="21"/>
        </w:rPr>
      </w:pPr>
      <w:r w:rsidRPr="00636572">
        <w:rPr>
          <w:b/>
          <w:szCs w:val="21"/>
        </w:rPr>
        <w:t>类</w:t>
      </w:r>
      <w:r w:rsidRPr="00636572">
        <w:rPr>
          <w:b/>
          <w:szCs w:val="21"/>
        </w:rPr>
        <w:t xml:space="preserve">    </w:t>
      </w:r>
      <w:r w:rsidRPr="00636572">
        <w:rPr>
          <w:b/>
          <w:szCs w:val="21"/>
        </w:rPr>
        <w:t>型：</w:t>
      </w:r>
      <w:r>
        <w:rPr>
          <w:b/>
          <w:szCs w:val="21"/>
        </w:rPr>
        <w:t>9-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岁少年文学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历史</w:t>
      </w:r>
    </w:p>
    <w:p w:rsidR="00727337" w:rsidRDefault="00727337" w:rsidP="00636572">
      <w:pPr>
        <w:rPr>
          <w:b/>
          <w:szCs w:val="21"/>
        </w:rPr>
      </w:pPr>
    </w:p>
    <w:p w:rsidR="00C94946" w:rsidRDefault="00972CC0" w:rsidP="00A5512A">
      <w:pPr>
        <w:jc w:val="left"/>
        <w:rPr>
          <w:rFonts w:ascii="宋体" w:hAnsi="宋体"/>
          <w:b/>
          <w:bCs/>
          <w:szCs w:val="21"/>
        </w:rPr>
      </w:pPr>
      <w:r w:rsidRPr="00A5512A">
        <w:rPr>
          <w:rFonts w:ascii="宋体" w:hAnsi="宋体"/>
          <w:b/>
          <w:bCs/>
          <w:szCs w:val="21"/>
        </w:rPr>
        <w:t>内容简介：</w:t>
      </w:r>
    </w:p>
    <w:p w:rsidR="00C94946" w:rsidRDefault="00C94946" w:rsidP="00A5512A">
      <w:pPr>
        <w:jc w:val="left"/>
        <w:rPr>
          <w:rFonts w:ascii="宋体" w:hAnsi="宋体"/>
          <w:b/>
          <w:bCs/>
          <w:szCs w:val="21"/>
        </w:rPr>
      </w:pPr>
    </w:p>
    <w:p w:rsidR="00A5512A" w:rsidRDefault="00C94946" w:rsidP="00A5512A">
      <w:pPr>
        <w:jc w:val="left"/>
        <w:rPr>
          <w:rFonts w:ascii="宋体" w:hAnsi="宋体"/>
          <w:szCs w:val="21"/>
        </w:rPr>
      </w:pPr>
      <w:r w:rsidRPr="00C94946">
        <w:rPr>
          <w:rFonts w:ascii="宋体" w:hAnsi="宋体" w:hint="eastAsia"/>
          <w:bCs/>
          <w:szCs w:val="21"/>
        </w:rPr>
        <w:t xml:space="preserve"> </w:t>
      </w:r>
      <w:r w:rsidRPr="00C94946">
        <w:rPr>
          <w:rFonts w:ascii="宋体" w:hAnsi="宋体"/>
          <w:bCs/>
          <w:szCs w:val="21"/>
        </w:rPr>
        <w:t xml:space="preserve"> 第二次世界大战开始的时候，布丽吉特一家从考文</w:t>
      </w:r>
      <w:proofErr w:type="gramStart"/>
      <w:r w:rsidRPr="00C94946">
        <w:rPr>
          <w:rFonts w:ascii="宋体" w:hAnsi="宋体"/>
          <w:bCs/>
          <w:szCs w:val="21"/>
        </w:rPr>
        <w:t>垂飞机</w:t>
      </w:r>
      <w:proofErr w:type="gramEnd"/>
      <w:r w:rsidRPr="00C94946">
        <w:rPr>
          <w:rFonts w:ascii="宋体" w:hAnsi="宋体"/>
          <w:bCs/>
          <w:szCs w:val="21"/>
        </w:rPr>
        <w:t>工厂附近的家中搬离，被疏散到了威尔士。然而，当布丽吉特得知她的父亲是德国人时，她逃离到了母亲的身边，与母亲一起加入了一个由丘吉尔建立的特殊训练营</w:t>
      </w:r>
      <w:r>
        <w:rPr>
          <w:rFonts w:ascii="宋体" w:hAnsi="宋体"/>
          <w:bCs/>
          <w:szCs w:val="21"/>
        </w:rPr>
        <w:t>——</w:t>
      </w:r>
      <w:r w:rsidR="00A5512A" w:rsidRPr="00A5512A">
        <w:rPr>
          <w:rFonts w:ascii="宋体" w:hAnsi="宋体" w:hint="eastAsia"/>
          <w:szCs w:val="21"/>
        </w:rPr>
        <w:t>一支秘密的间谍和破坏者军队，称为“特别行动执行官”。</w:t>
      </w:r>
    </w:p>
    <w:p w:rsidR="00C94946" w:rsidRDefault="00C94946" w:rsidP="00A5512A">
      <w:pPr>
        <w:jc w:val="left"/>
        <w:rPr>
          <w:rFonts w:ascii="宋体" w:hAnsi="宋体"/>
          <w:szCs w:val="21"/>
        </w:rPr>
      </w:pPr>
    </w:p>
    <w:p w:rsidR="00A5512A" w:rsidRPr="00C94946" w:rsidRDefault="00C94946" w:rsidP="00A5512A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布丽吉特和她的母亲很快就发现她们站在了由</w:t>
      </w:r>
      <w:r w:rsidR="00A5512A" w:rsidRPr="00A5512A">
        <w:rPr>
          <w:rFonts w:ascii="宋体" w:hAnsi="宋体" w:hint="eastAsia"/>
          <w:szCs w:val="21"/>
        </w:rPr>
        <w:t>纳粹占领的法国的前线，在那里他们</w:t>
      </w:r>
      <w:r>
        <w:rPr>
          <w:rFonts w:ascii="宋体" w:hAnsi="宋体" w:hint="eastAsia"/>
          <w:szCs w:val="21"/>
        </w:rPr>
        <w:t>帮助</w:t>
      </w:r>
      <w:r w:rsidR="00A5512A" w:rsidRPr="00A5512A">
        <w:rPr>
          <w:rFonts w:ascii="宋体" w:hAnsi="宋体" w:hint="eastAsia"/>
          <w:szCs w:val="21"/>
        </w:rPr>
        <w:t>寻找双重间谍，在</w:t>
      </w:r>
      <w:r>
        <w:rPr>
          <w:rFonts w:ascii="宋体" w:hAnsi="宋体" w:hint="eastAsia"/>
          <w:szCs w:val="21"/>
        </w:rPr>
        <w:t>奋力</w:t>
      </w:r>
      <w:r w:rsidR="00A5512A" w:rsidRPr="00A5512A">
        <w:rPr>
          <w:rFonts w:ascii="宋体" w:hAnsi="宋体" w:hint="eastAsia"/>
          <w:szCs w:val="21"/>
        </w:rPr>
        <w:t>支持法国</w:t>
      </w:r>
      <w:r>
        <w:rPr>
          <w:rFonts w:ascii="宋体" w:hAnsi="宋体" w:hint="eastAsia"/>
          <w:szCs w:val="21"/>
        </w:rPr>
        <w:t>反击</w:t>
      </w:r>
      <w:r w:rsidR="00A5512A" w:rsidRPr="00A5512A"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过程</w:t>
      </w:r>
      <w:r w:rsidR="00A5512A" w:rsidRPr="00A5512A">
        <w:rPr>
          <w:rFonts w:ascii="宋体" w:hAnsi="宋体" w:hint="eastAsia"/>
          <w:szCs w:val="21"/>
        </w:rPr>
        <w:t>中</w:t>
      </w:r>
      <w:r>
        <w:rPr>
          <w:rFonts w:ascii="宋体" w:hAnsi="宋体" w:hint="eastAsia"/>
          <w:szCs w:val="21"/>
        </w:rPr>
        <w:t>处处遇到</w:t>
      </w:r>
      <w:r w:rsidR="00A5512A" w:rsidRPr="00A5512A">
        <w:rPr>
          <w:rFonts w:ascii="宋体" w:hAnsi="宋体" w:hint="eastAsia"/>
          <w:szCs w:val="21"/>
        </w:rPr>
        <w:t>危险。但没人会怀疑</w:t>
      </w:r>
      <w:r>
        <w:rPr>
          <w:rFonts w:ascii="宋体" w:hAnsi="宋体" w:hint="eastAsia"/>
          <w:szCs w:val="21"/>
        </w:rPr>
        <w:t>布丽吉特是间谍，不是吗？毕竟</w:t>
      </w:r>
      <w:r w:rsidR="00A5512A" w:rsidRPr="00A5512A">
        <w:rPr>
          <w:rFonts w:ascii="宋体" w:hAnsi="宋体" w:hint="eastAsia"/>
          <w:szCs w:val="21"/>
        </w:rPr>
        <w:t>谁会怀疑孩子呢？</w:t>
      </w:r>
    </w:p>
    <w:p w:rsidR="00A5512A" w:rsidRDefault="00A5512A" w:rsidP="00A5512A">
      <w:pPr>
        <w:jc w:val="left"/>
        <w:rPr>
          <w:rFonts w:ascii="宋体" w:hAnsi="宋体"/>
          <w:szCs w:val="21"/>
        </w:rPr>
      </w:pPr>
    </w:p>
    <w:p w:rsidR="00DF5E33" w:rsidRPr="00C94946" w:rsidRDefault="00C94946" w:rsidP="00C94946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 xml:space="preserve">  融入了</w:t>
      </w:r>
      <w:r w:rsidR="00A5512A" w:rsidRPr="00A5512A">
        <w:rPr>
          <w:rFonts w:ascii="宋体" w:hAnsi="宋体" w:hint="eastAsia"/>
          <w:szCs w:val="21"/>
        </w:rPr>
        <w:t>《银</w:t>
      </w:r>
      <w:r>
        <w:rPr>
          <w:rFonts w:ascii="宋体" w:hAnsi="宋体" w:hint="eastAsia"/>
          <w:szCs w:val="21"/>
        </w:rPr>
        <w:t>手臂</w:t>
      </w:r>
      <w:r w:rsidR="00A5512A" w:rsidRPr="00A5512A">
        <w:rPr>
          <w:rFonts w:ascii="宋体" w:hAnsi="宋体" w:hint="eastAsia"/>
          <w:szCs w:val="21"/>
        </w:rPr>
        <w:t>》中的</w:t>
      </w:r>
      <w:r>
        <w:rPr>
          <w:rFonts w:ascii="宋体" w:hAnsi="宋体" w:hint="eastAsia"/>
          <w:szCs w:val="21"/>
        </w:rPr>
        <w:t>故事人物，这一全新的冒险故事将背景转移到了</w:t>
      </w:r>
      <w:r w:rsidR="00A5512A" w:rsidRPr="00A5512A">
        <w:rPr>
          <w:rFonts w:ascii="宋体" w:hAnsi="宋体" w:hint="eastAsia"/>
          <w:szCs w:val="21"/>
        </w:rPr>
        <w:t>第二次世界大战</w:t>
      </w:r>
      <w:r>
        <w:rPr>
          <w:rFonts w:ascii="宋体" w:hAnsi="宋体" w:hint="eastAsia"/>
          <w:szCs w:val="21"/>
        </w:rPr>
        <w:t>期间， 开启了又一场历史旅程。</w:t>
      </w:r>
    </w:p>
    <w:p w:rsidR="00A5512A" w:rsidRPr="00C94946" w:rsidRDefault="00A5512A" w:rsidP="00A5512A">
      <w:pPr>
        <w:jc w:val="left"/>
        <w:rPr>
          <w:rFonts w:ascii="宋体" w:hAnsi="宋体"/>
          <w:b/>
          <w:bCs/>
          <w:szCs w:val="21"/>
        </w:rPr>
      </w:pPr>
    </w:p>
    <w:p w:rsidR="00C94946" w:rsidRPr="00A65707" w:rsidRDefault="00C94946" w:rsidP="00C94946">
      <w:pPr>
        <w:widowControl/>
        <w:shd w:val="clear" w:color="auto" w:fill="FFFFFF"/>
        <w:jc w:val="left"/>
        <w:rPr>
          <w:rFonts w:asciiTheme="minorEastAsia" w:eastAsiaTheme="minorEastAsia" w:hAnsiTheme="minorEastAsia"/>
          <w:b/>
          <w:color w:val="000000"/>
          <w:kern w:val="0"/>
          <w:szCs w:val="21"/>
        </w:rPr>
      </w:pPr>
      <w:r w:rsidRPr="00A65707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媒体评价：</w:t>
      </w:r>
    </w:p>
    <w:p w:rsidR="00C94946" w:rsidRDefault="00C94946" w:rsidP="00C94946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C94946" w:rsidRPr="00A65707" w:rsidRDefault="00C94946" w:rsidP="00C94946">
      <w:pPr>
        <w:widowControl/>
        <w:shd w:val="clear" w:color="auto" w:fill="FFFFFF"/>
        <w:jc w:val="left"/>
        <w:rPr>
          <w:rFonts w:asciiTheme="minorEastAsia" w:eastAsiaTheme="minorEastAsia" w:hAnsiTheme="minorEastAsia" w:hint="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 xml:space="preserve"> “《可怕的科学》系列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作家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泰瑞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·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德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里讲述了第一次世界大战最后一年的故事。这个快节奏的冒险故事以法国为背景，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以一个年轻的法国女孩、一个德国男孩和一个银手臂的叛徒为主角。充满了历史细节，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是一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本真正令人禁不住翻动的书。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>”</w:t>
      </w:r>
      <w:r w:rsidRPr="00945033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——《卫报》</w:t>
      </w:r>
    </w:p>
    <w:p w:rsidR="00C94946" w:rsidRDefault="00C94946" w:rsidP="00C94946">
      <w:pPr>
        <w:widowControl/>
        <w:shd w:val="clear" w:color="auto" w:fill="FFFFFF"/>
        <w:tabs>
          <w:tab w:val="left" w:pos="5995"/>
        </w:tabs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/>
          <w:color w:val="000000"/>
          <w:kern w:val="0"/>
          <w:szCs w:val="21"/>
        </w:rPr>
        <w:tab/>
      </w:r>
    </w:p>
    <w:p w:rsidR="00C94946" w:rsidRPr="00A65707" w:rsidRDefault="00C94946" w:rsidP="00C94946">
      <w:pPr>
        <w:widowControl/>
        <w:shd w:val="clear" w:color="auto" w:fill="FFFFFF"/>
        <w:jc w:val="left"/>
        <w:rPr>
          <w:rFonts w:asciiTheme="minorEastAsia" w:eastAsiaTheme="minorEastAsia" w:hAnsiTheme="minorEastAsia" w:hint="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 xml:space="preserve"> “</w:t>
      </w:r>
      <w:r w:rsidRPr="00945033">
        <w:rPr>
          <w:rFonts w:asciiTheme="minorEastAsia" w:eastAsiaTheme="minorEastAsia" w:hAnsiTheme="minorEastAsia" w:hint="eastAsia"/>
          <w:color w:val="000000"/>
          <w:kern w:val="0"/>
          <w:szCs w:val="21"/>
        </w:rPr>
        <w:t>泰瑞·德里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的《银手臂》是一部涉及面广、情节周密的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冒险小说，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文本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写得干净利落，但有丰富的事实细节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”。</w:t>
      </w:r>
      <w:r w:rsidRPr="00945033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——《星期日泰晤士报》</w:t>
      </w:r>
    </w:p>
    <w:p w:rsidR="00C94946" w:rsidRDefault="00C94946" w:rsidP="00C94946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C94946" w:rsidRPr="00A65707" w:rsidRDefault="00C94946" w:rsidP="00C94946">
      <w:pPr>
        <w:widowControl/>
        <w:shd w:val="clear" w:color="auto" w:fill="FFFFFF"/>
        <w:jc w:val="left"/>
        <w:rPr>
          <w:rFonts w:asciiTheme="minorEastAsia" w:eastAsiaTheme="minorEastAsia" w:hAnsiTheme="minorEastAsia" w:hint="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 xml:space="preserve"> “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在《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银手臂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》中，</w:t>
      </w:r>
      <w:r w:rsidRPr="00945033">
        <w:rPr>
          <w:rFonts w:asciiTheme="minorEastAsia" w:eastAsiaTheme="minorEastAsia" w:hAnsiTheme="minorEastAsia" w:hint="eastAsia"/>
          <w:color w:val="000000"/>
          <w:kern w:val="0"/>
          <w:szCs w:val="21"/>
        </w:rPr>
        <w:t>泰瑞·德里</w:t>
      </w:r>
      <w:r w:rsidRPr="00A65707">
        <w:rPr>
          <w:rFonts w:asciiTheme="minorEastAsia" w:eastAsiaTheme="minorEastAsia" w:hAnsiTheme="minorEastAsia" w:hint="eastAsia"/>
          <w:color w:val="000000"/>
          <w:kern w:val="0"/>
          <w:szCs w:val="21"/>
        </w:rPr>
        <w:t>通过一部充满准确历史细节的轻快冒险小说，为读者照亮了战争的最后一年。读书是一种乐趣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”。——</w:t>
      </w:r>
      <w:r w:rsidRPr="00945033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吉尔·墨菲，</w:t>
      </w:r>
      <w:r w:rsidRPr="00945033">
        <w:rPr>
          <w:rFonts w:eastAsiaTheme="minorEastAsia"/>
          <w:b/>
          <w:color w:val="000000"/>
          <w:kern w:val="0"/>
          <w:szCs w:val="21"/>
        </w:rPr>
        <w:t xml:space="preserve">The </w:t>
      </w:r>
      <w:proofErr w:type="spellStart"/>
      <w:r w:rsidRPr="00945033">
        <w:rPr>
          <w:rFonts w:eastAsiaTheme="minorEastAsia"/>
          <w:b/>
          <w:color w:val="000000"/>
          <w:kern w:val="0"/>
          <w:szCs w:val="21"/>
        </w:rPr>
        <w:t>Bookbag</w:t>
      </w:r>
      <w:proofErr w:type="spellEnd"/>
    </w:p>
    <w:p w:rsidR="00C94946" w:rsidRPr="00A65707" w:rsidRDefault="00C94946" w:rsidP="00C94946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C94946" w:rsidRDefault="00C94946" w:rsidP="00C94946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kern w:val="0"/>
          <w:szCs w:val="21"/>
        </w:rPr>
        <w:t xml:space="preserve"> “德里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的故事叙述简单，历史准确，引人入胜”。——</w:t>
      </w:r>
      <w:proofErr w:type="spellStart"/>
      <w:r w:rsidRPr="00776A52">
        <w:rPr>
          <w:rFonts w:eastAsiaTheme="minorEastAsia"/>
          <w:color w:val="000000"/>
          <w:kern w:val="0"/>
          <w:szCs w:val="21"/>
        </w:rPr>
        <w:t>INews</w:t>
      </w:r>
      <w:proofErr w:type="spellEnd"/>
      <w:r w:rsidRPr="00776A52">
        <w:rPr>
          <w:rFonts w:eastAsiaTheme="minorEastAsia"/>
          <w:color w:val="000000"/>
          <w:kern w:val="0"/>
          <w:szCs w:val="21"/>
        </w:rPr>
        <w:t xml:space="preserve"> The Essential Daily Briefing</w:t>
      </w:r>
    </w:p>
    <w:p w:rsidR="00C94946" w:rsidRDefault="00C94946" w:rsidP="00C94946">
      <w:pPr>
        <w:widowControl/>
        <w:shd w:val="clear" w:color="auto" w:fill="FFFFFF"/>
        <w:jc w:val="left"/>
        <w:rPr>
          <w:rFonts w:eastAsiaTheme="minorEastAsia"/>
          <w:color w:val="000000"/>
          <w:kern w:val="0"/>
          <w:szCs w:val="21"/>
        </w:rPr>
      </w:pPr>
    </w:p>
    <w:p w:rsidR="00D924FC" w:rsidRPr="00C94946" w:rsidRDefault="00D924FC" w:rsidP="003C2DA6">
      <w:pPr>
        <w:rPr>
          <w:b/>
          <w:bCs/>
          <w:szCs w:val="21"/>
        </w:rPr>
      </w:pPr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rFonts w:hint="eastAsia"/>
          <w:b/>
          <w:bCs/>
          <w:color w:val="000000"/>
          <w:szCs w:val="21"/>
        </w:rPr>
        <w:t>谢谢您的阅读！</w:t>
      </w:r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rFonts w:hint="eastAsia"/>
          <w:b/>
          <w:bCs/>
          <w:color w:val="000000"/>
          <w:szCs w:val="21"/>
        </w:rPr>
        <w:t>请将回馈信息发至：张瑶（</w:t>
      </w:r>
      <w:r w:rsidRPr="00C06641">
        <w:rPr>
          <w:b/>
          <w:bCs/>
          <w:color w:val="000000"/>
          <w:szCs w:val="21"/>
        </w:rPr>
        <w:t>Yao Zhang</w:t>
      </w:r>
      <w:r w:rsidRPr="00C06641">
        <w:rPr>
          <w:rFonts w:hint="eastAsia"/>
          <w:b/>
          <w:bCs/>
          <w:color w:val="000000"/>
          <w:szCs w:val="21"/>
        </w:rPr>
        <w:t>）</w:t>
      </w:r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rFonts w:hint="eastAsia"/>
          <w:color w:val="000000"/>
          <w:szCs w:val="21"/>
        </w:rPr>
        <w:t>安德鲁﹒纳伯格联合国际有限公司北京代表处</w:t>
      </w:r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rFonts w:hint="eastAsia"/>
          <w:color w:val="000000"/>
          <w:szCs w:val="21"/>
        </w:rPr>
        <w:t>北京市海淀区中关村大街甲</w:t>
      </w:r>
      <w:r w:rsidRPr="00C06641">
        <w:rPr>
          <w:color w:val="000000"/>
          <w:szCs w:val="21"/>
        </w:rPr>
        <w:t>59</w:t>
      </w:r>
      <w:r w:rsidRPr="00C06641">
        <w:rPr>
          <w:rFonts w:hint="eastAsia"/>
          <w:color w:val="000000"/>
          <w:szCs w:val="21"/>
        </w:rPr>
        <w:t>号中国人民大学文化大厦</w:t>
      </w:r>
      <w:r w:rsidRPr="00C06641">
        <w:rPr>
          <w:color w:val="000000"/>
          <w:szCs w:val="21"/>
        </w:rPr>
        <w:t>1705</w:t>
      </w:r>
      <w:r w:rsidRPr="00C06641">
        <w:rPr>
          <w:rFonts w:hint="eastAsia"/>
          <w:color w:val="000000"/>
          <w:szCs w:val="21"/>
        </w:rPr>
        <w:t>室</w:t>
      </w:r>
      <w:r w:rsidRPr="00C06641">
        <w:rPr>
          <w:color w:val="000000"/>
          <w:szCs w:val="21"/>
        </w:rPr>
        <w:t>, </w:t>
      </w:r>
      <w:r w:rsidRPr="00C06641">
        <w:rPr>
          <w:rFonts w:hint="eastAsia"/>
          <w:color w:val="000000"/>
          <w:szCs w:val="21"/>
        </w:rPr>
        <w:t>邮编：</w:t>
      </w:r>
      <w:r w:rsidRPr="00C06641">
        <w:rPr>
          <w:color w:val="000000"/>
          <w:szCs w:val="21"/>
        </w:rPr>
        <w:t>100872</w:t>
      </w:r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rFonts w:hint="eastAsia"/>
          <w:color w:val="000000"/>
          <w:szCs w:val="21"/>
        </w:rPr>
        <w:t>电话：</w:t>
      </w:r>
      <w:r w:rsidRPr="00C06641">
        <w:rPr>
          <w:color w:val="000000"/>
          <w:szCs w:val="21"/>
        </w:rPr>
        <w:t>010-82449325</w:t>
      </w:r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rFonts w:hint="eastAsia"/>
          <w:color w:val="000000"/>
          <w:szCs w:val="21"/>
        </w:rPr>
        <w:t>传真：</w:t>
      </w:r>
      <w:r w:rsidRPr="00C06641">
        <w:rPr>
          <w:color w:val="000000"/>
          <w:szCs w:val="21"/>
        </w:rPr>
        <w:t>010-82504200</w:t>
      </w:r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color w:val="000000"/>
          <w:szCs w:val="21"/>
        </w:rPr>
        <w:t>Email:</w:t>
      </w:r>
      <w:r w:rsidRPr="00C06641">
        <w:rPr>
          <w:color w:val="000000"/>
          <w:szCs w:val="21"/>
          <w:u w:val="single"/>
        </w:rPr>
        <w:t> Yao@nurnberg.com.cn</w:t>
      </w:r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rFonts w:hint="eastAsia"/>
          <w:color w:val="000000"/>
          <w:szCs w:val="21"/>
        </w:rPr>
        <w:t>网址：</w:t>
      </w:r>
      <w:r w:rsidRPr="00C06641">
        <w:rPr>
          <w:color w:val="000000"/>
          <w:szCs w:val="21"/>
        </w:rPr>
        <w:t>www.nurnberg.com.cn</w:t>
      </w:r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rFonts w:hint="eastAsia"/>
          <w:color w:val="000000"/>
          <w:szCs w:val="21"/>
        </w:rPr>
        <w:t>微博：</w:t>
      </w:r>
      <w:hyperlink r:id="rId10" w:history="1">
        <w:r w:rsidRPr="00C06641">
          <w:rPr>
            <w:rStyle w:val="a6"/>
            <w:szCs w:val="21"/>
          </w:rPr>
          <w:t>http://weibo.com/nurnberg</w:t>
        </w:r>
      </w:hyperlink>
    </w:p>
    <w:p w:rsidR="004C592A" w:rsidRPr="00C06641" w:rsidRDefault="004C592A" w:rsidP="004C592A">
      <w:pPr>
        <w:shd w:val="clear" w:color="auto" w:fill="FFFFFF"/>
        <w:spacing w:line="256" w:lineRule="atLeast"/>
        <w:rPr>
          <w:rFonts w:ascii="Calibri" w:hAnsi="Calibri"/>
          <w:color w:val="000000"/>
          <w:szCs w:val="21"/>
        </w:rPr>
      </w:pPr>
      <w:r w:rsidRPr="00C06641">
        <w:rPr>
          <w:rFonts w:hint="eastAsia"/>
          <w:color w:val="000000"/>
          <w:szCs w:val="21"/>
        </w:rPr>
        <w:t>豆瓣小站：</w:t>
      </w:r>
      <w:hyperlink r:id="rId11" w:history="1">
        <w:r w:rsidRPr="00C06641">
          <w:rPr>
            <w:rStyle w:val="a6"/>
            <w:szCs w:val="21"/>
          </w:rPr>
          <w:t>http://site.douban.com/110577/</w:t>
        </w:r>
      </w:hyperlink>
    </w:p>
    <w:p w:rsidR="00C6321D" w:rsidRPr="00727337" w:rsidRDefault="004C592A" w:rsidP="00727337">
      <w:pPr>
        <w:shd w:val="clear" w:color="auto" w:fill="FFFFFF"/>
        <w:spacing w:line="256" w:lineRule="atLeast"/>
        <w:rPr>
          <w:rFonts w:ascii="Calibri" w:hAnsi="Calibri" w:hint="eastAsia"/>
          <w:color w:val="000000"/>
          <w:szCs w:val="21"/>
        </w:rPr>
      </w:pPr>
      <w:proofErr w:type="gramStart"/>
      <w:r w:rsidRPr="00C06641">
        <w:rPr>
          <w:rFonts w:hint="eastAsia"/>
          <w:color w:val="000000"/>
          <w:szCs w:val="21"/>
        </w:rPr>
        <w:t>微信订阅</w:t>
      </w:r>
      <w:proofErr w:type="gramEnd"/>
      <w:r w:rsidRPr="00C06641">
        <w:rPr>
          <w:rFonts w:hint="eastAsia"/>
          <w:color w:val="000000"/>
          <w:szCs w:val="21"/>
        </w:rPr>
        <w:t>号：</w:t>
      </w:r>
      <w:r w:rsidRPr="00C06641">
        <w:rPr>
          <w:color w:val="000000"/>
          <w:szCs w:val="21"/>
        </w:rPr>
        <w:t>ANABJ2002</w:t>
      </w:r>
    </w:p>
    <w:sectPr w:rsidR="00C6321D" w:rsidRPr="00727337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43" w:rsidRDefault="001B7543">
      <w:r>
        <w:separator/>
      </w:r>
    </w:p>
  </w:endnote>
  <w:endnote w:type="continuationSeparator" w:id="0">
    <w:p w:rsidR="001B7543" w:rsidRDefault="001B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66" w:rsidRDefault="00732B6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32B66" w:rsidRPr="00A71D38" w:rsidRDefault="00732B6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32B66" w:rsidRPr="00A71D38" w:rsidRDefault="00732B6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32B66" w:rsidRPr="00A71D38" w:rsidRDefault="00732B6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32B66" w:rsidRDefault="00732B66" w:rsidP="00602E6C">
    <w:pPr>
      <w:pStyle w:val="a5"/>
      <w:jc w:val="center"/>
      <w:rPr>
        <w:rFonts w:eastAsia="方正姚体"/>
      </w:rPr>
    </w:pPr>
  </w:p>
  <w:p w:rsidR="00732B66" w:rsidRDefault="00732B66">
    <w:pPr>
      <w:pStyle w:val="a5"/>
      <w:jc w:val="center"/>
      <w:rPr>
        <w:rFonts w:eastAsia="方正姚体"/>
      </w:rPr>
    </w:pPr>
  </w:p>
  <w:p w:rsidR="00732B66" w:rsidRDefault="00732B6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C6CA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43" w:rsidRDefault="001B7543">
      <w:r>
        <w:separator/>
      </w:r>
    </w:p>
  </w:footnote>
  <w:footnote w:type="continuationSeparator" w:id="0">
    <w:p w:rsidR="001B7543" w:rsidRDefault="001B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66" w:rsidRDefault="00732B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-100330</wp:posOffset>
          </wp:positionV>
          <wp:extent cx="367030" cy="33845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2B66" w:rsidRDefault="00732B66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59"/>
    <w:rsid w:val="00010866"/>
    <w:rsid w:val="00016A67"/>
    <w:rsid w:val="0003671F"/>
    <w:rsid w:val="000471BE"/>
    <w:rsid w:val="0006074F"/>
    <w:rsid w:val="000649FF"/>
    <w:rsid w:val="00067E08"/>
    <w:rsid w:val="000721D3"/>
    <w:rsid w:val="0007792C"/>
    <w:rsid w:val="00080A1A"/>
    <w:rsid w:val="000828F5"/>
    <w:rsid w:val="0009398E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B7543"/>
    <w:rsid w:val="001C3065"/>
    <w:rsid w:val="001C47E4"/>
    <w:rsid w:val="001C76A0"/>
    <w:rsid w:val="001D12C9"/>
    <w:rsid w:val="001E141F"/>
    <w:rsid w:val="001E696D"/>
    <w:rsid w:val="001F0856"/>
    <w:rsid w:val="00202EB5"/>
    <w:rsid w:val="002037EA"/>
    <w:rsid w:val="00212EA1"/>
    <w:rsid w:val="00214E81"/>
    <w:rsid w:val="00215937"/>
    <w:rsid w:val="00221262"/>
    <w:rsid w:val="002529AC"/>
    <w:rsid w:val="0025531D"/>
    <w:rsid w:val="002670DA"/>
    <w:rsid w:val="00274BF1"/>
    <w:rsid w:val="00283B27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14D6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47C35"/>
    <w:rsid w:val="00452828"/>
    <w:rsid w:val="004611D6"/>
    <w:rsid w:val="00462FAD"/>
    <w:rsid w:val="00463285"/>
    <w:rsid w:val="00484EAC"/>
    <w:rsid w:val="00491229"/>
    <w:rsid w:val="004A18EB"/>
    <w:rsid w:val="004B1DF7"/>
    <w:rsid w:val="004B4C85"/>
    <w:rsid w:val="004C592A"/>
    <w:rsid w:val="004C7A29"/>
    <w:rsid w:val="004E52F4"/>
    <w:rsid w:val="004E7135"/>
    <w:rsid w:val="004F47CD"/>
    <w:rsid w:val="005116BE"/>
    <w:rsid w:val="00526EFB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042F6"/>
    <w:rsid w:val="00610C62"/>
    <w:rsid w:val="00612D10"/>
    <w:rsid w:val="00617EBA"/>
    <w:rsid w:val="006304C1"/>
    <w:rsid w:val="006329CF"/>
    <w:rsid w:val="0063657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5FDC"/>
    <w:rsid w:val="006C7FD8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27337"/>
    <w:rsid w:val="00730B71"/>
    <w:rsid w:val="00732B66"/>
    <w:rsid w:val="00732FAC"/>
    <w:rsid w:val="007340DB"/>
    <w:rsid w:val="007367B2"/>
    <w:rsid w:val="00750C55"/>
    <w:rsid w:val="00751E42"/>
    <w:rsid w:val="0075278B"/>
    <w:rsid w:val="007535B6"/>
    <w:rsid w:val="00755F92"/>
    <w:rsid w:val="0075707B"/>
    <w:rsid w:val="00757A53"/>
    <w:rsid w:val="00757D84"/>
    <w:rsid w:val="00761B51"/>
    <w:rsid w:val="007766E3"/>
    <w:rsid w:val="00776A52"/>
    <w:rsid w:val="007833EA"/>
    <w:rsid w:val="00797837"/>
    <w:rsid w:val="007A4BED"/>
    <w:rsid w:val="007B0D11"/>
    <w:rsid w:val="007B2A39"/>
    <w:rsid w:val="007B543B"/>
    <w:rsid w:val="007D22D2"/>
    <w:rsid w:val="007E09D8"/>
    <w:rsid w:val="007E7473"/>
    <w:rsid w:val="00805130"/>
    <w:rsid w:val="00805764"/>
    <w:rsid w:val="00833658"/>
    <w:rsid w:val="00843714"/>
    <w:rsid w:val="00856401"/>
    <w:rsid w:val="00862531"/>
    <w:rsid w:val="00862DBE"/>
    <w:rsid w:val="008648D3"/>
    <w:rsid w:val="00875655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5033"/>
    <w:rsid w:val="0096089F"/>
    <w:rsid w:val="00961AEF"/>
    <w:rsid w:val="00962C06"/>
    <w:rsid w:val="00972CC0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5512A"/>
    <w:rsid w:val="00A65707"/>
    <w:rsid w:val="00A71D38"/>
    <w:rsid w:val="00AA1AA9"/>
    <w:rsid w:val="00AA4414"/>
    <w:rsid w:val="00AB5463"/>
    <w:rsid w:val="00AC075C"/>
    <w:rsid w:val="00AC6CA6"/>
    <w:rsid w:val="00AD250E"/>
    <w:rsid w:val="00AF374C"/>
    <w:rsid w:val="00B01D5B"/>
    <w:rsid w:val="00B05F67"/>
    <w:rsid w:val="00B11565"/>
    <w:rsid w:val="00B1495D"/>
    <w:rsid w:val="00B16B40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06641"/>
    <w:rsid w:val="00C12C57"/>
    <w:rsid w:val="00C2257A"/>
    <w:rsid w:val="00C238EF"/>
    <w:rsid w:val="00C248DA"/>
    <w:rsid w:val="00C32C47"/>
    <w:rsid w:val="00C612DF"/>
    <w:rsid w:val="00C6321D"/>
    <w:rsid w:val="00C77355"/>
    <w:rsid w:val="00C817C6"/>
    <w:rsid w:val="00C83A86"/>
    <w:rsid w:val="00C903F7"/>
    <w:rsid w:val="00C93394"/>
    <w:rsid w:val="00C94946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266A0"/>
    <w:rsid w:val="00D33E80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5284"/>
    <w:rsid w:val="00DE1211"/>
    <w:rsid w:val="00DF0621"/>
    <w:rsid w:val="00DF5E33"/>
    <w:rsid w:val="00E17EE6"/>
    <w:rsid w:val="00E2561F"/>
    <w:rsid w:val="00E346E8"/>
    <w:rsid w:val="00E367D0"/>
    <w:rsid w:val="00E44F09"/>
    <w:rsid w:val="00E55B61"/>
    <w:rsid w:val="00E5688B"/>
    <w:rsid w:val="00E5753A"/>
    <w:rsid w:val="00E744E4"/>
    <w:rsid w:val="00E76E41"/>
    <w:rsid w:val="00E82CB2"/>
    <w:rsid w:val="00E84329"/>
    <w:rsid w:val="00EA107C"/>
    <w:rsid w:val="00EB1F90"/>
    <w:rsid w:val="00EB2DAE"/>
    <w:rsid w:val="00EB5E3B"/>
    <w:rsid w:val="00EB6513"/>
    <w:rsid w:val="00EB6580"/>
    <w:rsid w:val="00EC7589"/>
    <w:rsid w:val="00F0011C"/>
    <w:rsid w:val="00F26153"/>
    <w:rsid w:val="00F27267"/>
    <w:rsid w:val="00F30CA5"/>
    <w:rsid w:val="00F318E4"/>
    <w:rsid w:val="00F3449F"/>
    <w:rsid w:val="00F352AE"/>
    <w:rsid w:val="00F41228"/>
    <w:rsid w:val="00F43108"/>
    <w:rsid w:val="00F50A39"/>
    <w:rsid w:val="00F64342"/>
    <w:rsid w:val="00F70C16"/>
    <w:rsid w:val="00F74D56"/>
    <w:rsid w:val="00F835EE"/>
    <w:rsid w:val="00F8540D"/>
    <w:rsid w:val="00F937AD"/>
    <w:rsid w:val="00F96AEF"/>
    <w:rsid w:val="00F978A8"/>
    <w:rsid w:val="00FA238D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191DFD-B05B-4C34-817F-25C7C90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83B27"/>
    <w:rPr>
      <w:sz w:val="18"/>
      <w:szCs w:val="18"/>
    </w:rPr>
  </w:style>
  <w:style w:type="character" w:customStyle="1" w:styleId="Char">
    <w:name w:val="批注框文本 Char"/>
    <w:basedOn w:val="a0"/>
    <w:link w:val="ab"/>
    <w:rsid w:val="00283B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336</Words>
  <Characters>1918</Characters>
  <Application>Microsoft Office Word</Application>
  <DocSecurity>0</DocSecurity>
  <Lines>15</Lines>
  <Paragraphs>4</Paragraphs>
  <ScaleCrop>false</ScaleCrop>
  <Company>2ndSpAcE</Company>
  <LinksUpToDate>false</LinksUpToDate>
  <CharactersWithSpaces>2250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2021-05-31T06:19:00Z</dcterms:created>
  <dcterms:modified xsi:type="dcterms:W3CDTF">2021-05-31T07:18:00Z</dcterms:modified>
</cp:coreProperties>
</file>