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6454F1" w:rsidRDefault="00F74763" w:rsidP="00A2505E">
      <w:pPr>
        <w:jc w:val="center"/>
        <w:rPr>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sidR="003C2DA6" w:rsidRPr="006454F1">
        <w:rPr>
          <w:b/>
          <w:bCs/>
          <w:sz w:val="36"/>
          <w:shd w:val="pct15" w:color="auto" w:fill="FFFFFF"/>
        </w:rPr>
        <w:t xml:space="preserve"> </w:t>
      </w:r>
      <w:r w:rsidR="003C2DA6" w:rsidRPr="006454F1">
        <w:rPr>
          <w:b/>
          <w:bCs/>
          <w:sz w:val="36"/>
          <w:shd w:val="pct15" w:color="auto" w:fill="FFFFFF"/>
        </w:rPr>
        <w:t>推</w:t>
      </w:r>
      <w:r w:rsidR="003C2DA6" w:rsidRPr="006454F1">
        <w:rPr>
          <w:b/>
          <w:bCs/>
          <w:sz w:val="36"/>
          <w:shd w:val="pct15" w:color="auto" w:fill="FFFFFF"/>
        </w:rPr>
        <w:t xml:space="preserve"> </w:t>
      </w:r>
      <w:r w:rsidR="003C2DA6" w:rsidRPr="006454F1">
        <w:rPr>
          <w:b/>
          <w:bCs/>
          <w:sz w:val="36"/>
          <w:shd w:val="pct15" w:color="auto" w:fill="FFFFFF"/>
        </w:rPr>
        <w:t>荐</w:t>
      </w:r>
    </w:p>
    <w:p w:rsidR="00A170CA" w:rsidRPr="00F74763" w:rsidRDefault="00CA7AC9" w:rsidP="00F74763">
      <w:pPr>
        <w:jc w:val="center"/>
        <w:rPr>
          <w:b/>
          <w:sz w:val="36"/>
          <w:szCs w:val="36"/>
        </w:rPr>
      </w:pPr>
      <w:r>
        <w:rPr>
          <w:b/>
          <w:sz w:val="36"/>
          <w:szCs w:val="36"/>
        </w:rPr>
        <w:t>ODD GODS</w:t>
      </w:r>
      <w:r w:rsidR="00F74763" w:rsidRPr="00F74763">
        <w:rPr>
          <w:b/>
          <w:sz w:val="36"/>
          <w:szCs w:val="36"/>
        </w:rPr>
        <w:t xml:space="preserve"> SERIES</w:t>
      </w:r>
    </w:p>
    <w:p w:rsidR="00F74763" w:rsidRPr="00F74763" w:rsidRDefault="00F74763" w:rsidP="00F74763">
      <w:pPr>
        <w:jc w:val="center"/>
        <w:rPr>
          <w:b/>
          <w:sz w:val="36"/>
          <w:szCs w:val="36"/>
        </w:rPr>
      </w:pPr>
      <w:r w:rsidRPr="00F74763">
        <w:rPr>
          <w:rFonts w:hint="eastAsia"/>
          <w:b/>
          <w:sz w:val="36"/>
          <w:szCs w:val="36"/>
        </w:rPr>
        <w:t>《</w:t>
      </w:r>
      <w:r w:rsidR="00CA7AC9">
        <w:rPr>
          <w:rFonts w:hint="eastAsia"/>
          <w:b/>
          <w:sz w:val="36"/>
          <w:szCs w:val="36"/>
        </w:rPr>
        <w:t>古怪的诸神</w:t>
      </w:r>
      <w:r w:rsidRPr="00F74763">
        <w:rPr>
          <w:rFonts w:hint="eastAsia"/>
          <w:b/>
          <w:sz w:val="36"/>
          <w:szCs w:val="36"/>
        </w:rPr>
        <w:t>》系列</w:t>
      </w:r>
    </w:p>
    <w:p w:rsidR="00637F5C" w:rsidRPr="00F74763" w:rsidRDefault="00637F5C" w:rsidP="00A2505E">
      <w:pPr>
        <w:rPr>
          <w:b/>
          <w:szCs w:val="21"/>
        </w:rPr>
      </w:pPr>
    </w:p>
    <w:p w:rsidR="00CA7AC9" w:rsidRDefault="00CA7AC9" w:rsidP="00CA7AC9">
      <w:pPr>
        <w:tabs>
          <w:tab w:val="left" w:pos="341"/>
          <w:tab w:val="left" w:pos="5235"/>
        </w:tabs>
        <w:rPr>
          <w:b/>
          <w:bCs/>
          <w:szCs w:val="21"/>
        </w:rPr>
      </w:pPr>
      <w:r w:rsidRPr="00CA7AC9">
        <w:rPr>
          <w:b/>
          <w:noProof/>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1377950" cy="2168525"/>
            <wp:effectExtent l="0" t="0" r="0" b="3175"/>
            <wp:wrapSquare wrapText="bothSides"/>
            <wp:docPr id="10" name="图片 10" descr="C:\Users\admin\AppData\Local\Temp\16254709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2547095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216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bCs/>
          <w:szCs w:val="21"/>
        </w:rPr>
        <w:t>中文书名：《古怪的诸神》</w:t>
      </w:r>
      <w:r>
        <w:rPr>
          <w:rFonts w:hint="eastAsia"/>
          <w:b/>
          <w:bCs/>
          <w:szCs w:val="21"/>
        </w:rPr>
        <w:t>（第一册）</w:t>
      </w:r>
    </w:p>
    <w:p w:rsidR="00CA7AC9" w:rsidRDefault="00CA7AC9" w:rsidP="00CA7AC9">
      <w:pPr>
        <w:tabs>
          <w:tab w:val="left" w:pos="341"/>
          <w:tab w:val="left" w:pos="5235"/>
        </w:tabs>
        <w:rPr>
          <w:b/>
          <w:bCs/>
          <w:szCs w:val="21"/>
        </w:rPr>
      </w:pPr>
      <w:r>
        <w:rPr>
          <w:rFonts w:hint="eastAsia"/>
          <w:b/>
          <w:bCs/>
          <w:szCs w:val="21"/>
        </w:rPr>
        <w:t>英文书名：</w:t>
      </w:r>
      <w:bookmarkStart w:id="0" w:name="OLE_LINK3"/>
      <w:bookmarkStart w:id="1" w:name="OLE_LINK4"/>
      <w:r>
        <w:rPr>
          <w:b/>
          <w:bCs/>
          <w:szCs w:val="21"/>
        </w:rPr>
        <w:t>ODD GODS</w:t>
      </w:r>
    </w:p>
    <w:bookmarkEnd w:id="0"/>
    <w:bookmarkEnd w:id="1"/>
    <w:p w:rsidR="00CA7AC9" w:rsidRDefault="00CA7AC9" w:rsidP="00CA7AC9">
      <w:pPr>
        <w:tabs>
          <w:tab w:val="left" w:pos="341"/>
          <w:tab w:val="left" w:pos="5235"/>
        </w:tabs>
        <w:rPr>
          <w:b/>
          <w:bCs/>
          <w:szCs w:val="21"/>
        </w:rPr>
      </w:pPr>
      <w:r>
        <w:rPr>
          <w:rFonts w:hint="eastAsia"/>
          <w:b/>
          <w:bCs/>
          <w:szCs w:val="21"/>
        </w:rPr>
        <w:t>作</w:t>
      </w:r>
      <w:r>
        <w:rPr>
          <w:b/>
          <w:bCs/>
          <w:szCs w:val="21"/>
        </w:rPr>
        <w:t xml:space="preserve">    </w:t>
      </w:r>
      <w:r>
        <w:rPr>
          <w:rFonts w:hint="eastAsia"/>
          <w:b/>
          <w:bCs/>
          <w:szCs w:val="21"/>
        </w:rPr>
        <w:t>者：</w:t>
      </w:r>
      <w:r>
        <w:rPr>
          <w:b/>
          <w:bCs/>
          <w:szCs w:val="21"/>
        </w:rPr>
        <w:t>David Slavin</w:t>
      </w:r>
      <w:r>
        <w:rPr>
          <w:rFonts w:hint="eastAsia"/>
          <w:b/>
          <w:bCs/>
          <w:szCs w:val="21"/>
        </w:rPr>
        <w:t xml:space="preserve">, </w:t>
      </w:r>
      <w:r>
        <w:rPr>
          <w:b/>
          <w:bCs/>
          <w:szCs w:val="21"/>
        </w:rPr>
        <w:t>Daniel Weitzman</w:t>
      </w:r>
      <w:r>
        <w:rPr>
          <w:b/>
          <w:bCs/>
          <w:szCs w:val="21"/>
        </w:rPr>
        <w:t xml:space="preserve"> and </w:t>
      </w:r>
      <w:r>
        <w:rPr>
          <w:b/>
          <w:bCs/>
          <w:szCs w:val="21"/>
        </w:rPr>
        <w:t>Adam J. B. Lane</w:t>
      </w:r>
    </w:p>
    <w:p w:rsidR="00CA7AC9" w:rsidRDefault="00CA7AC9" w:rsidP="00CA7AC9">
      <w:pPr>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w:t>
      </w:r>
      <w:r>
        <w:rPr>
          <w:rFonts w:hint="eastAsia"/>
          <w:b/>
          <w:bCs/>
          <w:szCs w:val="21"/>
        </w:rPr>
        <w:t>Harper</w:t>
      </w:r>
      <w:r>
        <w:rPr>
          <w:b/>
          <w:bCs/>
          <w:szCs w:val="21"/>
        </w:rPr>
        <w:t xml:space="preserve"> Children’s</w:t>
      </w:r>
    </w:p>
    <w:p w:rsidR="003C2DA6" w:rsidRPr="006454F1" w:rsidRDefault="00CA7AC9" w:rsidP="00CA7AC9">
      <w:pPr>
        <w:rPr>
          <w:b/>
          <w:szCs w:val="21"/>
        </w:rPr>
      </w:pPr>
      <w:r>
        <w:rPr>
          <w:rFonts w:hint="eastAsia"/>
          <w:b/>
          <w:bCs/>
          <w:szCs w:val="21"/>
        </w:rPr>
        <w:t>代理公司：</w:t>
      </w:r>
      <w:r>
        <w:rPr>
          <w:b/>
          <w:bCs/>
          <w:szCs w:val="21"/>
        </w:rPr>
        <w:t>DeFiore/ANA/</w:t>
      </w:r>
      <w:r w:rsidR="009F18F3" w:rsidRPr="006454F1">
        <w:rPr>
          <w:b/>
          <w:szCs w:val="21"/>
        </w:rPr>
        <w:t>Emily Xu</w:t>
      </w:r>
    </w:p>
    <w:p w:rsidR="003C2DA6" w:rsidRPr="006454F1" w:rsidRDefault="003C2DA6" w:rsidP="00A2505E">
      <w:pPr>
        <w:rPr>
          <w:b/>
          <w:szCs w:val="21"/>
        </w:rPr>
      </w:pPr>
      <w:r w:rsidRPr="006454F1">
        <w:rPr>
          <w:b/>
          <w:szCs w:val="21"/>
        </w:rPr>
        <w:t>页</w:t>
      </w:r>
      <w:r w:rsidRPr="006454F1">
        <w:rPr>
          <w:b/>
          <w:szCs w:val="21"/>
        </w:rPr>
        <w:t xml:space="preserve">    </w:t>
      </w:r>
      <w:r w:rsidRPr="006454F1">
        <w:rPr>
          <w:b/>
          <w:szCs w:val="21"/>
        </w:rPr>
        <w:t>数：</w:t>
      </w:r>
      <w:r w:rsidR="00CA7AC9">
        <w:rPr>
          <w:b/>
          <w:szCs w:val="21"/>
        </w:rPr>
        <w:t>77</w:t>
      </w:r>
      <w:r w:rsidRPr="006454F1">
        <w:rPr>
          <w:b/>
          <w:szCs w:val="21"/>
        </w:rPr>
        <w:t>页</w:t>
      </w:r>
    </w:p>
    <w:p w:rsidR="003C2DA6" w:rsidRPr="006454F1" w:rsidRDefault="003C2DA6" w:rsidP="00A2505E">
      <w:pPr>
        <w:rPr>
          <w:b/>
          <w:szCs w:val="21"/>
        </w:rPr>
      </w:pPr>
      <w:r w:rsidRPr="006454F1">
        <w:rPr>
          <w:b/>
          <w:szCs w:val="21"/>
        </w:rPr>
        <w:t>出版时间：</w:t>
      </w:r>
      <w:r w:rsidR="00387FCC">
        <w:rPr>
          <w:b/>
          <w:szCs w:val="21"/>
        </w:rPr>
        <w:t>20</w:t>
      </w:r>
      <w:r w:rsidR="00030216">
        <w:rPr>
          <w:b/>
          <w:szCs w:val="21"/>
        </w:rPr>
        <w:t>1</w:t>
      </w:r>
      <w:r w:rsidR="00CA7AC9">
        <w:rPr>
          <w:b/>
          <w:szCs w:val="21"/>
        </w:rPr>
        <w:t>9</w:t>
      </w:r>
      <w:r w:rsidR="004D4261">
        <w:rPr>
          <w:b/>
          <w:szCs w:val="21"/>
        </w:rPr>
        <w:t>年</w:t>
      </w:r>
      <w:r w:rsidR="00CA7AC9">
        <w:rPr>
          <w:rFonts w:hint="eastAsia"/>
          <w:b/>
          <w:szCs w:val="21"/>
        </w:rPr>
        <w:t>5</w:t>
      </w:r>
      <w:r w:rsidR="00CA7AC9">
        <w:rPr>
          <w:rFonts w:hint="eastAsia"/>
          <w:b/>
          <w:szCs w:val="21"/>
        </w:rPr>
        <w:t>月</w:t>
      </w:r>
    </w:p>
    <w:p w:rsidR="003C2DA6" w:rsidRPr="006454F1" w:rsidRDefault="003C2DA6" w:rsidP="00A2505E">
      <w:pPr>
        <w:rPr>
          <w:b/>
          <w:szCs w:val="21"/>
        </w:rPr>
      </w:pPr>
      <w:r w:rsidRPr="006454F1">
        <w:rPr>
          <w:b/>
          <w:szCs w:val="21"/>
        </w:rPr>
        <w:t>代理地区：中国大陆、台湾</w:t>
      </w:r>
    </w:p>
    <w:p w:rsidR="003C2DA6" w:rsidRPr="006454F1" w:rsidRDefault="003C2DA6" w:rsidP="00A2505E">
      <w:pPr>
        <w:rPr>
          <w:b/>
          <w:szCs w:val="21"/>
        </w:rPr>
      </w:pPr>
      <w:r w:rsidRPr="006454F1">
        <w:rPr>
          <w:b/>
          <w:szCs w:val="21"/>
        </w:rPr>
        <w:t>审读资料：电子稿</w:t>
      </w:r>
    </w:p>
    <w:p w:rsidR="007D00C0" w:rsidRDefault="003C2DA6" w:rsidP="00D346E6">
      <w:pPr>
        <w:tabs>
          <w:tab w:val="left" w:pos="2505"/>
        </w:tabs>
        <w:rPr>
          <w:b/>
          <w:szCs w:val="21"/>
        </w:rPr>
      </w:pPr>
      <w:r w:rsidRPr="006454F1">
        <w:rPr>
          <w:b/>
          <w:szCs w:val="21"/>
        </w:rPr>
        <w:t>类</w:t>
      </w:r>
      <w:r w:rsidRPr="006454F1">
        <w:rPr>
          <w:b/>
          <w:szCs w:val="21"/>
        </w:rPr>
        <w:t xml:space="preserve">    </w:t>
      </w:r>
      <w:r w:rsidRPr="006454F1">
        <w:rPr>
          <w:b/>
          <w:szCs w:val="21"/>
        </w:rPr>
        <w:t>型：</w:t>
      </w:r>
      <w:r w:rsidR="00CA7AC9">
        <w:rPr>
          <w:rFonts w:hint="eastAsia"/>
          <w:b/>
          <w:szCs w:val="21"/>
        </w:rPr>
        <w:t>7-</w:t>
      </w:r>
      <w:r w:rsidR="00CA7AC9">
        <w:rPr>
          <w:b/>
          <w:szCs w:val="21"/>
        </w:rPr>
        <w:t>12</w:t>
      </w:r>
      <w:r w:rsidR="00CA7AC9">
        <w:rPr>
          <w:b/>
          <w:szCs w:val="21"/>
        </w:rPr>
        <w:t>岁少年文学</w:t>
      </w:r>
      <w:r w:rsidR="00CA7AC9">
        <w:rPr>
          <w:rFonts w:hint="eastAsia"/>
          <w:b/>
          <w:szCs w:val="21"/>
        </w:rPr>
        <w:t>/</w:t>
      </w:r>
      <w:r w:rsidR="00CA7AC9">
        <w:rPr>
          <w:rFonts w:hint="eastAsia"/>
          <w:b/>
          <w:szCs w:val="21"/>
        </w:rPr>
        <w:t>神话</w:t>
      </w:r>
      <w:r w:rsidR="007E4134" w:rsidRPr="007E4134">
        <w:rPr>
          <w:rFonts w:hint="eastAsia"/>
          <w:b/>
          <w:szCs w:val="21"/>
        </w:rPr>
        <w:t>/</w:t>
      </w:r>
      <w:r w:rsidR="007E4134" w:rsidRPr="007E4134">
        <w:rPr>
          <w:rFonts w:hint="eastAsia"/>
          <w:b/>
          <w:szCs w:val="21"/>
        </w:rPr>
        <w:t>校园</w:t>
      </w:r>
      <w:bookmarkStart w:id="2" w:name="_GoBack"/>
      <w:bookmarkEnd w:id="2"/>
    </w:p>
    <w:p w:rsidR="00030216" w:rsidRDefault="00030216" w:rsidP="00D346E6">
      <w:pPr>
        <w:tabs>
          <w:tab w:val="left" w:pos="2505"/>
        </w:tabs>
        <w:rPr>
          <w:b/>
          <w:color w:val="FF0000"/>
          <w:szCs w:val="21"/>
        </w:rPr>
      </w:pPr>
      <w:r w:rsidRPr="00030216">
        <w:rPr>
          <w:b/>
          <w:color w:val="FF0000"/>
          <w:szCs w:val="21"/>
        </w:rPr>
        <w:t>版权已授</w:t>
      </w:r>
      <w:r w:rsidRPr="00030216">
        <w:rPr>
          <w:rFonts w:hint="eastAsia"/>
          <w:b/>
          <w:color w:val="FF0000"/>
          <w:szCs w:val="21"/>
        </w:rPr>
        <w:t>：</w:t>
      </w:r>
      <w:r w:rsidR="00CA7AC9">
        <w:rPr>
          <w:rFonts w:hint="eastAsia"/>
          <w:b/>
          <w:color w:val="FF0000"/>
          <w:szCs w:val="21"/>
        </w:rPr>
        <w:t>荷兰</w:t>
      </w:r>
    </w:p>
    <w:p w:rsidR="00BD4CF4" w:rsidRDefault="00BD4CF4" w:rsidP="00D346E6">
      <w:pPr>
        <w:tabs>
          <w:tab w:val="left" w:pos="2505"/>
        </w:tabs>
        <w:rPr>
          <w:b/>
          <w:color w:val="FF0000"/>
          <w:szCs w:val="21"/>
        </w:rPr>
      </w:pPr>
    </w:p>
    <w:p w:rsidR="00BD4CF4" w:rsidRPr="00030216" w:rsidRDefault="00BD4CF4" w:rsidP="00D346E6">
      <w:pPr>
        <w:tabs>
          <w:tab w:val="left" w:pos="2505"/>
        </w:tabs>
        <w:rPr>
          <w:rFonts w:hint="eastAsia"/>
          <w:b/>
          <w:color w:val="FF0000"/>
          <w:szCs w:val="21"/>
        </w:rPr>
      </w:pPr>
      <w:r>
        <w:rPr>
          <w:b/>
          <w:color w:val="FF0000"/>
          <w:szCs w:val="21"/>
        </w:rPr>
        <w:t>获奖</w:t>
      </w:r>
      <w:r>
        <w:rPr>
          <w:rFonts w:hint="eastAsia"/>
          <w:b/>
          <w:color w:val="FF0000"/>
          <w:szCs w:val="21"/>
        </w:rPr>
        <w:t>：</w:t>
      </w:r>
      <w:r w:rsidRPr="00BD4CF4">
        <w:rPr>
          <w:b/>
          <w:color w:val="FF0000"/>
          <w:szCs w:val="21"/>
        </w:rPr>
        <w:t>Summer 2019 Kids' Indie Next Pick</w:t>
      </w:r>
    </w:p>
    <w:p w:rsidR="003C2DA6" w:rsidRPr="006454F1" w:rsidRDefault="003C2DA6" w:rsidP="00A2505E">
      <w:pPr>
        <w:rPr>
          <w:b/>
          <w:szCs w:val="21"/>
        </w:rPr>
      </w:pPr>
    </w:p>
    <w:p w:rsidR="009F5584" w:rsidRDefault="003C2DA6" w:rsidP="00E82406">
      <w:pPr>
        <w:rPr>
          <w:bCs/>
          <w:szCs w:val="21"/>
        </w:rPr>
      </w:pPr>
      <w:r w:rsidRPr="006454F1">
        <w:rPr>
          <w:b/>
          <w:bCs/>
          <w:szCs w:val="21"/>
        </w:rPr>
        <w:t>内容简介：</w:t>
      </w:r>
    </w:p>
    <w:p w:rsidR="00E82406" w:rsidRDefault="00E82406" w:rsidP="00E82406">
      <w:pPr>
        <w:rPr>
          <w:bCs/>
          <w:szCs w:val="21"/>
        </w:rPr>
      </w:pPr>
    </w:p>
    <w:p w:rsidR="00CA7AC9" w:rsidRDefault="00CA7AC9" w:rsidP="00CA7AC9">
      <w:pPr>
        <w:tabs>
          <w:tab w:val="left" w:pos="341"/>
          <w:tab w:val="left" w:pos="5235"/>
        </w:tabs>
        <w:jc w:val="center"/>
        <w:rPr>
          <w:b/>
          <w:bCs/>
          <w:color w:val="FF0000"/>
          <w:szCs w:val="21"/>
        </w:rPr>
      </w:pPr>
      <w:r>
        <w:rPr>
          <w:rFonts w:hint="eastAsia"/>
          <w:b/>
          <w:bCs/>
          <w:color w:val="FF0000"/>
          <w:szCs w:val="21"/>
        </w:rPr>
        <w:t>本书</w:t>
      </w:r>
      <w:r w:rsidR="00BD4CF4">
        <w:rPr>
          <w:rFonts w:hint="eastAsia"/>
          <w:b/>
          <w:bCs/>
          <w:color w:val="FF0000"/>
          <w:szCs w:val="21"/>
        </w:rPr>
        <w:t>是《小屁孩日记》与《珀西·杰克逊》的碰撞！</w:t>
      </w:r>
    </w:p>
    <w:p w:rsidR="00CA7AC9" w:rsidRDefault="00CA7AC9" w:rsidP="00CA7AC9">
      <w:pPr>
        <w:tabs>
          <w:tab w:val="left" w:pos="341"/>
          <w:tab w:val="left" w:pos="5235"/>
        </w:tabs>
        <w:jc w:val="center"/>
        <w:rPr>
          <w:b/>
          <w:bCs/>
          <w:color w:val="FF0000"/>
          <w:szCs w:val="21"/>
        </w:rPr>
      </w:pPr>
      <w:r>
        <w:rPr>
          <w:rFonts w:hint="eastAsia"/>
          <w:b/>
          <w:bCs/>
          <w:color w:val="FF0000"/>
          <w:szCs w:val="21"/>
        </w:rPr>
        <w:t>本书由亚当·</w:t>
      </w:r>
      <w:r>
        <w:rPr>
          <w:rFonts w:hint="eastAsia"/>
          <w:b/>
          <w:bCs/>
          <w:color w:val="FF0000"/>
          <w:szCs w:val="21"/>
        </w:rPr>
        <w:t>J</w:t>
      </w:r>
      <w:r>
        <w:rPr>
          <w:rFonts w:hint="eastAsia"/>
          <w:b/>
          <w:bCs/>
          <w:color w:val="FF0000"/>
          <w:szCs w:val="21"/>
        </w:rPr>
        <w:t>·</w:t>
      </w:r>
      <w:r>
        <w:rPr>
          <w:rFonts w:hint="eastAsia"/>
          <w:b/>
          <w:bCs/>
          <w:color w:val="FF0000"/>
          <w:szCs w:val="21"/>
        </w:rPr>
        <w:t>B</w:t>
      </w:r>
      <w:r>
        <w:rPr>
          <w:rFonts w:hint="eastAsia"/>
          <w:b/>
          <w:bCs/>
          <w:color w:val="FF0000"/>
          <w:szCs w:val="21"/>
        </w:rPr>
        <w:t>·莱恩（</w:t>
      </w:r>
      <w:r>
        <w:rPr>
          <w:b/>
          <w:bCs/>
          <w:color w:val="FF0000"/>
          <w:szCs w:val="21"/>
        </w:rPr>
        <w:t>Adam J. B. Lane</w:t>
      </w:r>
      <w:r>
        <w:rPr>
          <w:rFonts w:hint="eastAsia"/>
          <w:b/>
          <w:bCs/>
          <w:color w:val="FF0000"/>
          <w:szCs w:val="21"/>
        </w:rPr>
        <w:t>）画了滑稽的插图，通过一种明显令人讨厌的中学感觉混合了神话与中学焦虑。</w:t>
      </w:r>
    </w:p>
    <w:p w:rsidR="00CA7AC9" w:rsidRPr="00CA7AC9" w:rsidRDefault="00CA7AC9" w:rsidP="00E82406">
      <w:pPr>
        <w:rPr>
          <w:rFonts w:hint="eastAsia"/>
          <w:bCs/>
          <w:szCs w:val="21"/>
        </w:rPr>
      </w:pPr>
    </w:p>
    <w:p w:rsidR="00CA7AC9" w:rsidRDefault="00CA7AC9" w:rsidP="00CA7AC9">
      <w:pPr>
        <w:tabs>
          <w:tab w:val="left" w:pos="341"/>
          <w:tab w:val="left" w:pos="5235"/>
        </w:tabs>
        <w:ind w:firstLineChars="200" w:firstLine="420"/>
        <w:rPr>
          <w:bCs/>
          <w:szCs w:val="21"/>
        </w:rPr>
      </w:pPr>
      <w:r>
        <w:rPr>
          <w:rFonts w:hint="eastAsia"/>
          <w:bCs/>
          <w:szCs w:val="21"/>
        </w:rPr>
        <w:t>在戴维·斯莱文（</w:t>
      </w:r>
      <w:r>
        <w:rPr>
          <w:bCs/>
          <w:szCs w:val="21"/>
        </w:rPr>
        <w:t>David Slavin</w:t>
      </w:r>
      <w:r>
        <w:rPr>
          <w:rFonts w:hint="eastAsia"/>
          <w:bCs/>
          <w:szCs w:val="21"/>
        </w:rPr>
        <w:t>）和丹尼尔·威兹曼（</w:t>
      </w:r>
      <w:r>
        <w:rPr>
          <w:bCs/>
          <w:szCs w:val="21"/>
        </w:rPr>
        <w:t>Daniel Weitzman</w:t>
      </w:r>
      <w:r>
        <w:rPr>
          <w:rFonts w:hint="eastAsia"/>
          <w:bCs/>
          <w:szCs w:val="21"/>
        </w:rPr>
        <w:t>）所著的《古怪的诸神》中，有我们作为年轻人所熟知的诸神：阿多尼斯、阿佛洛狄特、赫尔墨斯。他们是健身房、自助餐厅和教室的明星，并且以</w:t>
      </w:r>
      <w:r>
        <w:rPr>
          <w:rFonts w:hint="eastAsia"/>
          <w:bCs/>
          <w:szCs w:val="21"/>
        </w:rPr>
        <w:t>BGOC</w:t>
      </w:r>
      <w:r>
        <w:rPr>
          <w:rFonts w:hint="eastAsia"/>
          <w:bCs/>
          <w:szCs w:val="21"/>
        </w:rPr>
        <w:t>的身份在中学时期备受关注——而且令人讨厌，只有中学里的诸神能这样令人讨厌。但是后来来了一群我们从不认识的其他孩子，他们成为了神界的一部分：古怪的诸神，对他们的命运安排并没有那么辉煌。奥多尼斯（</w:t>
      </w:r>
      <w:r>
        <w:rPr>
          <w:bCs/>
          <w:szCs w:val="21"/>
        </w:rPr>
        <w:t>Oddonis</w:t>
      </w:r>
      <w:r>
        <w:rPr>
          <w:rFonts w:hint="eastAsia"/>
          <w:bCs/>
          <w:szCs w:val="21"/>
        </w:rPr>
        <w:t>）、奥博赛斯（</w:t>
      </w:r>
      <w:r>
        <w:rPr>
          <w:bCs/>
          <w:szCs w:val="21"/>
        </w:rPr>
        <w:t>Obeseus</w:t>
      </w:r>
      <w:r>
        <w:rPr>
          <w:rFonts w:hint="eastAsia"/>
          <w:bCs/>
          <w:szCs w:val="21"/>
        </w:rPr>
        <w:t>）、格赛奥斯（</w:t>
      </w:r>
      <w:r>
        <w:rPr>
          <w:bCs/>
          <w:szCs w:val="21"/>
        </w:rPr>
        <w:t>Gaseous</w:t>
      </w:r>
      <w:r>
        <w:rPr>
          <w:rFonts w:hint="eastAsia"/>
          <w:bCs/>
          <w:szCs w:val="21"/>
        </w:rPr>
        <w:t>）、格尔莫斯（</w:t>
      </w:r>
      <w:r>
        <w:rPr>
          <w:bCs/>
          <w:szCs w:val="21"/>
        </w:rPr>
        <w:t>Germes</w:t>
      </w:r>
      <w:r>
        <w:rPr>
          <w:rFonts w:hint="eastAsia"/>
          <w:bCs/>
          <w:szCs w:val="21"/>
        </w:rPr>
        <w:t>）：在一个完美样本的世界中他们都是一些愚蠢得令人讨厌的奇葩，他们拥有的能力都是没有人想要的那种。</w:t>
      </w:r>
      <w:r>
        <w:rPr>
          <w:bCs/>
          <w:szCs w:val="21"/>
        </w:rPr>
        <w:t xml:space="preserve"> </w:t>
      </w:r>
    </w:p>
    <w:p w:rsidR="00CA7AC9" w:rsidRDefault="00CA7AC9" w:rsidP="00CA7AC9">
      <w:pPr>
        <w:tabs>
          <w:tab w:val="left" w:pos="341"/>
          <w:tab w:val="left" w:pos="5235"/>
        </w:tabs>
        <w:rPr>
          <w:bCs/>
          <w:szCs w:val="21"/>
        </w:rPr>
      </w:pPr>
      <w:r>
        <w:rPr>
          <w:bCs/>
          <w:szCs w:val="21"/>
        </w:rPr>
        <w:t xml:space="preserve"> </w:t>
      </w:r>
    </w:p>
    <w:p w:rsidR="00CA7AC9" w:rsidRDefault="00CA7AC9" w:rsidP="00CA7AC9">
      <w:pPr>
        <w:tabs>
          <w:tab w:val="left" w:pos="341"/>
          <w:tab w:val="left" w:pos="5235"/>
        </w:tabs>
        <w:ind w:firstLineChars="200" w:firstLine="420"/>
        <w:rPr>
          <w:bCs/>
          <w:szCs w:val="21"/>
        </w:rPr>
      </w:pPr>
      <w:r>
        <w:rPr>
          <w:rFonts w:hint="eastAsia"/>
          <w:bCs/>
          <w:szCs w:val="21"/>
        </w:rPr>
        <w:t>古怪的诸神都是那些被选中和被忽视的，当他们的兄弟姐妹们拥有大理石洗手间的时候，他们只有胶木洗手间，当他们的长辈们吃着美味食物的时候，他们却只能吃神秘的肉。</w:t>
      </w:r>
    </w:p>
    <w:p w:rsidR="00CA7AC9" w:rsidRDefault="00CA7AC9" w:rsidP="00CA7AC9">
      <w:pPr>
        <w:tabs>
          <w:tab w:val="left" w:pos="341"/>
          <w:tab w:val="left" w:pos="5235"/>
        </w:tabs>
        <w:rPr>
          <w:bCs/>
          <w:szCs w:val="21"/>
        </w:rPr>
      </w:pPr>
      <w:r>
        <w:rPr>
          <w:bCs/>
          <w:szCs w:val="21"/>
        </w:rPr>
        <w:t xml:space="preserve"> </w:t>
      </w:r>
    </w:p>
    <w:p w:rsidR="00EF674C" w:rsidRDefault="00CA7AC9" w:rsidP="00CA7AC9">
      <w:pPr>
        <w:rPr>
          <w:bCs/>
          <w:szCs w:val="21"/>
        </w:rPr>
      </w:pPr>
      <w:r>
        <w:rPr>
          <w:rFonts w:hint="eastAsia"/>
          <w:bCs/>
          <w:szCs w:val="21"/>
        </w:rPr>
        <w:t>当校长提问是否有人愿意同完美的阿多尼斯赛跑的时候，一阵奇怪的风（不要问从哪里来）将奥多尼斯的手吹了起来，奥多尼斯和同伴们不得不用尽其手头每一个二流的技能去应对这场艰难的比赛。</w:t>
      </w:r>
    </w:p>
    <w:p w:rsidR="00CA7AC9" w:rsidRDefault="00CA7AC9" w:rsidP="00CA7AC9">
      <w:pPr>
        <w:rPr>
          <w:rFonts w:hint="eastAsia"/>
          <w:szCs w:val="21"/>
        </w:rPr>
      </w:pPr>
    </w:p>
    <w:p w:rsidR="00CA7AC9" w:rsidRDefault="00CA7AC9" w:rsidP="00CA7AC9">
      <w:pPr>
        <w:rPr>
          <w:b/>
          <w:szCs w:val="21"/>
        </w:rPr>
      </w:pPr>
      <w:r>
        <w:rPr>
          <w:b/>
          <w:szCs w:val="21"/>
        </w:rPr>
        <w:lastRenderedPageBreak/>
        <w:t>媒体评价</w:t>
      </w:r>
      <w:r>
        <w:rPr>
          <w:rFonts w:hint="eastAsia"/>
          <w:b/>
          <w:szCs w:val="21"/>
        </w:rPr>
        <w:t>：</w:t>
      </w:r>
    </w:p>
    <w:p w:rsidR="00CA7AC9" w:rsidRDefault="00CA7AC9" w:rsidP="00CA7AC9">
      <w:pPr>
        <w:rPr>
          <w:b/>
          <w:szCs w:val="21"/>
        </w:rPr>
      </w:pPr>
    </w:p>
    <w:p w:rsidR="00CA7AC9" w:rsidRPr="00BD4CF4" w:rsidRDefault="00CA7AC9" w:rsidP="00CA7AC9">
      <w:pPr>
        <w:ind w:firstLineChars="200" w:firstLine="420"/>
        <w:rPr>
          <w:szCs w:val="21"/>
        </w:rPr>
      </w:pPr>
      <w:r w:rsidRPr="00BD4CF4">
        <w:rPr>
          <w:rFonts w:hint="eastAsia"/>
          <w:szCs w:val="21"/>
        </w:rPr>
        <w:t>“</w:t>
      </w:r>
      <w:r w:rsidR="00BD4CF4" w:rsidRPr="00BD4CF4">
        <w:rPr>
          <w:rFonts w:hint="eastAsia"/>
          <w:szCs w:val="21"/>
        </w:rPr>
        <w:t>奥多尼斯从局外人转变为一个将自己的个性视为一种力量的领导者，这种转变通过</w:t>
      </w:r>
      <w:r w:rsidR="00BD4CF4">
        <w:rPr>
          <w:rFonts w:hint="eastAsia"/>
          <w:szCs w:val="21"/>
        </w:rPr>
        <w:t>各种</w:t>
      </w:r>
      <w:r w:rsidR="00BD4CF4" w:rsidRPr="00BD4CF4">
        <w:rPr>
          <w:rFonts w:hint="eastAsia"/>
          <w:szCs w:val="21"/>
        </w:rPr>
        <w:t>幽默和愚蠢</w:t>
      </w:r>
      <w:r w:rsidR="00BD4CF4">
        <w:rPr>
          <w:rFonts w:hint="eastAsia"/>
          <w:szCs w:val="21"/>
        </w:rPr>
        <w:t>表现出来。许多有趣的情节</w:t>
      </w:r>
      <w:r w:rsidR="00BD4CF4" w:rsidRPr="00BD4CF4">
        <w:rPr>
          <w:rFonts w:hint="eastAsia"/>
          <w:szCs w:val="21"/>
        </w:rPr>
        <w:t>向著名</w:t>
      </w:r>
      <w:r w:rsidR="00BD4CF4">
        <w:rPr>
          <w:rFonts w:hint="eastAsia"/>
          <w:szCs w:val="21"/>
        </w:rPr>
        <w:t>的神话故事致敬，绝对</w:t>
      </w:r>
      <w:r w:rsidR="00BD4CF4" w:rsidRPr="00BD4CF4">
        <w:rPr>
          <w:rFonts w:hint="eastAsia"/>
          <w:szCs w:val="21"/>
        </w:rPr>
        <w:t>会吸引读者……莱恩的黑白插图</w:t>
      </w:r>
      <w:r w:rsidR="00BD4CF4">
        <w:rPr>
          <w:rFonts w:hint="eastAsia"/>
          <w:szCs w:val="21"/>
        </w:rPr>
        <w:t>也</w:t>
      </w:r>
      <w:r w:rsidR="007E4134">
        <w:rPr>
          <w:rFonts w:hint="eastAsia"/>
          <w:szCs w:val="21"/>
        </w:rPr>
        <w:t>放大了喜剧效果，尤其会吸引那些喜欢插图小说的</w:t>
      </w:r>
      <w:r w:rsidR="00BD4CF4" w:rsidRPr="00BD4CF4">
        <w:rPr>
          <w:rFonts w:hint="eastAsia"/>
          <w:szCs w:val="21"/>
        </w:rPr>
        <w:t>读者。”</w:t>
      </w:r>
    </w:p>
    <w:p w:rsidR="00CA7AC9" w:rsidRPr="007E4134" w:rsidRDefault="00CA7AC9" w:rsidP="00CA7AC9">
      <w:pPr>
        <w:jc w:val="right"/>
        <w:rPr>
          <w:szCs w:val="21"/>
        </w:rPr>
      </w:pPr>
      <w:r w:rsidRPr="007E4134">
        <w:rPr>
          <w:rFonts w:hint="eastAsia"/>
          <w:szCs w:val="21"/>
        </w:rPr>
        <w:t>----</w:t>
      </w:r>
      <w:r w:rsidRPr="007E4134">
        <w:rPr>
          <w:szCs w:val="21"/>
        </w:rPr>
        <w:t>Publishers Weekly</w:t>
      </w:r>
    </w:p>
    <w:p w:rsidR="00F35CE0" w:rsidRDefault="00F35CE0" w:rsidP="00F35CE0">
      <w:pPr>
        <w:tabs>
          <w:tab w:val="left" w:pos="341"/>
          <w:tab w:val="left" w:pos="5235"/>
        </w:tabs>
        <w:rPr>
          <w:bCs/>
          <w:szCs w:val="21"/>
        </w:rPr>
      </w:pPr>
    </w:p>
    <w:p w:rsidR="007E4134" w:rsidRDefault="007E4134" w:rsidP="007E4134">
      <w:pPr>
        <w:tabs>
          <w:tab w:val="left" w:pos="341"/>
          <w:tab w:val="left" w:pos="5235"/>
        </w:tabs>
        <w:ind w:firstLineChars="200" w:firstLine="420"/>
        <w:rPr>
          <w:bCs/>
          <w:szCs w:val="21"/>
        </w:rPr>
      </w:pPr>
      <w:r>
        <w:rPr>
          <w:rFonts w:hint="eastAsia"/>
          <w:bCs/>
          <w:szCs w:val="21"/>
        </w:rPr>
        <w:t>“奥多尼斯和他的朋友们</w:t>
      </w:r>
      <w:r>
        <w:rPr>
          <w:noProof/>
        </w:rPr>
        <w:t>形象塑造得十分丰满</w:t>
      </w:r>
      <w:r w:rsidRPr="007E4134">
        <w:rPr>
          <w:rFonts w:hint="eastAsia"/>
          <w:bCs/>
          <w:szCs w:val="21"/>
        </w:rPr>
        <w:t>、引人入胜的、有亲和力</w:t>
      </w:r>
      <w:r>
        <w:rPr>
          <w:rFonts w:hint="eastAsia"/>
          <w:bCs/>
          <w:szCs w:val="21"/>
        </w:rPr>
        <w:t>，他们会很容易地把读者吸引到故事中来。故事情节很有趣，会引起杰夫·金尼的《小屁孩日记</w:t>
      </w:r>
      <w:r w:rsidRPr="007E4134">
        <w:rPr>
          <w:rFonts w:hint="eastAsia"/>
          <w:bCs/>
          <w:szCs w:val="21"/>
        </w:rPr>
        <w:t>》和里克·里奥丹的《珀西·杰克逊》</w:t>
      </w:r>
      <w:r>
        <w:rPr>
          <w:rFonts w:hint="eastAsia"/>
          <w:bCs/>
          <w:szCs w:val="21"/>
        </w:rPr>
        <w:t>系列</w:t>
      </w:r>
      <w:r w:rsidRPr="007E4134">
        <w:rPr>
          <w:rFonts w:hint="eastAsia"/>
          <w:bCs/>
          <w:szCs w:val="21"/>
        </w:rPr>
        <w:t>粉丝的共鸣</w:t>
      </w:r>
      <w:r>
        <w:rPr>
          <w:rFonts w:hint="eastAsia"/>
          <w:bCs/>
          <w:szCs w:val="21"/>
        </w:rPr>
        <w:t>。”</w:t>
      </w:r>
    </w:p>
    <w:p w:rsidR="007E4134" w:rsidRDefault="007E4134" w:rsidP="007E4134">
      <w:pPr>
        <w:tabs>
          <w:tab w:val="left" w:pos="341"/>
          <w:tab w:val="left" w:pos="5235"/>
        </w:tabs>
        <w:ind w:firstLineChars="200" w:firstLine="420"/>
        <w:jc w:val="right"/>
        <w:rPr>
          <w:bCs/>
          <w:szCs w:val="21"/>
        </w:rPr>
      </w:pPr>
      <w:r>
        <w:rPr>
          <w:rFonts w:hint="eastAsia"/>
          <w:bCs/>
          <w:szCs w:val="21"/>
        </w:rPr>
        <w:t>----</w:t>
      </w:r>
      <w:r>
        <w:rPr>
          <w:bCs/>
          <w:szCs w:val="21"/>
        </w:rPr>
        <w:t>School Library Journal</w:t>
      </w:r>
    </w:p>
    <w:p w:rsidR="007E4134" w:rsidRDefault="007E4134" w:rsidP="007E4134">
      <w:pPr>
        <w:tabs>
          <w:tab w:val="left" w:pos="341"/>
          <w:tab w:val="left" w:pos="5235"/>
        </w:tabs>
        <w:ind w:firstLineChars="200" w:firstLine="420"/>
        <w:jc w:val="left"/>
        <w:rPr>
          <w:bCs/>
          <w:szCs w:val="21"/>
        </w:rPr>
      </w:pPr>
    </w:p>
    <w:p w:rsidR="007E4134" w:rsidRDefault="007E4134" w:rsidP="007E4134">
      <w:pPr>
        <w:tabs>
          <w:tab w:val="left" w:pos="341"/>
          <w:tab w:val="left" w:pos="5235"/>
        </w:tabs>
        <w:ind w:firstLineChars="200" w:firstLine="420"/>
        <w:jc w:val="left"/>
        <w:rPr>
          <w:bCs/>
          <w:szCs w:val="21"/>
        </w:rPr>
      </w:pPr>
      <w:r>
        <w:rPr>
          <w:rFonts w:hint="eastAsia"/>
          <w:bCs/>
          <w:szCs w:val="21"/>
        </w:rPr>
        <w:t>“</w:t>
      </w:r>
      <w:r w:rsidRPr="007E4134">
        <w:rPr>
          <w:rFonts w:hint="eastAsia"/>
          <w:bCs/>
          <w:szCs w:val="21"/>
        </w:rPr>
        <w:t>读者最终</w:t>
      </w:r>
      <w:r>
        <w:rPr>
          <w:rFonts w:hint="eastAsia"/>
          <w:bCs/>
          <w:szCs w:val="21"/>
        </w:rPr>
        <w:t>一定</w:t>
      </w:r>
      <w:r w:rsidRPr="007E4134">
        <w:rPr>
          <w:rFonts w:hint="eastAsia"/>
          <w:bCs/>
          <w:szCs w:val="21"/>
        </w:rPr>
        <w:t>会欣赏奥多尼斯在各地为失败者挺身而出，但也可能会同情阿多尼斯</w:t>
      </w:r>
      <w:r>
        <w:rPr>
          <w:rFonts w:hint="eastAsia"/>
          <w:bCs/>
          <w:szCs w:val="21"/>
        </w:rPr>
        <w:t>，他完完全全变成了</w:t>
      </w:r>
      <w:r w:rsidRPr="007E4134">
        <w:rPr>
          <w:rFonts w:hint="eastAsia"/>
          <w:bCs/>
          <w:szCs w:val="21"/>
        </w:rPr>
        <w:t>一个滑稽</w:t>
      </w:r>
      <w:r>
        <w:rPr>
          <w:rFonts w:hint="eastAsia"/>
          <w:bCs/>
          <w:szCs w:val="21"/>
        </w:rPr>
        <w:t>笨拙的笨蛋，被他全能的父亲施压成了‘不惜一切代价取胜’的心态。这个系列更多的‘</w:t>
      </w:r>
      <w:r w:rsidRPr="007E4134">
        <w:rPr>
          <w:rFonts w:hint="eastAsia"/>
          <w:bCs/>
          <w:szCs w:val="21"/>
        </w:rPr>
        <w:t>神话般的不幸</w:t>
      </w:r>
      <w:r>
        <w:rPr>
          <w:rFonts w:hint="eastAsia"/>
          <w:bCs/>
          <w:szCs w:val="21"/>
        </w:rPr>
        <w:t>’值得读者们关注。”</w:t>
      </w:r>
    </w:p>
    <w:p w:rsidR="007E4134" w:rsidRPr="007E4134" w:rsidRDefault="007E4134" w:rsidP="007E4134">
      <w:pPr>
        <w:tabs>
          <w:tab w:val="left" w:pos="341"/>
          <w:tab w:val="left" w:pos="5235"/>
        </w:tabs>
        <w:ind w:firstLineChars="200" w:firstLine="420"/>
        <w:jc w:val="right"/>
        <w:rPr>
          <w:rFonts w:hint="eastAsia"/>
          <w:bCs/>
          <w:szCs w:val="21"/>
        </w:rPr>
      </w:pPr>
      <w:r>
        <w:rPr>
          <w:rFonts w:hint="eastAsia"/>
          <w:bCs/>
          <w:szCs w:val="21"/>
        </w:rPr>
        <w:t>----</w:t>
      </w:r>
      <w:r>
        <w:rPr>
          <w:bCs/>
          <w:szCs w:val="21"/>
        </w:rPr>
        <w:t>Booklist</w:t>
      </w:r>
    </w:p>
    <w:p w:rsidR="00F35CE0" w:rsidRDefault="00F35CE0" w:rsidP="00F35CE0">
      <w:pPr>
        <w:tabs>
          <w:tab w:val="left" w:pos="341"/>
          <w:tab w:val="left" w:pos="5235"/>
        </w:tabs>
        <w:rPr>
          <w:b/>
          <w:bCs/>
          <w:szCs w:val="21"/>
        </w:rPr>
      </w:pPr>
    </w:p>
    <w:p w:rsidR="007E4134" w:rsidRDefault="007E4134" w:rsidP="007E4134">
      <w:pPr>
        <w:tabs>
          <w:tab w:val="left" w:pos="341"/>
          <w:tab w:val="left" w:pos="5235"/>
        </w:tabs>
        <w:ind w:firstLineChars="200" w:firstLine="420"/>
        <w:rPr>
          <w:bCs/>
          <w:szCs w:val="21"/>
        </w:rPr>
      </w:pPr>
      <w:r>
        <w:rPr>
          <w:rFonts w:hint="eastAsia"/>
          <w:bCs/>
          <w:szCs w:val="21"/>
        </w:rPr>
        <w:t>“</w:t>
      </w:r>
      <w:r w:rsidRPr="007E4134">
        <w:rPr>
          <w:rFonts w:hint="eastAsia"/>
          <w:bCs/>
          <w:szCs w:val="21"/>
        </w:rPr>
        <w:t>中学从来都不容易，尤其是当你无能为力，而你弟弟是个完美的</w:t>
      </w:r>
      <w:r>
        <w:rPr>
          <w:rFonts w:hint="eastAsia"/>
          <w:bCs/>
          <w:szCs w:val="21"/>
        </w:rPr>
        <w:t>神……新读者</w:t>
      </w:r>
      <w:r w:rsidRPr="007E4134">
        <w:rPr>
          <w:rFonts w:hint="eastAsia"/>
          <w:bCs/>
          <w:szCs w:val="21"/>
        </w:rPr>
        <w:t>们会希望未来的神话冒险也会一样愚蠢</w:t>
      </w:r>
      <w:r>
        <w:rPr>
          <w:rFonts w:hint="eastAsia"/>
          <w:bCs/>
          <w:szCs w:val="21"/>
        </w:rPr>
        <w:t>搞笑</w:t>
      </w:r>
      <w:r w:rsidRPr="007E4134">
        <w:rPr>
          <w:rFonts w:hint="eastAsia"/>
          <w:bCs/>
          <w:szCs w:val="21"/>
        </w:rPr>
        <w:t>。</w:t>
      </w:r>
      <w:r>
        <w:rPr>
          <w:rFonts w:hint="eastAsia"/>
          <w:bCs/>
          <w:szCs w:val="21"/>
        </w:rPr>
        <w:t>”</w:t>
      </w:r>
    </w:p>
    <w:p w:rsidR="007E4134" w:rsidRPr="007E4134" w:rsidRDefault="007E4134" w:rsidP="007E4134">
      <w:pPr>
        <w:tabs>
          <w:tab w:val="left" w:pos="341"/>
          <w:tab w:val="left" w:pos="5235"/>
        </w:tabs>
        <w:ind w:firstLineChars="200" w:firstLine="420"/>
        <w:jc w:val="right"/>
        <w:rPr>
          <w:rFonts w:hint="eastAsia"/>
          <w:bCs/>
          <w:szCs w:val="21"/>
        </w:rPr>
      </w:pPr>
      <w:r>
        <w:rPr>
          <w:rFonts w:hint="eastAsia"/>
          <w:bCs/>
          <w:szCs w:val="21"/>
        </w:rPr>
        <w:t>----</w:t>
      </w:r>
      <w:r>
        <w:rPr>
          <w:bCs/>
          <w:szCs w:val="21"/>
        </w:rPr>
        <w:t>Kirkus Reviews</w:t>
      </w:r>
    </w:p>
    <w:p w:rsidR="007E4134" w:rsidRDefault="007E4134" w:rsidP="00F35CE0">
      <w:pPr>
        <w:tabs>
          <w:tab w:val="left" w:pos="341"/>
          <w:tab w:val="left" w:pos="5235"/>
        </w:tabs>
        <w:rPr>
          <w:b/>
          <w:bCs/>
          <w:szCs w:val="21"/>
        </w:rPr>
      </w:pPr>
    </w:p>
    <w:p w:rsidR="007E4134" w:rsidRDefault="007E4134" w:rsidP="00F35CE0">
      <w:pPr>
        <w:tabs>
          <w:tab w:val="left" w:pos="341"/>
          <w:tab w:val="left" w:pos="5235"/>
        </w:tabs>
        <w:rPr>
          <w:rFonts w:hint="eastAsia"/>
          <w:b/>
          <w:bCs/>
          <w:szCs w:val="21"/>
        </w:rPr>
      </w:pPr>
    </w:p>
    <w:p w:rsidR="00F35CE0" w:rsidRDefault="00F35CE0" w:rsidP="00F35CE0">
      <w:pPr>
        <w:tabs>
          <w:tab w:val="left" w:pos="341"/>
          <w:tab w:val="left" w:pos="5235"/>
        </w:tabs>
        <w:rPr>
          <w:b/>
          <w:bCs/>
          <w:szCs w:val="21"/>
        </w:rPr>
      </w:pPr>
      <w:r w:rsidRPr="00F35CE0">
        <w:rPr>
          <w:b/>
          <w:noProof/>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10160</wp:posOffset>
            </wp:positionV>
            <wp:extent cx="1380490" cy="2125980"/>
            <wp:effectExtent l="0" t="0" r="0" b="7620"/>
            <wp:wrapSquare wrapText="bothSides"/>
            <wp:docPr id="12" name="图片 12" descr="C:\Users\admin\AppData\Local\Temp\1625471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62547100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bCs/>
          <w:szCs w:val="21"/>
        </w:rPr>
        <w:t>中文书名：《古怪的诸神</w:t>
      </w:r>
      <w:r>
        <w:rPr>
          <w:rFonts w:hint="eastAsia"/>
          <w:b/>
          <w:bCs/>
          <w:szCs w:val="21"/>
        </w:rPr>
        <w:t>：古怪奥德赛</w:t>
      </w:r>
      <w:r>
        <w:rPr>
          <w:rFonts w:hint="eastAsia"/>
          <w:b/>
          <w:bCs/>
          <w:szCs w:val="21"/>
        </w:rPr>
        <w:t>》（第</w:t>
      </w:r>
      <w:r>
        <w:rPr>
          <w:rFonts w:hint="eastAsia"/>
          <w:b/>
          <w:bCs/>
          <w:szCs w:val="21"/>
        </w:rPr>
        <w:t>二</w:t>
      </w:r>
      <w:r>
        <w:rPr>
          <w:rFonts w:hint="eastAsia"/>
          <w:b/>
          <w:bCs/>
          <w:szCs w:val="21"/>
        </w:rPr>
        <w:t>册）</w:t>
      </w:r>
    </w:p>
    <w:p w:rsidR="00F35CE0" w:rsidRDefault="00F35CE0" w:rsidP="00F35CE0">
      <w:pPr>
        <w:tabs>
          <w:tab w:val="left" w:pos="341"/>
          <w:tab w:val="left" w:pos="5235"/>
        </w:tabs>
        <w:rPr>
          <w:b/>
          <w:bCs/>
          <w:szCs w:val="21"/>
        </w:rPr>
      </w:pPr>
      <w:r>
        <w:rPr>
          <w:rFonts w:hint="eastAsia"/>
          <w:b/>
          <w:bCs/>
          <w:szCs w:val="21"/>
        </w:rPr>
        <w:t>英文书名：</w:t>
      </w:r>
      <w:r>
        <w:rPr>
          <w:b/>
          <w:bCs/>
          <w:szCs w:val="21"/>
        </w:rPr>
        <w:t>ODD GODS</w:t>
      </w:r>
      <w:r>
        <w:rPr>
          <w:rFonts w:hint="eastAsia"/>
          <w:b/>
          <w:bCs/>
          <w:szCs w:val="21"/>
        </w:rPr>
        <w:t>：</w:t>
      </w:r>
      <w:r>
        <w:rPr>
          <w:rFonts w:hint="eastAsia"/>
          <w:b/>
          <w:bCs/>
          <w:szCs w:val="21"/>
        </w:rPr>
        <w:t>T</w:t>
      </w:r>
      <w:r>
        <w:rPr>
          <w:b/>
          <w:bCs/>
          <w:szCs w:val="21"/>
        </w:rPr>
        <w:t>HE ODDYSSEY</w:t>
      </w:r>
    </w:p>
    <w:p w:rsidR="00F35CE0" w:rsidRDefault="00F35CE0" w:rsidP="00F35CE0">
      <w:pPr>
        <w:tabs>
          <w:tab w:val="left" w:pos="341"/>
          <w:tab w:val="left" w:pos="5235"/>
        </w:tabs>
        <w:rPr>
          <w:b/>
          <w:bCs/>
          <w:szCs w:val="21"/>
        </w:rPr>
      </w:pPr>
      <w:r>
        <w:rPr>
          <w:rFonts w:hint="eastAsia"/>
          <w:b/>
          <w:bCs/>
          <w:szCs w:val="21"/>
        </w:rPr>
        <w:t>作</w:t>
      </w:r>
      <w:r>
        <w:rPr>
          <w:b/>
          <w:bCs/>
          <w:szCs w:val="21"/>
        </w:rPr>
        <w:t xml:space="preserve">    </w:t>
      </w:r>
      <w:r>
        <w:rPr>
          <w:rFonts w:hint="eastAsia"/>
          <w:b/>
          <w:bCs/>
          <w:szCs w:val="21"/>
        </w:rPr>
        <w:t>者：</w:t>
      </w:r>
      <w:r>
        <w:rPr>
          <w:b/>
          <w:bCs/>
          <w:szCs w:val="21"/>
        </w:rPr>
        <w:t>David Slavin</w:t>
      </w:r>
      <w:r>
        <w:rPr>
          <w:rFonts w:hint="eastAsia"/>
          <w:b/>
          <w:bCs/>
          <w:szCs w:val="21"/>
        </w:rPr>
        <w:t xml:space="preserve">, </w:t>
      </w:r>
      <w:r>
        <w:rPr>
          <w:b/>
          <w:bCs/>
          <w:szCs w:val="21"/>
        </w:rPr>
        <w:t>Daniel Weitzman and Adam J. B. Lane</w:t>
      </w:r>
    </w:p>
    <w:p w:rsidR="00F35CE0" w:rsidRDefault="00F35CE0" w:rsidP="00F35CE0">
      <w:pPr>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w:t>
      </w:r>
      <w:r>
        <w:rPr>
          <w:rFonts w:hint="eastAsia"/>
          <w:b/>
          <w:bCs/>
          <w:szCs w:val="21"/>
        </w:rPr>
        <w:t>Harper</w:t>
      </w:r>
      <w:r>
        <w:rPr>
          <w:b/>
          <w:bCs/>
          <w:szCs w:val="21"/>
        </w:rPr>
        <w:t xml:space="preserve"> Children’s</w:t>
      </w:r>
    </w:p>
    <w:p w:rsidR="00F35CE0" w:rsidRPr="006454F1" w:rsidRDefault="00F35CE0" w:rsidP="00F35CE0">
      <w:pPr>
        <w:rPr>
          <w:b/>
          <w:szCs w:val="21"/>
        </w:rPr>
      </w:pPr>
      <w:r>
        <w:rPr>
          <w:rFonts w:hint="eastAsia"/>
          <w:b/>
          <w:bCs/>
          <w:szCs w:val="21"/>
        </w:rPr>
        <w:t>代理公司：</w:t>
      </w:r>
      <w:r>
        <w:rPr>
          <w:b/>
          <w:bCs/>
          <w:szCs w:val="21"/>
        </w:rPr>
        <w:t>DeFiore/ANA/</w:t>
      </w:r>
      <w:r w:rsidRPr="006454F1">
        <w:rPr>
          <w:b/>
          <w:szCs w:val="21"/>
        </w:rPr>
        <w:t>Emily Xu</w:t>
      </w:r>
    </w:p>
    <w:p w:rsidR="00F35CE0" w:rsidRPr="006454F1" w:rsidRDefault="00F35CE0" w:rsidP="00F35CE0">
      <w:pPr>
        <w:rPr>
          <w:b/>
          <w:szCs w:val="21"/>
        </w:rPr>
      </w:pPr>
      <w:r w:rsidRPr="006454F1">
        <w:rPr>
          <w:b/>
          <w:szCs w:val="21"/>
        </w:rPr>
        <w:t>页</w:t>
      </w:r>
      <w:r w:rsidRPr="006454F1">
        <w:rPr>
          <w:b/>
          <w:szCs w:val="21"/>
        </w:rPr>
        <w:t xml:space="preserve">    </w:t>
      </w:r>
      <w:r w:rsidRPr="006454F1">
        <w:rPr>
          <w:b/>
          <w:szCs w:val="21"/>
        </w:rPr>
        <w:t>数：</w:t>
      </w:r>
      <w:r>
        <w:rPr>
          <w:b/>
          <w:szCs w:val="21"/>
        </w:rPr>
        <w:t>77</w:t>
      </w:r>
      <w:r w:rsidRPr="006454F1">
        <w:rPr>
          <w:b/>
          <w:szCs w:val="21"/>
        </w:rPr>
        <w:t>页</w:t>
      </w:r>
    </w:p>
    <w:p w:rsidR="00F35CE0" w:rsidRPr="006454F1" w:rsidRDefault="00F35CE0" w:rsidP="00F35CE0">
      <w:pPr>
        <w:rPr>
          <w:b/>
          <w:szCs w:val="21"/>
        </w:rPr>
      </w:pPr>
      <w:r w:rsidRPr="006454F1">
        <w:rPr>
          <w:b/>
          <w:szCs w:val="21"/>
        </w:rPr>
        <w:t>出版时间：</w:t>
      </w:r>
      <w:r>
        <w:rPr>
          <w:b/>
          <w:szCs w:val="21"/>
        </w:rPr>
        <w:t>20</w:t>
      </w:r>
      <w:r>
        <w:rPr>
          <w:b/>
          <w:szCs w:val="21"/>
        </w:rPr>
        <w:t>20</w:t>
      </w:r>
      <w:r>
        <w:rPr>
          <w:b/>
          <w:szCs w:val="21"/>
        </w:rPr>
        <w:t>年</w:t>
      </w:r>
      <w:r w:rsidR="00BD4CF4">
        <w:rPr>
          <w:b/>
          <w:szCs w:val="21"/>
        </w:rPr>
        <w:t>2</w:t>
      </w:r>
      <w:r>
        <w:rPr>
          <w:rFonts w:hint="eastAsia"/>
          <w:b/>
          <w:szCs w:val="21"/>
        </w:rPr>
        <w:t>月</w:t>
      </w:r>
    </w:p>
    <w:p w:rsidR="00F35CE0" w:rsidRPr="006454F1" w:rsidRDefault="00F35CE0" w:rsidP="00F35CE0">
      <w:pPr>
        <w:rPr>
          <w:b/>
          <w:szCs w:val="21"/>
        </w:rPr>
      </w:pPr>
      <w:r w:rsidRPr="006454F1">
        <w:rPr>
          <w:b/>
          <w:szCs w:val="21"/>
        </w:rPr>
        <w:t>代理地区：中国大陆、台湾</w:t>
      </w:r>
    </w:p>
    <w:p w:rsidR="00F35CE0" w:rsidRPr="006454F1" w:rsidRDefault="00F35CE0" w:rsidP="00F35CE0">
      <w:pPr>
        <w:rPr>
          <w:b/>
          <w:szCs w:val="21"/>
        </w:rPr>
      </w:pPr>
      <w:r w:rsidRPr="006454F1">
        <w:rPr>
          <w:b/>
          <w:szCs w:val="21"/>
        </w:rPr>
        <w:t>审读资料：电子稿</w:t>
      </w:r>
    </w:p>
    <w:p w:rsidR="00F35CE0" w:rsidRDefault="00F35CE0" w:rsidP="00F35CE0">
      <w:pPr>
        <w:tabs>
          <w:tab w:val="left" w:pos="2505"/>
        </w:tabs>
        <w:rPr>
          <w:b/>
          <w:szCs w:val="21"/>
        </w:rPr>
      </w:pPr>
      <w:r w:rsidRPr="006454F1">
        <w:rPr>
          <w:b/>
          <w:szCs w:val="21"/>
        </w:rPr>
        <w:t>类</w:t>
      </w:r>
      <w:r w:rsidRPr="006454F1">
        <w:rPr>
          <w:b/>
          <w:szCs w:val="21"/>
        </w:rPr>
        <w:t xml:space="preserve">    </w:t>
      </w:r>
      <w:r w:rsidRPr="006454F1">
        <w:rPr>
          <w:b/>
          <w:szCs w:val="21"/>
        </w:rPr>
        <w:t>型：</w:t>
      </w:r>
      <w:r>
        <w:rPr>
          <w:rFonts w:hint="eastAsia"/>
          <w:b/>
          <w:szCs w:val="21"/>
        </w:rPr>
        <w:t>7-</w:t>
      </w:r>
      <w:r>
        <w:rPr>
          <w:b/>
          <w:szCs w:val="21"/>
        </w:rPr>
        <w:t>12</w:t>
      </w:r>
      <w:r>
        <w:rPr>
          <w:b/>
          <w:szCs w:val="21"/>
        </w:rPr>
        <w:t>岁少年文学</w:t>
      </w:r>
      <w:r>
        <w:rPr>
          <w:rFonts w:hint="eastAsia"/>
          <w:b/>
          <w:szCs w:val="21"/>
        </w:rPr>
        <w:t>/</w:t>
      </w:r>
      <w:r>
        <w:rPr>
          <w:rFonts w:hint="eastAsia"/>
          <w:b/>
          <w:szCs w:val="21"/>
        </w:rPr>
        <w:t>神话</w:t>
      </w:r>
      <w:r w:rsidR="007E4134" w:rsidRPr="007E4134">
        <w:rPr>
          <w:rFonts w:hint="eastAsia"/>
          <w:b/>
          <w:szCs w:val="21"/>
        </w:rPr>
        <w:t>/</w:t>
      </w:r>
      <w:r w:rsidR="007E4134" w:rsidRPr="007E4134">
        <w:rPr>
          <w:rFonts w:hint="eastAsia"/>
          <w:b/>
          <w:szCs w:val="21"/>
        </w:rPr>
        <w:t>校园</w:t>
      </w:r>
    </w:p>
    <w:p w:rsidR="00F35CE0" w:rsidRPr="00030216" w:rsidRDefault="00F35CE0" w:rsidP="00F35CE0">
      <w:pPr>
        <w:tabs>
          <w:tab w:val="left" w:pos="2505"/>
        </w:tabs>
        <w:rPr>
          <w:b/>
          <w:color w:val="FF0000"/>
          <w:szCs w:val="21"/>
        </w:rPr>
      </w:pPr>
      <w:r w:rsidRPr="00030216">
        <w:rPr>
          <w:b/>
          <w:color w:val="FF0000"/>
          <w:szCs w:val="21"/>
        </w:rPr>
        <w:t>版权已授</w:t>
      </w:r>
      <w:r w:rsidRPr="00030216">
        <w:rPr>
          <w:rFonts w:hint="eastAsia"/>
          <w:b/>
          <w:color w:val="FF0000"/>
          <w:szCs w:val="21"/>
        </w:rPr>
        <w:t>：</w:t>
      </w:r>
      <w:r>
        <w:rPr>
          <w:rFonts w:hint="eastAsia"/>
          <w:b/>
          <w:color w:val="FF0000"/>
          <w:szCs w:val="21"/>
        </w:rPr>
        <w:t>荷兰</w:t>
      </w:r>
    </w:p>
    <w:p w:rsidR="00F35CE0" w:rsidRDefault="00F35CE0" w:rsidP="00F35CE0">
      <w:pPr>
        <w:rPr>
          <w:b/>
          <w:szCs w:val="21"/>
        </w:rPr>
      </w:pPr>
    </w:p>
    <w:p w:rsidR="00F35CE0" w:rsidRDefault="00F35CE0" w:rsidP="00F35CE0">
      <w:pPr>
        <w:rPr>
          <w:b/>
          <w:szCs w:val="21"/>
        </w:rPr>
      </w:pPr>
      <w:r>
        <w:rPr>
          <w:b/>
          <w:szCs w:val="21"/>
        </w:rPr>
        <w:t>内容简介</w:t>
      </w:r>
      <w:r>
        <w:rPr>
          <w:rFonts w:hint="eastAsia"/>
          <w:b/>
          <w:szCs w:val="21"/>
        </w:rPr>
        <w:t>：</w:t>
      </w:r>
    </w:p>
    <w:p w:rsidR="00F35CE0" w:rsidRDefault="00F35CE0" w:rsidP="00F35CE0">
      <w:pPr>
        <w:rPr>
          <w:b/>
          <w:szCs w:val="21"/>
        </w:rPr>
      </w:pPr>
    </w:p>
    <w:p w:rsidR="00BD4CF4" w:rsidRPr="00BD4CF4" w:rsidRDefault="00BD4CF4" w:rsidP="00BD4CF4">
      <w:pPr>
        <w:ind w:firstLineChars="200" w:firstLine="420"/>
        <w:rPr>
          <w:rFonts w:hint="eastAsia"/>
          <w:szCs w:val="21"/>
        </w:rPr>
      </w:pPr>
      <w:r w:rsidRPr="00BD4CF4">
        <w:rPr>
          <w:rFonts w:hint="eastAsia"/>
          <w:szCs w:val="21"/>
        </w:rPr>
        <w:t>在第二本书中，奥多尼斯必须开始有史以来最奇怪的奥德赛，以拯救宙斯从世界上最可爱的诅咒。</w:t>
      </w:r>
    </w:p>
    <w:p w:rsidR="00BD4CF4" w:rsidRPr="00BD4CF4" w:rsidRDefault="00BD4CF4" w:rsidP="00BD4CF4">
      <w:pPr>
        <w:rPr>
          <w:szCs w:val="21"/>
        </w:rPr>
      </w:pPr>
    </w:p>
    <w:p w:rsidR="00BD4CF4" w:rsidRPr="00BD4CF4" w:rsidRDefault="00BD4CF4" w:rsidP="00BD4CF4">
      <w:pPr>
        <w:ind w:firstLineChars="200" w:firstLine="420"/>
        <w:rPr>
          <w:rFonts w:hint="eastAsia"/>
          <w:szCs w:val="21"/>
        </w:rPr>
      </w:pPr>
      <w:r w:rsidRPr="00BD4CF4">
        <w:rPr>
          <w:rFonts w:hint="eastAsia"/>
          <w:szCs w:val="21"/>
        </w:rPr>
        <w:t>有时候感觉奥多尼斯什么都做不好。尤其是和他完美的孪生兄弟阿多尼斯相比。但这一次，奥多尼斯真的搞砸了，他不小心把他的父亲，全能的众神之王宙斯变成了一个巨大的婴儿。</w:t>
      </w:r>
    </w:p>
    <w:p w:rsidR="00BD4CF4" w:rsidRPr="00BD4CF4" w:rsidRDefault="00BD4CF4" w:rsidP="00BD4CF4">
      <w:pPr>
        <w:rPr>
          <w:szCs w:val="21"/>
        </w:rPr>
      </w:pPr>
    </w:p>
    <w:p w:rsidR="00BD4CF4" w:rsidRPr="00BD4CF4" w:rsidRDefault="00BD4CF4" w:rsidP="00BD4CF4">
      <w:pPr>
        <w:ind w:firstLineChars="200" w:firstLine="420"/>
        <w:rPr>
          <w:rFonts w:hint="eastAsia"/>
          <w:szCs w:val="21"/>
        </w:rPr>
      </w:pPr>
      <w:r>
        <w:rPr>
          <w:rFonts w:hint="eastAsia"/>
          <w:szCs w:val="21"/>
        </w:rPr>
        <w:lastRenderedPageBreak/>
        <w:t>现在是奥多尼斯召集他的古怪的朋友马蒂娜、</w:t>
      </w:r>
      <w:r>
        <w:rPr>
          <w:rFonts w:hint="eastAsia"/>
          <w:bCs/>
          <w:szCs w:val="21"/>
        </w:rPr>
        <w:t>格赛奥斯</w:t>
      </w:r>
      <w:r>
        <w:rPr>
          <w:rFonts w:hint="eastAsia"/>
          <w:szCs w:val="21"/>
        </w:rPr>
        <w:t>、普内奥斯一起深入地狱解除诅咒</w:t>
      </w:r>
      <w:r w:rsidRPr="00BD4CF4">
        <w:rPr>
          <w:rFonts w:hint="eastAsia"/>
          <w:szCs w:val="21"/>
        </w:rPr>
        <w:t>。一路上，奥多尼斯将不得不克服一系列危险的障碍，他讨厌的哥哥，他自己的自我怀疑，以及他最好的朋友的可怕气味。</w:t>
      </w:r>
    </w:p>
    <w:p w:rsidR="00BD4CF4" w:rsidRPr="00BD4CF4" w:rsidRDefault="00BD4CF4" w:rsidP="00BD4CF4">
      <w:pPr>
        <w:rPr>
          <w:szCs w:val="21"/>
        </w:rPr>
      </w:pPr>
    </w:p>
    <w:p w:rsidR="00F35CE0" w:rsidRPr="00F35CE0" w:rsidRDefault="00BD4CF4" w:rsidP="00BD4CF4">
      <w:pPr>
        <w:ind w:firstLineChars="200" w:firstLine="420"/>
        <w:rPr>
          <w:rFonts w:hint="eastAsia"/>
          <w:szCs w:val="21"/>
        </w:rPr>
      </w:pPr>
      <w:r w:rsidRPr="00BD4CF4">
        <w:rPr>
          <w:rFonts w:hint="eastAsia"/>
          <w:szCs w:val="21"/>
        </w:rPr>
        <w:t>像奥多尼斯和他的朋友那样不</w:t>
      </w:r>
      <w:r>
        <w:rPr>
          <w:rFonts w:hint="eastAsia"/>
          <w:szCs w:val="21"/>
        </w:rPr>
        <w:t>像是个英雄</w:t>
      </w:r>
      <w:r w:rsidRPr="00BD4CF4">
        <w:rPr>
          <w:rFonts w:hint="eastAsia"/>
          <w:szCs w:val="21"/>
        </w:rPr>
        <w:t>、不</w:t>
      </w:r>
      <w:r>
        <w:rPr>
          <w:rFonts w:hint="eastAsia"/>
          <w:szCs w:val="21"/>
        </w:rPr>
        <w:t>太</w:t>
      </w:r>
      <w:r w:rsidRPr="00BD4CF4">
        <w:rPr>
          <w:rFonts w:hint="eastAsia"/>
          <w:szCs w:val="21"/>
        </w:rPr>
        <w:t>健康、不</w:t>
      </w:r>
      <w:r>
        <w:rPr>
          <w:rFonts w:hint="eastAsia"/>
          <w:szCs w:val="21"/>
        </w:rPr>
        <w:t>怎么</w:t>
      </w:r>
      <w:r w:rsidRPr="00BD4CF4">
        <w:rPr>
          <w:rFonts w:hint="eastAsia"/>
          <w:szCs w:val="21"/>
        </w:rPr>
        <w:t>讨人喜欢的神真的能拯救这一天吗？</w:t>
      </w:r>
    </w:p>
    <w:p w:rsidR="00F35CE0" w:rsidRDefault="00F35CE0" w:rsidP="00F35CE0">
      <w:pPr>
        <w:rPr>
          <w:b/>
          <w:szCs w:val="21"/>
        </w:rPr>
      </w:pPr>
    </w:p>
    <w:p w:rsidR="007E4134" w:rsidRPr="006454F1" w:rsidRDefault="007E4134" w:rsidP="00F35CE0">
      <w:pPr>
        <w:rPr>
          <w:rFonts w:hint="eastAsia"/>
          <w:b/>
          <w:szCs w:val="21"/>
        </w:rPr>
      </w:pPr>
    </w:p>
    <w:p w:rsidR="00F35CE0" w:rsidRDefault="00F35CE0" w:rsidP="00F35CE0">
      <w:pPr>
        <w:tabs>
          <w:tab w:val="left" w:pos="341"/>
          <w:tab w:val="left" w:pos="5235"/>
        </w:tabs>
        <w:rPr>
          <w:b/>
          <w:bCs/>
          <w:szCs w:val="21"/>
        </w:rPr>
      </w:pPr>
      <w:r w:rsidRPr="00F35CE0">
        <w:rPr>
          <w:b/>
          <w:noProof/>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13970</wp:posOffset>
            </wp:positionV>
            <wp:extent cx="1371600" cy="2199005"/>
            <wp:effectExtent l="0" t="0" r="0" b="0"/>
            <wp:wrapSquare wrapText="bothSides"/>
            <wp:docPr id="14" name="图片 14" descr="C:\Users\admin\AppData\Local\Temp\16254713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162547130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199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bCs/>
          <w:szCs w:val="21"/>
        </w:rPr>
        <w:t>中文书名：《古怪的诸神：</w:t>
      </w:r>
      <w:r>
        <w:rPr>
          <w:rFonts w:hint="eastAsia"/>
          <w:b/>
          <w:bCs/>
          <w:szCs w:val="21"/>
        </w:rPr>
        <w:t>古怪奥林匹克</w:t>
      </w:r>
      <w:r>
        <w:rPr>
          <w:rFonts w:hint="eastAsia"/>
          <w:b/>
          <w:bCs/>
          <w:szCs w:val="21"/>
        </w:rPr>
        <w:t>》（第</w:t>
      </w:r>
      <w:r>
        <w:rPr>
          <w:rFonts w:hint="eastAsia"/>
          <w:b/>
          <w:bCs/>
          <w:szCs w:val="21"/>
        </w:rPr>
        <w:t>三</w:t>
      </w:r>
      <w:r>
        <w:rPr>
          <w:rFonts w:hint="eastAsia"/>
          <w:b/>
          <w:bCs/>
          <w:szCs w:val="21"/>
        </w:rPr>
        <w:t>册）</w:t>
      </w:r>
    </w:p>
    <w:p w:rsidR="00F35CE0" w:rsidRDefault="00F35CE0" w:rsidP="00F35CE0">
      <w:pPr>
        <w:tabs>
          <w:tab w:val="left" w:pos="341"/>
          <w:tab w:val="left" w:pos="5235"/>
        </w:tabs>
        <w:rPr>
          <w:b/>
          <w:bCs/>
          <w:szCs w:val="21"/>
        </w:rPr>
      </w:pPr>
      <w:r>
        <w:rPr>
          <w:rFonts w:hint="eastAsia"/>
          <w:b/>
          <w:bCs/>
          <w:szCs w:val="21"/>
        </w:rPr>
        <w:t>英文书名：</w:t>
      </w:r>
      <w:r>
        <w:rPr>
          <w:b/>
          <w:bCs/>
          <w:szCs w:val="21"/>
        </w:rPr>
        <w:t>ODD GODS</w:t>
      </w:r>
      <w:r>
        <w:rPr>
          <w:rFonts w:hint="eastAsia"/>
          <w:b/>
          <w:bCs/>
          <w:szCs w:val="21"/>
        </w:rPr>
        <w:t>：</w:t>
      </w:r>
      <w:r>
        <w:rPr>
          <w:rFonts w:hint="eastAsia"/>
          <w:b/>
          <w:bCs/>
          <w:szCs w:val="21"/>
        </w:rPr>
        <w:t>T</w:t>
      </w:r>
      <w:r>
        <w:rPr>
          <w:b/>
          <w:bCs/>
          <w:szCs w:val="21"/>
        </w:rPr>
        <w:t>HE ODD</w:t>
      </w:r>
      <w:r>
        <w:rPr>
          <w:b/>
          <w:bCs/>
          <w:szCs w:val="21"/>
        </w:rPr>
        <w:t>LYMPICS</w:t>
      </w:r>
    </w:p>
    <w:p w:rsidR="00F35CE0" w:rsidRDefault="00F35CE0" w:rsidP="00F35CE0">
      <w:pPr>
        <w:tabs>
          <w:tab w:val="left" w:pos="341"/>
          <w:tab w:val="left" w:pos="5235"/>
        </w:tabs>
        <w:rPr>
          <w:b/>
          <w:bCs/>
          <w:szCs w:val="21"/>
        </w:rPr>
      </w:pPr>
      <w:r>
        <w:rPr>
          <w:rFonts w:hint="eastAsia"/>
          <w:b/>
          <w:bCs/>
          <w:szCs w:val="21"/>
        </w:rPr>
        <w:t>作</w:t>
      </w:r>
      <w:r>
        <w:rPr>
          <w:b/>
          <w:bCs/>
          <w:szCs w:val="21"/>
        </w:rPr>
        <w:t xml:space="preserve">    </w:t>
      </w:r>
      <w:r>
        <w:rPr>
          <w:rFonts w:hint="eastAsia"/>
          <w:b/>
          <w:bCs/>
          <w:szCs w:val="21"/>
        </w:rPr>
        <w:t>者：</w:t>
      </w:r>
      <w:r>
        <w:rPr>
          <w:b/>
          <w:bCs/>
          <w:szCs w:val="21"/>
        </w:rPr>
        <w:t>David Slavin</w:t>
      </w:r>
      <w:r>
        <w:rPr>
          <w:rFonts w:hint="eastAsia"/>
          <w:b/>
          <w:bCs/>
          <w:szCs w:val="21"/>
        </w:rPr>
        <w:t xml:space="preserve">, </w:t>
      </w:r>
      <w:r>
        <w:rPr>
          <w:b/>
          <w:bCs/>
          <w:szCs w:val="21"/>
        </w:rPr>
        <w:t>Daniel Weitzman and Adam J. B. Lane</w:t>
      </w:r>
    </w:p>
    <w:p w:rsidR="00F35CE0" w:rsidRDefault="00F35CE0" w:rsidP="00F35CE0">
      <w:pPr>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w:t>
      </w:r>
      <w:r>
        <w:rPr>
          <w:rFonts w:hint="eastAsia"/>
          <w:b/>
          <w:bCs/>
          <w:szCs w:val="21"/>
        </w:rPr>
        <w:t>Harper</w:t>
      </w:r>
      <w:r>
        <w:rPr>
          <w:b/>
          <w:bCs/>
          <w:szCs w:val="21"/>
        </w:rPr>
        <w:t xml:space="preserve"> Children’s</w:t>
      </w:r>
    </w:p>
    <w:p w:rsidR="00F35CE0" w:rsidRPr="006454F1" w:rsidRDefault="00F35CE0" w:rsidP="00F35CE0">
      <w:pPr>
        <w:rPr>
          <w:b/>
          <w:szCs w:val="21"/>
        </w:rPr>
      </w:pPr>
      <w:r>
        <w:rPr>
          <w:rFonts w:hint="eastAsia"/>
          <w:b/>
          <w:bCs/>
          <w:szCs w:val="21"/>
        </w:rPr>
        <w:t>代理公司：</w:t>
      </w:r>
      <w:r>
        <w:rPr>
          <w:b/>
          <w:bCs/>
          <w:szCs w:val="21"/>
        </w:rPr>
        <w:t>DeFiore/ANA/</w:t>
      </w:r>
      <w:r w:rsidRPr="006454F1">
        <w:rPr>
          <w:b/>
          <w:szCs w:val="21"/>
        </w:rPr>
        <w:t>Emily Xu</w:t>
      </w:r>
    </w:p>
    <w:p w:rsidR="00F35CE0" w:rsidRPr="006454F1" w:rsidRDefault="00F35CE0" w:rsidP="00F35CE0">
      <w:pPr>
        <w:rPr>
          <w:b/>
          <w:szCs w:val="21"/>
        </w:rPr>
      </w:pPr>
      <w:r w:rsidRPr="006454F1">
        <w:rPr>
          <w:b/>
          <w:szCs w:val="21"/>
        </w:rPr>
        <w:t>页</w:t>
      </w:r>
      <w:r w:rsidRPr="006454F1">
        <w:rPr>
          <w:b/>
          <w:szCs w:val="21"/>
        </w:rPr>
        <w:t xml:space="preserve">    </w:t>
      </w:r>
      <w:r w:rsidRPr="006454F1">
        <w:rPr>
          <w:b/>
          <w:szCs w:val="21"/>
        </w:rPr>
        <w:t>数：</w:t>
      </w:r>
      <w:r>
        <w:rPr>
          <w:b/>
          <w:szCs w:val="21"/>
        </w:rPr>
        <w:t>77</w:t>
      </w:r>
      <w:r w:rsidRPr="006454F1">
        <w:rPr>
          <w:b/>
          <w:szCs w:val="21"/>
        </w:rPr>
        <w:t>页</w:t>
      </w:r>
    </w:p>
    <w:p w:rsidR="00F35CE0" w:rsidRPr="006454F1" w:rsidRDefault="00F35CE0" w:rsidP="00F35CE0">
      <w:pPr>
        <w:rPr>
          <w:b/>
          <w:szCs w:val="21"/>
        </w:rPr>
      </w:pPr>
      <w:r w:rsidRPr="006454F1">
        <w:rPr>
          <w:b/>
          <w:szCs w:val="21"/>
        </w:rPr>
        <w:t>出版时间：</w:t>
      </w:r>
      <w:r>
        <w:rPr>
          <w:b/>
          <w:szCs w:val="21"/>
        </w:rPr>
        <w:t>2020</w:t>
      </w:r>
      <w:r>
        <w:rPr>
          <w:b/>
          <w:szCs w:val="21"/>
        </w:rPr>
        <w:t>年</w:t>
      </w:r>
      <w:r>
        <w:rPr>
          <w:b/>
          <w:szCs w:val="21"/>
        </w:rPr>
        <w:t>10</w:t>
      </w:r>
      <w:r>
        <w:rPr>
          <w:rFonts w:hint="eastAsia"/>
          <w:b/>
          <w:szCs w:val="21"/>
        </w:rPr>
        <w:t>月</w:t>
      </w:r>
    </w:p>
    <w:p w:rsidR="00F35CE0" w:rsidRPr="006454F1" w:rsidRDefault="00F35CE0" w:rsidP="00F35CE0">
      <w:pPr>
        <w:rPr>
          <w:b/>
          <w:szCs w:val="21"/>
        </w:rPr>
      </w:pPr>
      <w:r w:rsidRPr="006454F1">
        <w:rPr>
          <w:b/>
          <w:szCs w:val="21"/>
        </w:rPr>
        <w:t>代理地区：中国大陆、台湾</w:t>
      </w:r>
    </w:p>
    <w:p w:rsidR="00F35CE0" w:rsidRPr="006454F1" w:rsidRDefault="00F35CE0" w:rsidP="00F35CE0">
      <w:pPr>
        <w:rPr>
          <w:b/>
          <w:szCs w:val="21"/>
        </w:rPr>
      </w:pPr>
      <w:r w:rsidRPr="006454F1">
        <w:rPr>
          <w:b/>
          <w:szCs w:val="21"/>
        </w:rPr>
        <w:t>审读资料：电子稿</w:t>
      </w:r>
    </w:p>
    <w:p w:rsidR="00F35CE0" w:rsidRDefault="00F35CE0" w:rsidP="00F35CE0">
      <w:pPr>
        <w:tabs>
          <w:tab w:val="left" w:pos="2505"/>
        </w:tabs>
        <w:rPr>
          <w:b/>
          <w:szCs w:val="21"/>
        </w:rPr>
      </w:pPr>
      <w:r w:rsidRPr="006454F1">
        <w:rPr>
          <w:b/>
          <w:szCs w:val="21"/>
        </w:rPr>
        <w:t>类</w:t>
      </w:r>
      <w:r w:rsidRPr="006454F1">
        <w:rPr>
          <w:b/>
          <w:szCs w:val="21"/>
        </w:rPr>
        <w:t xml:space="preserve">    </w:t>
      </w:r>
      <w:r w:rsidRPr="006454F1">
        <w:rPr>
          <w:b/>
          <w:szCs w:val="21"/>
        </w:rPr>
        <w:t>型：</w:t>
      </w:r>
      <w:r>
        <w:rPr>
          <w:rFonts w:hint="eastAsia"/>
          <w:b/>
          <w:szCs w:val="21"/>
        </w:rPr>
        <w:t>7-</w:t>
      </w:r>
      <w:r>
        <w:rPr>
          <w:b/>
          <w:szCs w:val="21"/>
        </w:rPr>
        <w:t>12</w:t>
      </w:r>
      <w:r>
        <w:rPr>
          <w:b/>
          <w:szCs w:val="21"/>
        </w:rPr>
        <w:t>岁少年文学</w:t>
      </w:r>
      <w:r>
        <w:rPr>
          <w:rFonts w:hint="eastAsia"/>
          <w:b/>
          <w:szCs w:val="21"/>
        </w:rPr>
        <w:t>/</w:t>
      </w:r>
      <w:r>
        <w:rPr>
          <w:rFonts w:hint="eastAsia"/>
          <w:b/>
          <w:szCs w:val="21"/>
        </w:rPr>
        <w:t>神话</w:t>
      </w:r>
      <w:r w:rsidR="007E4134" w:rsidRPr="007E4134">
        <w:rPr>
          <w:rFonts w:hint="eastAsia"/>
          <w:b/>
          <w:szCs w:val="21"/>
        </w:rPr>
        <w:t>/</w:t>
      </w:r>
      <w:r w:rsidR="007E4134" w:rsidRPr="007E4134">
        <w:rPr>
          <w:rFonts w:hint="eastAsia"/>
          <w:b/>
          <w:szCs w:val="21"/>
        </w:rPr>
        <w:t>校园</w:t>
      </w:r>
    </w:p>
    <w:p w:rsidR="00F35CE0" w:rsidRPr="00030216" w:rsidRDefault="00F35CE0" w:rsidP="00F35CE0">
      <w:pPr>
        <w:tabs>
          <w:tab w:val="left" w:pos="2505"/>
        </w:tabs>
        <w:rPr>
          <w:b/>
          <w:color w:val="FF0000"/>
          <w:szCs w:val="21"/>
        </w:rPr>
      </w:pPr>
      <w:r w:rsidRPr="00030216">
        <w:rPr>
          <w:b/>
          <w:color w:val="FF0000"/>
          <w:szCs w:val="21"/>
        </w:rPr>
        <w:t>版权已授</w:t>
      </w:r>
      <w:r w:rsidRPr="00030216">
        <w:rPr>
          <w:rFonts w:hint="eastAsia"/>
          <w:b/>
          <w:color w:val="FF0000"/>
          <w:szCs w:val="21"/>
        </w:rPr>
        <w:t>：</w:t>
      </w:r>
      <w:r>
        <w:rPr>
          <w:rFonts w:hint="eastAsia"/>
          <w:b/>
          <w:color w:val="FF0000"/>
          <w:szCs w:val="21"/>
        </w:rPr>
        <w:t>荷兰</w:t>
      </w:r>
    </w:p>
    <w:p w:rsidR="00F35CE0" w:rsidRDefault="00F35CE0" w:rsidP="00A2505E">
      <w:pPr>
        <w:rPr>
          <w:b/>
          <w:szCs w:val="21"/>
        </w:rPr>
      </w:pPr>
    </w:p>
    <w:p w:rsidR="00F35CE0" w:rsidRDefault="00F35CE0" w:rsidP="00A2505E">
      <w:pPr>
        <w:rPr>
          <w:b/>
          <w:szCs w:val="21"/>
        </w:rPr>
      </w:pPr>
      <w:r>
        <w:rPr>
          <w:b/>
          <w:szCs w:val="21"/>
        </w:rPr>
        <w:t>内容简介</w:t>
      </w:r>
      <w:r>
        <w:rPr>
          <w:rFonts w:hint="eastAsia"/>
          <w:b/>
          <w:szCs w:val="21"/>
        </w:rPr>
        <w:t>：</w:t>
      </w:r>
    </w:p>
    <w:p w:rsidR="00F35CE0" w:rsidRDefault="00F35CE0" w:rsidP="00A2505E">
      <w:pPr>
        <w:rPr>
          <w:b/>
          <w:szCs w:val="21"/>
        </w:rPr>
      </w:pPr>
    </w:p>
    <w:p w:rsidR="00F35CE0" w:rsidRPr="00F35CE0" w:rsidRDefault="00F35CE0" w:rsidP="00F35CE0">
      <w:pPr>
        <w:ind w:firstLineChars="200" w:firstLine="420"/>
        <w:rPr>
          <w:rFonts w:hint="eastAsia"/>
          <w:szCs w:val="21"/>
        </w:rPr>
      </w:pPr>
      <w:r w:rsidRPr="00F35CE0">
        <w:rPr>
          <w:rFonts w:hint="eastAsia"/>
          <w:szCs w:val="21"/>
        </w:rPr>
        <w:t>奥多尼斯和他那些不合群的朋友并不完全喜欢比赛，他们也不完全是运动员。因此，当他们的中学被奥林匹斯山另一边的罗马中学挑战参加体育比赛时，他们肯定不会感到兴奋。</w:t>
      </w:r>
    </w:p>
    <w:p w:rsidR="00F35CE0" w:rsidRPr="00F35CE0" w:rsidRDefault="00F35CE0" w:rsidP="00F35CE0">
      <w:pPr>
        <w:rPr>
          <w:szCs w:val="21"/>
        </w:rPr>
      </w:pPr>
    </w:p>
    <w:p w:rsidR="00F35CE0" w:rsidRPr="00F35CE0" w:rsidRDefault="00F35CE0" w:rsidP="00F35CE0">
      <w:pPr>
        <w:ind w:firstLineChars="200" w:firstLine="420"/>
        <w:rPr>
          <w:rFonts w:hint="eastAsia"/>
          <w:szCs w:val="21"/>
        </w:rPr>
      </w:pPr>
      <w:r w:rsidRPr="00F35CE0">
        <w:rPr>
          <w:rFonts w:hint="eastAsia"/>
          <w:szCs w:val="21"/>
        </w:rPr>
        <w:t>希腊的孩子们不得不和他们的罗马双胞胎竞争，这已经够糟糕的了，但是当宙斯和他的罗马对手朱庇特有点太投入的时候，希腊和罗马的孩子们最终会在一场谁来管理整座山的竞争中结束。</w:t>
      </w:r>
    </w:p>
    <w:p w:rsidR="00F35CE0" w:rsidRPr="00F35CE0" w:rsidRDefault="00F35CE0" w:rsidP="00F35CE0">
      <w:pPr>
        <w:rPr>
          <w:szCs w:val="21"/>
        </w:rPr>
      </w:pPr>
    </w:p>
    <w:p w:rsidR="00F35CE0" w:rsidRDefault="00F35CE0" w:rsidP="00F35CE0">
      <w:pPr>
        <w:ind w:firstLineChars="200" w:firstLine="420"/>
        <w:rPr>
          <w:szCs w:val="21"/>
        </w:rPr>
      </w:pPr>
      <w:r w:rsidRPr="00F35CE0">
        <w:rPr>
          <w:rFonts w:hint="eastAsia"/>
          <w:szCs w:val="21"/>
        </w:rPr>
        <w:t>希腊诸神和胜利者是否会找到一种合作的方式来打败罗马人，还是他们必须永远离开他们的山顶家园？</w:t>
      </w:r>
    </w:p>
    <w:p w:rsidR="00F35CE0" w:rsidRPr="00F35CE0" w:rsidRDefault="00F35CE0" w:rsidP="00F35CE0">
      <w:pPr>
        <w:rPr>
          <w:rFonts w:hint="eastAsia"/>
          <w:szCs w:val="21"/>
        </w:rPr>
      </w:pPr>
    </w:p>
    <w:p w:rsidR="008B3081" w:rsidRPr="006454F1" w:rsidRDefault="003C2DA6" w:rsidP="00A2505E">
      <w:pPr>
        <w:rPr>
          <w:b/>
          <w:szCs w:val="21"/>
        </w:rPr>
      </w:pPr>
      <w:r w:rsidRPr="006454F1">
        <w:rPr>
          <w:b/>
          <w:szCs w:val="21"/>
        </w:rPr>
        <w:t>作者简介：</w:t>
      </w:r>
      <w:bookmarkStart w:id="3" w:name="productDetails"/>
      <w:bookmarkEnd w:id="3"/>
    </w:p>
    <w:p w:rsidR="00606385" w:rsidRPr="006454F1" w:rsidRDefault="00606385" w:rsidP="00A2505E">
      <w:pPr>
        <w:ind w:firstLineChars="200" w:firstLine="420"/>
        <w:rPr>
          <w:szCs w:val="21"/>
        </w:rPr>
      </w:pPr>
    </w:p>
    <w:p w:rsidR="00CA7AC9" w:rsidRDefault="00CA7AC9" w:rsidP="00CA7AC9">
      <w:pPr>
        <w:tabs>
          <w:tab w:val="left" w:pos="341"/>
          <w:tab w:val="left" w:pos="5235"/>
        </w:tabs>
        <w:ind w:firstLineChars="200" w:firstLine="422"/>
        <w:rPr>
          <w:color w:val="000000"/>
          <w:shd w:val="clear" w:color="auto" w:fill="FFFFFF"/>
        </w:rPr>
      </w:pPr>
      <w:r>
        <w:rPr>
          <w:rFonts w:hint="eastAsia"/>
          <w:b/>
          <w:szCs w:val="21"/>
        </w:rPr>
        <w:t>戴维·斯莱文（</w:t>
      </w:r>
      <w:r>
        <w:rPr>
          <w:b/>
          <w:szCs w:val="21"/>
        </w:rPr>
        <w:t>David Slavin</w:t>
      </w:r>
      <w:r>
        <w:rPr>
          <w:rFonts w:hint="eastAsia"/>
          <w:b/>
          <w:szCs w:val="21"/>
        </w:rPr>
        <w:t>）</w:t>
      </w:r>
      <w:r>
        <w:rPr>
          <w:rFonts w:hint="eastAsia"/>
          <w:bCs/>
          <w:szCs w:val="21"/>
        </w:rPr>
        <w:t>和</w:t>
      </w:r>
      <w:r>
        <w:rPr>
          <w:rFonts w:hint="eastAsia"/>
          <w:b/>
          <w:szCs w:val="21"/>
        </w:rPr>
        <w:t>丹尼尔·威兹曼（</w:t>
      </w:r>
      <w:r>
        <w:rPr>
          <w:b/>
          <w:szCs w:val="21"/>
        </w:rPr>
        <w:t>Daniel Weitzman</w:t>
      </w:r>
      <w:r>
        <w:rPr>
          <w:rFonts w:hint="eastAsia"/>
          <w:b/>
          <w:szCs w:val="21"/>
        </w:rPr>
        <w:t>）</w:t>
      </w:r>
      <w:r>
        <w:rPr>
          <w:rFonts w:hint="eastAsia"/>
          <w:bCs/>
          <w:szCs w:val="21"/>
        </w:rPr>
        <w:t>两人都曾在各种各样的媒体中为成年读者写作，也为孩子们写一些短篇作品，可这本书是他们第一次为儿童撰写的小说。</w:t>
      </w:r>
      <w:r>
        <w:rPr>
          <w:color w:val="000000"/>
          <w:shd w:val="clear" w:color="auto" w:fill="FFFFFF"/>
        </w:rPr>
        <w:t xml:space="preserve"> </w:t>
      </w:r>
    </w:p>
    <w:p w:rsidR="00CA7AC9" w:rsidRDefault="00CA7AC9" w:rsidP="00CA7AC9">
      <w:pPr>
        <w:tabs>
          <w:tab w:val="left" w:pos="341"/>
          <w:tab w:val="left" w:pos="5235"/>
        </w:tabs>
        <w:rPr>
          <w:color w:val="000000"/>
          <w:shd w:val="clear" w:color="auto" w:fill="FFFFFF"/>
        </w:rPr>
      </w:pPr>
    </w:p>
    <w:p w:rsidR="00CA7AC9" w:rsidRDefault="00CA7AC9" w:rsidP="00CA7AC9">
      <w:pPr>
        <w:tabs>
          <w:tab w:val="left" w:pos="341"/>
          <w:tab w:val="left" w:pos="5235"/>
        </w:tabs>
        <w:ind w:firstLineChars="200" w:firstLine="420"/>
        <w:rPr>
          <w:color w:val="000000"/>
          <w:shd w:val="clear" w:color="auto" w:fill="FFFFFF"/>
        </w:rPr>
      </w:pPr>
      <w:r>
        <w:rPr>
          <w:rFonts w:hint="eastAsia"/>
          <w:bCs/>
          <w:szCs w:val="21"/>
        </w:rPr>
        <w:t>戴维·斯莱文为儿童创作的故事曾经在马洛·托马斯（</w:t>
      </w:r>
      <w:r>
        <w:rPr>
          <w:color w:val="000000"/>
          <w:shd w:val="clear" w:color="auto" w:fill="FFFFFF"/>
        </w:rPr>
        <w:t>Marlo Thomas</w:t>
      </w:r>
      <w:r>
        <w:rPr>
          <w:rFonts w:hint="eastAsia"/>
          <w:bCs/>
          <w:szCs w:val="21"/>
        </w:rPr>
        <w:t>）的书《感谢并给予一整年》（</w:t>
      </w:r>
      <w:r>
        <w:rPr>
          <w:i/>
          <w:iCs/>
          <w:color w:val="000000"/>
          <w:shd w:val="clear" w:color="auto" w:fill="FFFFFF"/>
        </w:rPr>
        <w:t>Thanks and Giving All Year Long</w:t>
      </w:r>
      <w:r>
        <w:rPr>
          <w:rFonts w:hint="eastAsia"/>
          <w:bCs/>
          <w:szCs w:val="21"/>
        </w:rPr>
        <w:t>）和</w:t>
      </w:r>
      <w:r>
        <w:rPr>
          <w:rFonts w:hint="eastAsia"/>
          <w:bCs/>
          <w:szCs w:val="21"/>
        </w:rPr>
        <w:t>35</w:t>
      </w:r>
      <w:r>
        <w:rPr>
          <w:rFonts w:hint="eastAsia"/>
          <w:bCs/>
          <w:szCs w:val="21"/>
        </w:rPr>
        <w:t>周年版的</w:t>
      </w:r>
      <w:r>
        <w:rPr>
          <w:rFonts w:hint="eastAsia"/>
          <w:bCs/>
          <w:szCs w:val="21"/>
        </w:rPr>
        <w:t>CD</w:t>
      </w:r>
      <w:r>
        <w:rPr>
          <w:bCs/>
          <w:szCs w:val="21"/>
        </w:rPr>
        <w:t>《你我无拘无束做自己》</w:t>
      </w:r>
      <w:r>
        <w:rPr>
          <w:bCs/>
          <w:szCs w:val="21"/>
        </w:rPr>
        <w:t>(</w:t>
      </w:r>
      <w:r>
        <w:rPr>
          <w:bCs/>
          <w:i/>
          <w:iCs/>
          <w:szCs w:val="21"/>
        </w:rPr>
        <w:t>Free to Be… You and Me</w:t>
      </w:r>
      <w:r>
        <w:rPr>
          <w:bCs/>
          <w:szCs w:val="21"/>
        </w:rPr>
        <w:t>)</w:t>
      </w:r>
      <w:r>
        <w:rPr>
          <w:rFonts w:hint="eastAsia"/>
          <w:bCs/>
          <w:szCs w:val="21"/>
        </w:rPr>
        <w:t>中作为特色展示过</w:t>
      </w:r>
      <w:r>
        <w:rPr>
          <w:rFonts w:hint="eastAsia"/>
          <w:color w:val="000000"/>
          <w:shd w:val="clear" w:color="auto" w:fill="FFFFFF"/>
        </w:rPr>
        <w:t>。他还是三部讽刺作品的联合作者：《年轻的迪克·切尼：伟大的美国人》（</w:t>
      </w:r>
      <w:r>
        <w:rPr>
          <w:i/>
          <w:iCs/>
          <w:color w:val="000000"/>
          <w:shd w:val="clear" w:color="auto" w:fill="FFFFFF"/>
        </w:rPr>
        <w:t>Young Dick Cheney: Great American</w:t>
      </w:r>
      <w:r>
        <w:rPr>
          <w:rFonts w:hint="eastAsia"/>
          <w:color w:val="000000"/>
          <w:shd w:val="clear" w:color="auto" w:fill="FFFFFF"/>
        </w:rPr>
        <w:t>）；《诗歌圣诞前夜：</w:t>
      </w:r>
      <w:r>
        <w:rPr>
          <w:rFonts w:hint="eastAsia"/>
          <w:color w:val="000000"/>
          <w:shd w:val="clear" w:color="auto" w:fill="FFFFFF"/>
        </w:rPr>
        <w:t>21</w:t>
      </w:r>
      <w:r>
        <w:rPr>
          <w:rFonts w:hint="eastAsia"/>
          <w:color w:val="000000"/>
          <w:shd w:val="clear" w:color="auto" w:fill="FFFFFF"/>
        </w:rPr>
        <w:t>世纪版》（</w:t>
      </w:r>
      <w:r>
        <w:rPr>
          <w:i/>
          <w:iCs/>
          <w:color w:val="000000"/>
          <w:shd w:val="clear" w:color="auto" w:fill="FFFFFF"/>
        </w:rPr>
        <w:t>’Twas the</w:t>
      </w:r>
      <w:r>
        <w:rPr>
          <w:rFonts w:hint="eastAsia"/>
          <w:i/>
          <w:iCs/>
          <w:color w:val="000000"/>
          <w:shd w:val="clear" w:color="auto" w:fill="FFFFFF"/>
        </w:rPr>
        <w:t xml:space="preserve"> </w:t>
      </w:r>
      <w:r>
        <w:rPr>
          <w:i/>
          <w:iCs/>
          <w:color w:val="000000"/>
          <w:shd w:val="clear" w:color="auto" w:fill="FFFFFF"/>
        </w:rPr>
        <w:lastRenderedPageBreak/>
        <w:t>Night Before Christmas: 21st Century Edition</w:t>
      </w:r>
      <w:r>
        <w:rPr>
          <w:rFonts w:hint="eastAsia"/>
          <w:color w:val="000000"/>
          <w:shd w:val="clear" w:color="auto" w:fill="FFFFFF"/>
        </w:rPr>
        <w:t>）；《房顶上的狗！和米特、穆特在路上》（</w:t>
      </w:r>
      <w:r>
        <w:rPr>
          <w:i/>
          <w:iCs/>
          <w:color w:val="000000"/>
          <w:shd w:val="clear" w:color="auto" w:fill="FFFFFF"/>
        </w:rPr>
        <w:t>Dog On The Roof! On the Road with Mitt and</w:t>
      </w:r>
      <w:r>
        <w:rPr>
          <w:rFonts w:hint="eastAsia"/>
          <w:i/>
          <w:iCs/>
          <w:color w:val="000000"/>
          <w:shd w:val="clear" w:color="auto" w:fill="FFFFFF"/>
        </w:rPr>
        <w:t xml:space="preserve"> </w:t>
      </w:r>
      <w:r>
        <w:rPr>
          <w:i/>
          <w:iCs/>
          <w:color w:val="000000"/>
          <w:shd w:val="clear" w:color="auto" w:fill="FFFFFF"/>
        </w:rPr>
        <w:t>the Mutt</w:t>
      </w:r>
      <w:r>
        <w:rPr>
          <w:rFonts w:hint="eastAsia"/>
          <w:color w:val="000000"/>
          <w:shd w:val="clear" w:color="auto" w:fill="FFFFFF"/>
        </w:rPr>
        <w:t>）。他曾在《洛杉矶时报》、《纽约时报》、《芝加哥论坛报》、</w:t>
      </w:r>
      <w:r>
        <w:rPr>
          <w:color w:val="000000"/>
          <w:shd w:val="clear" w:color="auto" w:fill="FFFFFF"/>
        </w:rPr>
        <w:t>Salon.com</w:t>
      </w:r>
      <w:r>
        <w:rPr>
          <w:rFonts w:hint="eastAsia"/>
          <w:color w:val="000000"/>
          <w:shd w:val="clear" w:color="auto" w:fill="FFFFFF"/>
        </w:rPr>
        <w:t>和《赫芬顿邮报》上发表过文化和政治相关评论，他还担任了超过十年的国家公共广播《总而言之》节目的定期撰稿人、写手和表演者。戴维还是一位有着</w:t>
      </w:r>
      <w:r>
        <w:rPr>
          <w:rFonts w:hint="eastAsia"/>
          <w:color w:val="000000"/>
          <w:shd w:val="clear" w:color="auto" w:fill="FFFFFF"/>
        </w:rPr>
        <w:t>20</w:t>
      </w:r>
      <w:r>
        <w:rPr>
          <w:rFonts w:hint="eastAsia"/>
          <w:color w:val="000000"/>
          <w:shd w:val="clear" w:color="auto" w:fill="FFFFFF"/>
        </w:rPr>
        <w:t>多年从业经验的旁白大师，他的声音出现在数百个广播电视广告、大量的卡带图书，以及公共广播公司（</w:t>
      </w:r>
      <w:r>
        <w:rPr>
          <w:color w:val="000000"/>
          <w:shd w:val="clear" w:color="auto" w:fill="FFFFFF"/>
        </w:rPr>
        <w:t>PBS</w:t>
      </w:r>
      <w:r>
        <w:rPr>
          <w:rFonts w:hint="eastAsia"/>
          <w:color w:val="000000"/>
          <w:shd w:val="clear" w:color="auto" w:fill="FFFFFF"/>
        </w:rPr>
        <w:t>）、《国家地理》、英国广播公司（</w:t>
      </w:r>
      <w:r>
        <w:rPr>
          <w:rFonts w:hint="eastAsia"/>
          <w:color w:val="000000"/>
          <w:shd w:val="clear" w:color="auto" w:fill="FFFFFF"/>
        </w:rPr>
        <w:t>BBC</w:t>
      </w:r>
      <w:r>
        <w:rPr>
          <w:rFonts w:hint="eastAsia"/>
          <w:color w:val="000000"/>
          <w:shd w:val="clear" w:color="auto" w:fill="FFFFFF"/>
        </w:rPr>
        <w:t>）、《</w:t>
      </w:r>
      <w:r>
        <w:rPr>
          <w:color w:val="000000"/>
          <w:shd w:val="clear" w:color="auto" w:fill="FFFFFF"/>
        </w:rPr>
        <w:t>大卫莱特曼深夜秀</w:t>
      </w:r>
      <w:r>
        <w:rPr>
          <w:rFonts w:hint="eastAsia"/>
          <w:color w:val="000000"/>
          <w:shd w:val="clear" w:color="auto" w:fill="FFFFFF"/>
        </w:rPr>
        <w:t>》（</w:t>
      </w:r>
      <w:r>
        <w:rPr>
          <w:i/>
          <w:iCs/>
          <w:color w:val="000000"/>
          <w:shd w:val="clear" w:color="auto" w:fill="FFFFFF"/>
        </w:rPr>
        <w:t>The Late Show with David Letterman</w:t>
      </w:r>
      <w:r>
        <w:rPr>
          <w:rFonts w:hint="eastAsia"/>
          <w:color w:val="000000"/>
          <w:shd w:val="clear" w:color="auto" w:fill="FFFFFF"/>
        </w:rPr>
        <w:t>）的叙事节目中。他与妻子、两个孩子、一条目光犀利的狗和吵闹的鸟一起居住在纽约市。</w:t>
      </w:r>
    </w:p>
    <w:p w:rsidR="00CA7AC9" w:rsidRDefault="00CA7AC9" w:rsidP="00CA7AC9">
      <w:pPr>
        <w:tabs>
          <w:tab w:val="left" w:pos="341"/>
          <w:tab w:val="left" w:pos="5235"/>
        </w:tabs>
        <w:rPr>
          <w:color w:val="000000"/>
          <w:shd w:val="clear" w:color="auto" w:fill="FFFFFF"/>
        </w:rPr>
      </w:pPr>
    </w:p>
    <w:p w:rsidR="00CA7AC9" w:rsidRDefault="00CA7AC9" w:rsidP="00CA7AC9">
      <w:pPr>
        <w:tabs>
          <w:tab w:val="left" w:pos="341"/>
          <w:tab w:val="left" w:pos="5235"/>
        </w:tabs>
        <w:ind w:firstLineChars="200" w:firstLine="420"/>
        <w:rPr>
          <w:color w:val="000000"/>
          <w:shd w:val="clear" w:color="auto" w:fill="FFFFFF"/>
        </w:rPr>
      </w:pPr>
      <w:r>
        <w:rPr>
          <w:rFonts w:hint="eastAsia"/>
          <w:bCs/>
          <w:szCs w:val="21"/>
        </w:rPr>
        <w:t>丹尼尔·威兹曼创作的儿童故事曾经出现在《</w:t>
      </w:r>
      <w:r>
        <w:rPr>
          <w:bCs/>
          <w:szCs w:val="21"/>
        </w:rPr>
        <w:t>我爸爸是个朋克和摇滚明星</w:t>
      </w:r>
      <w:r>
        <w:rPr>
          <w:rFonts w:hint="eastAsia"/>
          <w:bCs/>
          <w:szCs w:val="21"/>
        </w:rPr>
        <w:t>》（</w:t>
      </w:r>
      <w:r>
        <w:rPr>
          <w:i/>
          <w:iCs/>
          <w:color w:val="000000"/>
          <w:shd w:val="clear" w:color="auto" w:fill="FFFFFF"/>
        </w:rPr>
        <w:t>My Dad’s a Punk and Stone-face</w:t>
      </w:r>
      <w:r>
        <w:rPr>
          <w:rFonts w:hint="eastAsia"/>
          <w:bCs/>
          <w:szCs w:val="21"/>
        </w:rPr>
        <w:t>）中，这是一部中年级小说</w:t>
      </w:r>
      <w:r>
        <w:rPr>
          <w:rFonts w:hint="eastAsia"/>
          <w:color w:val="000000"/>
          <w:shd w:val="clear" w:color="auto" w:fill="FFFFFF"/>
        </w:rPr>
        <w:t>。他创作的儿童题材的电影和电视节目有《中央公园海盗》（</w:t>
      </w:r>
      <w:r>
        <w:rPr>
          <w:i/>
          <w:iCs/>
          <w:color w:val="000000"/>
          <w:shd w:val="clear" w:color="auto" w:fill="FFFFFF"/>
        </w:rPr>
        <w:t>The Pirates of</w:t>
      </w:r>
      <w:r>
        <w:rPr>
          <w:rFonts w:hint="eastAsia"/>
          <w:i/>
          <w:iCs/>
          <w:color w:val="000000"/>
          <w:shd w:val="clear" w:color="auto" w:fill="FFFFFF"/>
        </w:rPr>
        <w:t xml:space="preserve"> </w:t>
      </w:r>
      <w:r>
        <w:rPr>
          <w:i/>
          <w:iCs/>
          <w:color w:val="000000"/>
          <w:shd w:val="clear" w:color="auto" w:fill="FFFFFF"/>
        </w:rPr>
        <w:t>Central Park</w:t>
      </w:r>
      <w:r>
        <w:rPr>
          <w:rFonts w:hint="eastAsia"/>
          <w:color w:val="000000"/>
          <w:shd w:val="clear" w:color="auto" w:fill="FFFFFF"/>
        </w:rPr>
        <w:t>）（纽约国际独立电影</w:t>
      </w:r>
      <w:r>
        <w:rPr>
          <w:rFonts w:hint="eastAsia"/>
          <w:color w:val="000000"/>
          <w:shd w:val="clear" w:color="auto" w:fill="FFFFFF"/>
        </w:rPr>
        <w:t>&amp;</w:t>
      </w:r>
      <w:r>
        <w:rPr>
          <w:rFonts w:hint="eastAsia"/>
          <w:color w:val="000000"/>
          <w:shd w:val="clear" w:color="auto" w:fill="FFFFFF"/>
        </w:rPr>
        <w:t>短片节儿童电影奖得主）、《</w:t>
      </w:r>
      <w:r>
        <w:rPr>
          <w:color w:val="000000"/>
          <w:shd w:val="clear" w:color="auto" w:fill="FFFFFF"/>
        </w:rPr>
        <w:t>校舍摇滚</w:t>
      </w:r>
      <w:r>
        <w:rPr>
          <w:rFonts w:hint="eastAsia"/>
          <w:color w:val="000000"/>
          <w:shd w:val="clear" w:color="auto" w:fill="FFFFFF"/>
        </w:rPr>
        <w:t>/</w:t>
      </w:r>
      <w:r>
        <w:rPr>
          <w:rFonts w:hint="eastAsia"/>
          <w:color w:val="000000"/>
          <w:shd w:val="clear" w:color="auto" w:fill="FFFFFF"/>
        </w:rPr>
        <w:t>下一代》（</w:t>
      </w:r>
      <w:r>
        <w:rPr>
          <w:i/>
          <w:iCs/>
          <w:color w:val="000000"/>
          <w:shd w:val="clear" w:color="auto" w:fill="FFFFFF"/>
        </w:rPr>
        <w:t>Schoolhouse Rock/The Next Generation</w:t>
      </w:r>
      <w:r>
        <w:rPr>
          <w:rFonts w:hint="eastAsia"/>
          <w:color w:val="000000"/>
          <w:shd w:val="clear" w:color="auto" w:fill="FFFFFF"/>
        </w:rPr>
        <w:t>）以及《划船靠岸》（</w:t>
      </w:r>
      <w:r>
        <w:rPr>
          <w:i/>
          <w:iCs/>
          <w:color w:val="000000"/>
          <w:shd w:val="clear" w:color="auto" w:fill="FFFFFF"/>
        </w:rPr>
        <w:t>Row Your Boat Ashore</w:t>
      </w:r>
      <w:r>
        <w:rPr>
          <w:rFonts w:hint="eastAsia"/>
          <w:color w:val="000000"/>
          <w:shd w:val="clear" w:color="auto" w:fill="FFFFFF"/>
        </w:rPr>
        <w:t>）（尼克尔奖学金入围名单）。在商业作品领域，丹尼尔曾经为娱乐和制片公司工作，编写虚拟现实脚本和处理方式。他曾经是美国在线的高级制片人和编剧，还担任多家综合性网站的自由撰稿人。他还曾在国家广告代理机构担任创意主管和编剧的职位，曾经制作过无数的获奖广告——产品从光芒四射的水果糖到胰岛素。丹尼尔与妻子住在纽约市，育有</w:t>
      </w:r>
      <w:r>
        <w:rPr>
          <w:rFonts w:hint="eastAsia"/>
          <w:color w:val="000000"/>
          <w:shd w:val="clear" w:color="auto" w:fill="FFFFFF"/>
        </w:rPr>
        <w:t>2</w:t>
      </w:r>
      <w:r>
        <w:rPr>
          <w:rFonts w:hint="eastAsia"/>
          <w:color w:val="000000"/>
          <w:shd w:val="clear" w:color="auto" w:fill="FFFFFF"/>
        </w:rPr>
        <w:t>个孩子，他的不少灵感都来自于这</w:t>
      </w:r>
      <w:r>
        <w:rPr>
          <w:rFonts w:hint="eastAsia"/>
          <w:color w:val="000000"/>
          <w:shd w:val="clear" w:color="auto" w:fill="FFFFFF"/>
        </w:rPr>
        <w:t>2</w:t>
      </w:r>
      <w:r>
        <w:rPr>
          <w:rFonts w:hint="eastAsia"/>
          <w:color w:val="000000"/>
          <w:shd w:val="clear" w:color="auto" w:fill="FFFFFF"/>
        </w:rPr>
        <w:t>个孩子。</w:t>
      </w:r>
    </w:p>
    <w:p w:rsidR="00CA7AC9" w:rsidRDefault="00CA7AC9" w:rsidP="00CA7AC9">
      <w:pPr>
        <w:tabs>
          <w:tab w:val="left" w:pos="341"/>
          <w:tab w:val="left" w:pos="5235"/>
        </w:tabs>
        <w:rPr>
          <w:color w:val="000000"/>
          <w:shd w:val="clear" w:color="auto" w:fill="FFFFFF"/>
        </w:rPr>
      </w:pPr>
    </w:p>
    <w:p w:rsidR="00CA7AC9" w:rsidRDefault="00CA7AC9" w:rsidP="00CA7AC9">
      <w:pPr>
        <w:tabs>
          <w:tab w:val="left" w:pos="341"/>
          <w:tab w:val="left" w:pos="5235"/>
        </w:tabs>
        <w:ind w:firstLineChars="196" w:firstLine="413"/>
        <w:rPr>
          <w:rFonts w:hAnsi="宋体"/>
          <w:bCs/>
          <w:szCs w:val="21"/>
        </w:rPr>
      </w:pPr>
      <w:r>
        <w:rPr>
          <w:rFonts w:hint="eastAsia"/>
          <w:b/>
          <w:color w:val="000000"/>
          <w:shd w:val="clear" w:color="auto" w:fill="FFFFFF"/>
        </w:rPr>
        <w:t>亚当·</w:t>
      </w:r>
      <w:r>
        <w:rPr>
          <w:rFonts w:hint="eastAsia"/>
          <w:b/>
          <w:color w:val="000000"/>
          <w:shd w:val="clear" w:color="auto" w:fill="FFFFFF"/>
        </w:rPr>
        <w:t>J</w:t>
      </w:r>
      <w:r>
        <w:rPr>
          <w:rFonts w:hint="eastAsia"/>
          <w:b/>
          <w:color w:val="000000"/>
          <w:shd w:val="clear" w:color="auto" w:fill="FFFFFF"/>
        </w:rPr>
        <w:t>·</w:t>
      </w:r>
      <w:r>
        <w:rPr>
          <w:rFonts w:hint="eastAsia"/>
          <w:b/>
          <w:color w:val="000000"/>
          <w:shd w:val="clear" w:color="auto" w:fill="FFFFFF"/>
        </w:rPr>
        <w:t>B</w:t>
      </w:r>
      <w:r>
        <w:rPr>
          <w:rFonts w:hint="eastAsia"/>
          <w:b/>
          <w:color w:val="000000"/>
          <w:shd w:val="clear" w:color="auto" w:fill="FFFFFF"/>
        </w:rPr>
        <w:t>·莱恩（</w:t>
      </w:r>
      <w:r>
        <w:rPr>
          <w:b/>
          <w:color w:val="000000"/>
          <w:shd w:val="clear" w:color="auto" w:fill="FFFFFF"/>
        </w:rPr>
        <w:t>Adam J. B. Lane</w:t>
      </w:r>
      <w:r>
        <w:rPr>
          <w:rFonts w:hint="eastAsia"/>
          <w:b/>
          <w:color w:val="000000"/>
          <w:shd w:val="clear" w:color="auto" w:fill="FFFFFF"/>
        </w:rPr>
        <w:t>）</w:t>
      </w:r>
      <w:r>
        <w:rPr>
          <w:rFonts w:hint="eastAsia"/>
          <w:bCs/>
          <w:color w:val="000000"/>
          <w:shd w:val="clear" w:color="auto" w:fill="FFFFFF"/>
        </w:rPr>
        <w:t>是绘本《整夜的怪物聚会》（</w:t>
      </w:r>
      <w:r>
        <w:rPr>
          <w:color w:val="000000"/>
          <w:shd w:val="clear" w:color="auto" w:fill="FFFFFF"/>
        </w:rPr>
        <w:t>MONSTERS PARTY ALL NIGHT LONG</w:t>
      </w:r>
      <w:r>
        <w:rPr>
          <w:rFonts w:hint="eastAsia"/>
          <w:bCs/>
          <w:color w:val="000000"/>
          <w:shd w:val="clear" w:color="auto" w:fill="FFFFFF"/>
        </w:rPr>
        <w:t>）和《阻止小偷！》（</w:t>
      </w:r>
      <w:r>
        <w:rPr>
          <w:color w:val="000000"/>
          <w:shd w:val="clear" w:color="auto" w:fill="FFFFFF"/>
        </w:rPr>
        <w:t>STOP THIEF!</w:t>
      </w:r>
      <w:r>
        <w:rPr>
          <w:rFonts w:hint="eastAsia"/>
          <w:bCs/>
          <w:color w:val="000000"/>
          <w:shd w:val="clear" w:color="auto" w:fill="FFFFFF"/>
        </w:rPr>
        <w:t>）的作者和插画师，这本书是他们的首次合作。</w:t>
      </w:r>
    </w:p>
    <w:p w:rsidR="006D0D23" w:rsidRDefault="006D0D23" w:rsidP="00A2505E">
      <w:pPr>
        <w:rPr>
          <w:b/>
          <w:szCs w:val="21"/>
        </w:rPr>
      </w:pPr>
    </w:p>
    <w:p w:rsidR="00874102" w:rsidRPr="006454F1" w:rsidRDefault="00874102" w:rsidP="00A2505E">
      <w:pPr>
        <w:rPr>
          <w:b/>
          <w:szCs w:val="21"/>
        </w:rPr>
      </w:pPr>
      <w:r w:rsidRPr="006454F1">
        <w:rPr>
          <w:b/>
          <w:szCs w:val="21"/>
        </w:rPr>
        <w:t>内文插图：</w:t>
      </w:r>
    </w:p>
    <w:p w:rsidR="00387FCC" w:rsidRDefault="00CA7AC9" w:rsidP="007E4134">
      <w:pPr>
        <w:jc w:val="center"/>
        <w:rPr>
          <w:b/>
          <w:szCs w:val="21"/>
        </w:rPr>
      </w:pPr>
      <w:r>
        <w:rPr>
          <w:rFonts w:ascii="宋体" w:hAnsi="宋体" w:cs="宋体"/>
          <w:noProof/>
          <w:kern w:val="0"/>
          <w:sz w:val="24"/>
        </w:rPr>
        <w:drawing>
          <wp:inline distT="0" distB="0" distL="0" distR="0" wp14:anchorId="253E6065" wp14:editId="6504D5EF">
            <wp:extent cx="4704966" cy="3505200"/>
            <wp:effectExtent l="0" t="0" r="635" b="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9316" cy="3523341"/>
                    </a:xfrm>
                    <a:prstGeom prst="rect">
                      <a:avLst/>
                    </a:prstGeom>
                    <a:noFill/>
                    <a:ln>
                      <a:noFill/>
                    </a:ln>
                    <a:effectLst/>
                  </pic:spPr>
                </pic:pic>
              </a:graphicData>
            </a:graphic>
          </wp:inline>
        </w:drawing>
      </w:r>
    </w:p>
    <w:p w:rsidR="00387FCC" w:rsidRDefault="00387FCC" w:rsidP="00A2505E">
      <w:pPr>
        <w:rPr>
          <w:b/>
          <w:szCs w:val="21"/>
        </w:rPr>
      </w:pPr>
    </w:p>
    <w:p w:rsidR="0010079C" w:rsidRDefault="0010079C" w:rsidP="00A2505E">
      <w:pPr>
        <w:rPr>
          <w:b/>
          <w:szCs w:val="21"/>
        </w:rPr>
      </w:pPr>
    </w:p>
    <w:p w:rsidR="003330B6" w:rsidRPr="006454F1" w:rsidRDefault="003330B6" w:rsidP="00A2505E">
      <w:pPr>
        <w:rPr>
          <w:b/>
          <w:bCs/>
          <w:szCs w:val="21"/>
        </w:rPr>
      </w:pPr>
      <w:r w:rsidRPr="006454F1">
        <w:rPr>
          <w:b/>
          <w:bCs/>
          <w:color w:val="000000"/>
          <w:szCs w:val="21"/>
        </w:rPr>
        <w:t>谢谢您的阅读！</w:t>
      </w:r>
    </w:p>
    <w:p w:rsidR="003330B6" w:rsidRPr="006454F1" w:rsidRDefault="003330B6" w:rsidP="00A2505E">
      <w:pPr>
        <w:shd w:val="clear" w:color="auto" w:fill="FFFFFF"/>
        <w:rPr>
          <w:color w:val="000000"/>
          <w:szCs w:val="21"/>
        </w:rPr>
      </w:pPr>
      <w:r w:rsidRPr="006454F1">
        <w:rPr>
          <w:b/>
          <w:bCs/>
          <w:color w:val="000000"/>
          <w:szCs w:val="21"/>
        </w:rPr>
        <w:t>请将回馈信息发送至：</w:t>
      </w:r>
      <w:r w:rsidR="001D53FA">
        <w:rPr>
          <w:rFonts w:hint="eastAsia"/>
          <w:b/>
          <w:bCs/>
          <w:color w:val="000000"/>
          <w:szCs w:val="21"/>
        </w:rPr>
        <w:t>徐书凝</w:t>
      </w:r>
      <w:r w:rsidR="00556080" w:rsidRPr="006454F1">
        <w:rPr>
          <w:b/>
          <w:bCs/>
          <w:color w:val="000000"/>
          <w:szCs w:val="21"/>
        </w:rPr>
        <w:t>（</w:t>
      </w:r>
      <w:r w:rsidR="001D53FA">
        <w:rPr>
          <w:rFonts w:hint="eastAsia"/>
          <w:b/>
          <w:bCs/>
          <w:color w:val="000000"/>
          <w:szCs w:val="21"/>
        </w:rPr>
        <w:t>Emily</w:t>
      </w:r>
      <w:r w:rsidR="001D53FA">
        <w:rPr>
          <w:b/>
          <w:bCs/>
          <w:color w:val="000000"/>
          <w:szCs w:val="21"/>
        </w:rPr>
        <w:t xml:space="preserve"> Xu</w:t>
      </w:r>
      <w:r w:rsidR="00556080" w:rsidRPr="006454F1">
        <w:rPr>
          <w:b/>
          <w:bCs/>
          <w:color w:val="000000"/>
          <w:szCs w:val="21"/>
        </w:rPr>
        <w:t>)</w:t>
      </w:r>
    </w:p>
    <w:p w:rsidR="003330B6" w:rsidRPr="006454F1" w:rsidRDefault="003330B6" w:rsidP="00A2505E">
      <w:pPr>
        <w:shd w:val="clear" w:color="auto" w:fill="FFFFFF"/>
        <w:rPr>
          <w:color w:val="000000"/>
          <w:szCs w:val="21"/>
        </w:rPr>
      </w:pPr>
      <w:r w:rsidRPr="006454F1">
        <w:rPr>
          <w:color w:val="000000"/>
          <w:szCs w:val="21"/>
        </w:rPr>
        <w:t>安德鲁﹒纳伯格联合国际有限公司北京代表处</w:t>
      </w:r>
    </w:p>
    <w:p w:rsidR="003330B6" w:rsidRPr="006454F1" w:rsidRDefault="003330B6" w:rsidP="00A2505E">
      <w:pPr>
        <w:shd w:val="clear" w:color="auto" w:fill="FFFFFF"/>
        <w:rPr>
          <w:color w:val="000000"/>
          <w:szCs w:val="21"/>
        </w:rPr>
      </w:pPr>
      <w:r w:rsidRPr="006454F1">
        <w:rPr>
          <w:color w:val="000000"/>
          <w:szCs w:val="21"/>
        </w:rPr>
        <w:t>北京市海淀区中关村大街甲</w:t>
      </w:r>
      <w:r w:rsidRPr="006454F1">
        <w:rPr>
          <w:color w:val="000000"/>
          <w:szCs w:val="21"/>
        </w:rPr>
        <w:t>59</w:t>
      </w:r>
      <w:r w:rsidRPr="006454F1">
        <w:rPr>
          <w:color w:val="000000"/>
          <w:szCs w:val="21"/>
        </w:rPr>
        <w:t>号中国人民大学文化大厦</w:t>
      </w:r>
      <w:r w:rsidRPr="006454F1">
        <w:rPr>
          <w:color w:val="000000"/>
          <w:szCs w:val="21"/>
        </w:rPr>
        <w:t>1705</w:t>
      </w:r>
      <w:r w:rsidRPr="006454F1">
        <w:rPr>
          <w:color w:val="000000"/>
          <w:szCs w:val="21"/>
        </w:rPr>
        <w:t>室</w:t>
      </w:r>
      <w:r w:rsidRPr="006454F1">
        <w:rPr>
          <w:color w:val="000000"/>
          <w:szCs w:val="21"/>
        </w:rPr>
        <w:t>, </w:t>
      </w:r>
      <w:r w:rsidRPr="006454F1">
        <w:rPr>
          <w:color w:val="000000"/>
          <w:szCs w:val="21"/>
        </w:rPr>
        <w:t>邮编：</w:t>
      </w:r>
      <w:r w:rsidRPr="006454F1">
        <w:rPr>
          <w:color w:val="000000"/>
          <w:szCs w:val="21"/>
        </w:rPr>
        <w:t>100872</w:t>
      </w:r>
      <w:r w:rsidRPr="006454F1">
        <w:rPr>
          <w:color w:val="000000"/>
          <w:szCs w:val="21"/>
        </w:rPr>
        <w:br/>
      </w:r>
      <w:r w:rsidRPr="006454F1">
        <w:rPr>
          <w:color w:val="000000"/>
          <w:szCs w:val="21"/>
        </w:rPr>
        <w:t>电话：</w:t>
      </w:r>
      <w:r w:rsidR="00556080" w:rsidRPr="006454F1">
        <w:rPr>
          <w:color w:val="000000"/>
          <w:szCs w:val="21"/>
        </w:rPr>
        <w:t>010-82</w:t>
      </w:r>
      <w:r w:rsidR="001D53FA">
        <w:rPr>
          <w:color w:val="000000"/>
          <w:szCs w:val="21"/>
        </w:rPr>
        <w:t>504206</w:t>
      </w:r>
    </w:p>
    <w:p w:rsidR="00556080" w:rsidRPr="006454F1" w:rsidRDefault="003330B6" w:rsidP="00A2505E">
      <w:pPr>
        <w:shd w:val="clear" w:color="auto" w:fill="FFFFFF"/>
        <w:rPr>
          <w:color w:val="000000"/>
          <w:szCs w:val="21"/>
        </w:rPr>
      </w:pPr>
      <w:r w:rsidRPr="006454F1">
        <w:rPr>
          <w:color w:val="000000"/>
          <w:szCs w:val="21"/>
        </w:rPr>
        <w:t>传真：</w:t>
      </w:r>
      <w:r w:rsidRPr="006454F1">
        <w:rPr>
          <w:color w:val="000000"/>
          <w:szCs w:val="21"/>
        </w:rPr>
        <w:t>010-82504200</w:t>
      </w:r>
    </w:p>
    <w:p w:rsidR="003330B6" w:rsidRPr="006454F1" w:rsidRDefault="003330B6" w:rsidP="00A2505E">
      <w:pPr>
        <w:shd w:val="clear" w:color="auto" w:fill="FFFFFF"/>
        <w:rPr>
          <w:color w:val="000000"/>
          <w:szCs w:val="21"/>
        </w:rPr>
      </w:pPr>
      <w:r w:rsidRPr="006454F1">
        <w:rPr>
          <w:color w:val="000000"/>
          <w:szCs w:val="21"/>
        </w:rPr>
        <w:t>Email</w:t>
      </w:r>
      <w:r w:rsidR="001D53FA" w:rsidRPr="006454F1">
        <w:rPr>
          <w:color w:val="000000"/>
          <w:szCs w:val="21"/>
        </w:rPr>
        <w:t>：</w:t>
      </w:r>
      <w:r w:rsidR="001D53FA">
        <w:rPr>
          <w:color w:val="000000"/>
          <w:szCs w:val="21"/>
          <w:u w:val="single"/>
        </w:rPr>
        <w:t>Emily</w:t>
      </w:r>
      <w:r w:rsidR="00556080" w:rsidRPr="006454F1">
        <w:rPr>
          <w:color w:val="000000"/>
          <w:szCs w:val="21"/>
          <w:u w:val="single"/>
        </w:rPr>
        <w:t>@nurnberg.com.cn</w:t>
      </w:r>
    </w:p>
    <w:p w:rsidR="003330B6" w:rsidRPr="006454F1" w:rsidRDefault="003330B6" w:rsidP="00A2505E">
      <w:pPr>
        <w:shd w:val="clear" w:color="auto" w:fill="FFFFFF"/>
        <w:rPr>
          <w:color w:val="000000"/>
          <w:szCs w:val="21"/>
        </w:rPr>
      </w:pPr>
      <w:r w:rsidRPr="006454F1">
        <w:rPr>
          <w:color w:val="000000"/>
          <w:szCs w:val="21"/>
        </w:rPr>
        <w:t>网址：</w:t>
      </w:r>
      <w:r w:rsidRPr="006454F1">
        <w:rPr>
          <w:color w:val="000000"/>
          <w:szCs w:val="21"/>
        </w:rPr>
        <w:t>www.nurnberg.com.cn</w:t>
      </w:r>
    </w:p>
    <w:p w:rsidR="003330B6" w:rsidRPr="006454F1" w:rsidRDefault="003330B6" w:rsidP="00A2505E">
      <w:pPr>
        <w:shd w:val="clear" w:color="auto" w:fill="FFFFFF"/>
        <w:rPr>
          <w:color w:val="000000"/>
          <w:szCs w:val="21"/>
        </w:rPr>
      </w:pPr>
      <w:r w:rsidRPr="006454F1">
        <w:rPr>
          <w:color w:val="000000"/>
          <w:szCs w:val="21"/>
        </w:rPr>
        <w:t>微博：</w:t>
      </w:r>
      <w:hyperlink r:id="rId12" w:history="1">
        <w:r w:rsidRPr="006454F1">
          <w:rPr>
            <w:rStyle w:val="a6"/>
            <w:szCs w:val="21"/>
          </w:rPr>
          <w:t>http://weibo.com/nurnberg</w:t>
        </w:r>
      </w:hyperlink>
    </w:p>
    <w:p w:rsidR="003330B6" w:rsidRPr="006454F1" w:rsidRDefault="003330B6" w:rsidP="00A2505E">
      <w:pPr>
        <w:shd w:val="clear" w:color="auto" w:fill="FFFFFF"/>
        <w:rPr>
          <w:color w:val="000000"/>
          <w:szCs w:val="21"/>
        </w:rPr>
      </w:pPr>
      <w:r w:rsidRPr="006454F1">
        <w:rPr>
          <w:color w:val="000000"/>
          <w:szCs w:val="21"/>
        </w:rPr>
        <w:t>豆瓣小站：</w:t>
      </w:r>
      <w:hyperlink r:id="rId13" w:history="1">
        <w:r w:rsidRPr="006454F1">
          <w:rPr>
            <w:rStyle w:val="a6"/>
            <w:szCs w:val="21"/>
          </w:rPr>
          <w:t>http://site.douban.com/110577/</w:t>
        </w:r>
      </w:hyperlink>
    </w:p>
    <w:p w:rsidR="00C6321D" w:rsidRPr="006454F1" w:rsidRDefault="003330B6" w:rsidP="00A2505E">
      <w:pPr>
        <w:shd w:val="clear" w:color="auto" w:fill="FFFFFF"/>
        <w:rPr>
          <w:color w:val="000000"/>
          <w:szCs w:val="21"/>
        </w:rPr>
      </w:pPr>
      <w:r w:rsidRPr="006454F1">
        <w:rPr>
          <w:color w:val="000000"/>
          <w:szCs w:val="21"/>
        </w:rPr>
        <w:t>微信订阅号：</w:t>
      </w:r>
      <w:r w:rsidRPr="006454F1">
        <w:rPr>
          <w:color w:val="000000"/>
          <w:szCs w:val="21"/>
        </w:rPr>
        <w:t>ANABJ2002</w:t>
      </w:r>
    </w:p>
    <w:sectPr w:rsidR="00C6321D" w:rsidRPr="006454F1" w:rsidSect="00736265">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8B" w:rsidRDefault="007E118B">
      <w:r>
        <w:separator/>
      </w:r>
    </w:p>
  </w:endnote>
  <w:endnote w:type="continuationSeparator" w:id="0">
    <w:p w:rsidR="007E118B" w:rsidRDefault="007E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pBdr>
        <w:bottom w:val="single" w:sz="6" w:space="1" w:color="auto"/>
      </w:pBdr>
      <w:jc w:val="center"/>
      <w:rPr>
        <w:rFonts w:ascii="方正姚体" w:eastAsia="方正姚体"/>
        <w:sz w:val="18"/>
      </w:rPr>
    </w:pP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E413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8B" w:rsidRDefault="007E118B">
      <w:r>
        <w:separator/>
      </w:r>
    </w:p>
  </w:footnote>
  <w:footnote w:type="continuationSeparator" w:id="0">
    <w:p w:rsidR="007E118B" w:rsidRDefault="007E1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17231"/>
    <w:multiLevelType w:val="hybridMultilevel"/>
    <w:tmpl w:val="37B8D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4"/>
  </w:num>
  <w:num w:numId="7">
    <w:abstractNumId w:val="26"/>
  </w:num>
  <w:num w:numId="8">
    <w:abstractNumId w:val="22"/>
  </w:num>
  <w:num w:numId="9">
    <w:abstractNumId w:val="19"/>
  </w:num>
  <w:num w:numId="10">
    <w:abstractNumId w:val="16"/>
  </w:num>
  <w:num w:numId="11">
    <w:abstractNumId w:val="13"/>
  </w:num>
  <w:num w:numId="12">
    <w:abstractNumId w:val="18"/>
  </w:num>
  <w:num w:numId="13">
    <w:abstractNumId w:val="21"/>
  </w:num>
  <w:num w:numId="14">
    <w:abstractNumId w:val="9"/>
  </w:num>
  <w:num w:numId="15">
    <w:abstractNumId w:val="8"/>
  </w:num>
  <w:num w:numId="16">
    <w:abstractNumId w:val="10"/>
  </w:num>
  <w:num w:numId="17">
    <w:abstractNumId w:val="5"/>
  </w:num>
  <w:num w:numId="18">
    <w:abstractNumId w:val="14"/>
  </w:num>
  <w:num w:numId="19">
    <w:abstractNumId w:val="17"/>
  </w:num>
  <w:num w:numId="20">
    <w:abstractNumId w:val="27"/>
  </w:num>
  <w:num w:numId="21">
    <w:abstractNumId w:val="12"/>
  </w:num>
  <w:num w:numId="22">
    <w:abstractNumId w:val="4"/>
  </w:num>
  <w:num w:numId="23">
    <w:abstractNumId w:val="25"/>
  </w:num>
  <w:num w:numId="24">
    <w:abstractNumId w:val="6"/>
  </w:num>
  <w:num w:numId="25">
    <w:abstractNumId w:val="11"/>
  </w:num>
  <w:num w:numId="26">
    <w:abstractNumId w:val="2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0216"/>
    <w:rsid w:val="0003734A"/>
    <w:rsid w:val="000471BE"/>
    <w:rsid w:val="00052601"/>
    <w:rsid w:val="0006074F"/>
    <w:rsid w:val="000649FF"/>
    <w:rsid w:val="000676E5"/>
    <w:rsid w:val="00067E08"/>
    <w:rsid w:val="000721D3"/>
    <w:rsid w:val="0007792C"/>
    <w:rsid w:val="00080A1A"/>
    <w:rsid w:val="000828F5"/>
    <w:rsid w:val="00093518"/>
    <w:rsid w:val="00094542"/>
    <w:rsid w:val="000A276C"/>
    <w:rsid w:val="000A2E1D"/>
    <w:rsid w:val="000B2148"/>
    <w:rsid w:val="000B22DE"/>
    <w:rsid w:val="000B29E2"/>
    <w:rsid w:val="000C1EE1"/>
    <w:rsid w:val="000C380D"/>
    <w:rsid w:val="000C6B43"/>
    <w:rsid w:val="000C780B"/>
    <w:rsid w:val="000D2126"/>
    <w:rsid w:val="000D2B57"/>
    <w:rsid w:val="000D447B"/>
    <w:rsid w:val="000D52DC"/>
    <w:rsid w:val="000E219B"/>
    <w:rsid w:val="0010039B"/>
    <w:rsid w:val="0010079C"/>
    <w:rsid w:val="00100A6B"/>
    <w:rsid w:val="00106D0C"/>
    <w:rsid w:val="00110E68"/>
    <w:rsid w:val="00112DCE"/>
    <w:rsid w:val="001214BD"/>
    <w:rsid w:val="00127A26"/>
    <w:rsid w:val="00134275"/>
    <w:rsid w:val="00142CBE"/>
    <w:rsid w:val="0014507F"/>
    <w:rsid w:val="00152F8A"/>
    <w:rsid w:val="00157258"/>
    <w:rsid w:val="00182905"/>
    <w:rsid w:val="001835F4"/>
    <w:rsid w:val="0018456D"/>
    <w:rsid w:val="001859C2"/>
    <w:rsid w:val="001913BB"/>
    <w:rsid w:val="00197385"/>
    <w:rsid w:val="001A170B"/>
    <w:rsid w:val="001A7625"/>
    <w:rsid w:val="001B5666"/>
    <w:rsid w:val="001B6B34"/>
    <w:rsid w:val="001C154E"/>
    <w:rsid w:val="001C3065"/>
    <w:rsid w:val="001C47E4"/>
    <w:rsid w:val="001C58F1"/>
    <w:rsid w:val="001C76A0"/>
    <w:rsid w:val="001D53FA"/>
    <w:rsid w:val="001E141F"/>
    <w:rsid w:val="001E696D"/>
    <w:rsid w:val="001F0856"/>
    <w:rsid w:val="00202EB5"/>
    <w:rsid w:val="002037EA"/>
    <w:rsid w:val="00212811"/>
    <w:rsid w:val="00212EA1"/>
    <w:rsid w:val="00215937"/>
    <w:rsid w:val="0022163B"/>
    <w:rsid w:val="00221D01"/>
    <w:rsid w:val="00244DC5"/>
    <w:rsid w:val="002529AC"/>
    <w:rsid w:val="00252ECA"/>
    <w:rsid w:val="0025531D"/>
    <w:rsid w:val="002670DA"/>
    <w:rsid w:val="0027188C"/>
    <w:rsid w:val="00274BF1"/>
    <w:rsid w:val="002904B8"/>
    <w:rsid w:val="00295DF5"/>
    <w:rsid w:val="002A022A"/>
    <w:rsid w:val="002A598F"/>
    <w:rsid w:val="002B1B16"/>
    <w:rsid w:val="002B51C1"/>
    <w:rsid w:val="002E37FF"/>
    <w:rsid w:val="002E5254"/>
    <w:rsid w:val="002E5DC5"/>
    <w:rsid w:val="002E5F2A"/>
    <w:rsid w:val="002F28B7"/>
    <w:rsid w:val="002F38DE"/>
    <w:rsid w:val="002F49FB"/>
    <w:rsid w:val="002F7199"/>
    <w:rsid w:val="003003A7"/>
    <w:rsid w:val="0030073F"/>
    <w:rsid w:val="00303220"/>
    <w:rsid w:val="00303C8E"/>
    <w:rsid w:val="00307760"/>
    <w:rsid w:val="003222F0"/>
    <w:rsid w:val="00322B4B"/>
    <w:rsid w:val="00324C44"/>
    <w:rsid w:val="00326C8D"/>
    <w:rsid w:val="003330B6"/>
    <w:rsid w:val="00336F4D"/>
    <w:rsid w:val="00337304"/>
    <w:rsid w:val="003373E6"/>
    <w:rsid w:val="00344C37"/>
    <w:rsid w:val="0035233D"/>
    <w:rsid w:val="00352475"/>
    <w:rsid w:val="0035593A"/>
    <w:rsid w:val="00365919"/>
    <w:rsid w:val="0037085F"/>
    <w:rsid w:val="00376C0B"/>
    <w:rsid w:val="00383FD0"/>
    <w:rsid w:val="00387FCC"/>
    <w:rsid w:val="00390940"/>
    <w:rsid w:val="003923EF"/>
    <w:rsid w:val="003972FB"/>
    <w:rsid w:val="003A5EE9"/>
    <w:rsid w:val="003A6586"/>
    <w:rsid w:val="003B3E8C"/>
    <w:rsid w:val="003B5916"/>
    <w:rsid w:val="003C11BB"/>
    <w:rsid w:val="003C1CF6"/>
    <w:rsid w:val="003C2DA6"/>
    <w:rsid w:val="003D4957"/>
    <w:rsid w:val="003E754D"/>
    <w:rsid w:val="003F05DE"/>
    <w:rsid w:val="003F0933"/>
    <w:rsid w:val="003F0CD0"/>
    <w:rsid w:val="003F3B8B"/>
    <w:rsid w:val="003F5825"/>
    <w:rsid w:val="00407A91"/>
    <w:rsid w:val="004148D5"/>
    <w:rsid w:val="00414A9C"/>
    <w:rsid w:val="00420F4B"/>
    <w:rsid w:val="00431D1E"/>
    <w:rsid w:val="0043213E"/>
    <w:rsid w:val="00432A9D"/>
    <w:rsid w:val="00452828"/>
    <w:rsid w:val="004611D6"/>
    <w:rsid w:val="00462FAD"/>
    <w:rsid w:val="00463285"/>
    <w:rsid w:val="00466422"/>
    <w:rsid w:val="004732BF"/>
    <w:rsid w:val="00484EAC"/>
    <w:rsid w:val="00491229"/>
    <w:rsid w:val="004A18EB"/>
    <w:rsid w:val="004B4C85"/>
    <w:rsid w:val="004B64D1"/>
    <w:rsid w:val="004C5BC1"/>
    <w:rsid w:val="004C7A29"/>
    <w:rsid w:val="004D4261"/>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21E4"/>
    <w:rsid w:val="00556080"/>
    <w:rsid w:val="005664AD"/>
    <w:rsid w:val="005737DB"/>
    <w:rsid w:val="00577751"/>
    <w:rsid w:val="00582EAD"/>
    <w:rsid w:val="00583966"/>
    <w:rsid w:val="005A40A1"/>
    <w:rsid w:val="005A5754"/>
    <w:rsid w:val="005B6FB0"/>
    <w:rsid w:val="005B7CEB"/>
    <w:rsid w:val="005C6904"/>
    <w:rsid w:val="006002BF"/>
    <w:rsid w:val="00602AD1"/>
    <w:rsid w:val="00602E6C"/>
    <w:rsid w:val="00605133"/>
    <w:rsid w:val="00606385"/>
    <w:rsid w:val="00610C62"/>
    <w:rsid w:val="006168B1"/>
    <w:rsid w:val="00620BD4"/>
    <w:rsid w:val="00630305"/>
    <w:rsid w:val="0063404C"/>
    <w:rsid w:val="00637F5C"/>
    <w:rsid w:val="006453B2"/>
    <w:rsid w:val="006454F1"/>
    <w:rsid w:val="00653EE1"/>
    <w:rsid w:val="006628D4"/>
    <w:rsid w:val="00697196"/>
    <w:rsid w:val="006A0FFB"/>
    <w:rsid w:val="006A4D58"/>
    <w:rsid w:val="006A4FA2"/>
    <w:rsid w:val="006A5ACA"/>
    <w:rsid w:val="006B2FAD"/>
    <w:rsid w:val="006B39F8"/>
    <w:rsid w:val="006C005B"/>
    <w:rsid w:val="006C5779"/>
    <w:rsid w:val="006D0D23"/>
    <w:rsid w:val="006D198E"/>
    <w:rsid w:val="006D206A"/>
    <w:rsid w:val="006D297D"/>
    <w:rsid w:val="006F043F"/>
    <w:rsid w:val="006F5625"/>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37009"/>
    <w:rsid w:val="00750C55"/>
    <w:rsid w:val="0075278B"/>
    <w:rsid w:val="007535B6"/>
    <w:rsid w:val="0075707B"/>
    <w:rsid w:val="00757A53"/>
    <w:rsid w:val="00757D84"/>
    <w:rsid w:val="007766E3"/>
    <w:rsid w:val="00797837"/>
    <w:rsid w:val="007A4BED"/>
    <w:rsid w:val="007B0D11"/>
    <w:rsid w:val="007B543B"/>
    <w:rsid w:val="007D00C0"/>
    <w:rsid w:val="007D22D2"/>
    <w:rsid w:val="007E118B"/>
    <w:rsid w:val="007E1BF7"/>
    <w:rsid w:val="007E4134"/>
    <w:rsid w:val="007F0271"/>
    <w:rsid w:val="00805130"/>
    <w:rsid w:val="00805764"/>
    <w:rsid w:val="008153A0"/>
    <w:rsid w:val="00822AAF"/>
    <w:rsid w:val="00833658"/>
    <w:rsid w:val="00843714"/>
    <w:rsid w:val="0085010B"/>
    <w:rsid w:val="00852C2B"/>
    <w:rsid w:val="00856401"/>
    <w:rsid w:val="00861777"/>
    <w:rsid w:val="00862531"/>
    <w:rsid w:val="00862DBE"/>
    <w:rsid w:val="008648D3"/>
    <w:rsid w:val="00866B99"/>
    <w:rsid w:val="0087014B"/>
    <w:rsid w:val="00873EF3"/>
    <w:rsid w:val="00874102"/>
    <w:rsid w:val="00886E87"/>
    <w:rsid w:val="0088708F"/>
    <w:rsid w:val="0089461E"/>
    <w:rsid w:val="0089462C"/>
    <w:rsid w:val="008955F8"/>
    <w:rsid w:val="0089589B"/>
    <w:rsid w:val="008B0A5A"/>
    <w:rsid w:val="008B3081"/>
    <w:rsid w:val="008B4DCA"/>
    <w:rsid w:val="008B541B"/>
    <w:rsid w:val="008D4D33"/>
    <w:rsid w:val="008F5575"/>
    <w:rsid w:val="008F5E49"/>
    <w:rsid w:val="008F7B77"/>
    <w:rsid w:val="0091777E"/>
    <w:rsid w:val="00920820"/>
    <w:rsid w:val="00923BF6"/>
    <w:rsid w:val="00927BD3"/>
    <w:rsid w:val="00937F62"/>
    <w:rsid w:val="0094060A"/>
    <w:rsid w:val="00940B93"/>
    <w:rsid w:val="0096089F"/>
    <w:rsid w:val="00961AEF"/>
    <w:rsid w:val="009739E8"/>
    <w:rsid w:val="00973F14"/>
    <w:rsid w:val="0098065D"/>
    <w:rsid w:val="00981FFE"/>
    <w:rsid w:val="0098729F"/>
    <w:rsid w:val="00994EF8"/>
    <w:rsid w:val="009A7833"/>
    <w:rsid w:val="009B5217"/>
    <w:rsid w:val="009C213E"/>
    <w:rsid w:val="009C2F45"/>
    <w:rsid w:val="009C31DF"/>
    <w:rsid w:val="009C50AB"/>
    <w:rsid w:val="009C7C8D"/>
    <w:rsid w:val="009E3B13"/>
    <w:rsid w:val="009F18F3"/>
    <w:rsid w:val="009F1E68"/>
    <w:rsid w:val="009F5584"/>
    <w:rsid w:val="00A005AB"/>
    <w:rsid w:val="00A054DA"/>
    <w:rsid w:val="00A13AC1"/>
    <w:rsid w:val="00A170CA"/>
    <w:rsid w:val="00A174E5"/>
    <w:rsid w:val="00A2505E"/>
    <w:rsid w:val="00A40988"/>
    <w:rsid w:val="00A41C8C"/>
    <w:rsid w:val="00A446F5"/>
    <w:rsid w:val="00A44B8C"/>
    <w:rsid w:val="00A602F6"/>
    <w:rsid w:val="00A71D38"/>
    <w:rsid w:val="00A71E1E"/>
    <w:rsid w:val="00A747E1"/>
    <w:rsid w:val="00A87E83"/>
    <w:rsid w:val="00A910E5"/>
    <w:rsid w:val="00AA1AA9"/>
    <w:rsid w:val="00AA383C"/>
    <w:rsid w:val="00AA4414"/>
    <w:rsid w:val="00AB5463"/>
    <w:rsid w:val="00AC075C"/>
    <w:rsid w:val="00AC3987"/>
    <w:rsid w:val="00AD250E"/>
    <w:rsid w:val="00AF374C"/>
    <w:rsid w:val="00B01D5B"/>
    <w:rsid w:val="00B05F67"/>
    <w:rsid w:val="00B11565"/>
    <w:rsid w:val="00B1495D"/>
    <w:rsid w:val="00B20246"/>
    <w:rsid w:val="00B210C4"/>
    <w:rsid w:val="00B26A7A"/>
    <w:rsid w:val="00B43536"/>
    <w:rsid w:val="00B44504"/>
    <w:rsid w:val="00B45349"/>
    <w:rsid w:val="00B46A0A"/>
    <w:rsid w:val="00B61C6E"/>
    <w:rsid w:val="00B65F1C"/>
    <w:rsid w:val="00B66C72"/>
    <w:rsid w:val="00B677EF"/>
    <w:rsid w:val="00B7794A"/>
    <w:rsid w:val="00B81C0B"/>
    <w:rsid w:val="00B84321"/>
    <w:rsid w:val="00B85002"/>
    <w:rsid w:val="00B86217"/>
    <w:rsid w:val="00B87018"/>
    <w:rsid w:val="00B96AC2"/>
    <w:rsid w:val="00BA24B6"/>
    <w:rsid w:val="00BA3AA5"/>
    <w:rsid w:val="00BB3810"/>
    <w:rsid w:val="00BB43BF"/>
    <w:rsid w:val="00BC6148"/>
    <w:rsid w:val="00BD06E3"/>
    <w:rsid w:val="00BD4CF4"/>
    <w:rsid w:val="00BD5420"/>
    <w:rsid w:val="00BE241D"/>
    <w:rsid w:val="00BE3950"/>
    <w:rsid w:val="00BF4E7A"/>
    <w:rsid w:val="00BF5775"/>
    <w:rsid w:val="00BF5D0C"/>
    <w:rsid w:val="00BF5E63"/>
    <w:rsid w:val="00BF6386"/>
    <w:rsid w:val="00C05228"/>
    <w:rsid w:val="00C06640"/>
    <w:rsid w:val="00C12C57"/>
    <w:rsid w:val="00C2257A"/>
    <w:rsid w:val="00C238EF"/>
    <w:rsid w:val="00C32C47"/>
    <w:rsid w:val="00C51EA5"/>
    <w:rsid w:val="00C57ECE"/>
    <w:rsid w:val="00C60E87"/>
    <w:rsid w:val="00C612DF"/>
    <w:rsid w:val="00C61B8D"/>
    <w:rsid w:val="00C628B5"/>
    <w:rsid w:val="00C6321D"/>
    <w:rsid w:val="00C639D8"/>
    <w:rsid w:val="00C7119F"/>
    <w:rsid w:val="00C77355"/>
    <w:rsid w:val="00C817C6"/>
    <w:rsid w:val="00C83A86"/>
    <w:rsid w:val="00C903F7"/>
    <w:rsid w:val="00C93394"/>
    <w:rsid w:val="00CA7AC9"/>
    <w:rsid w:val="00CB1C0E"/>
    <w:rsid w:val="00CB6825"/>
    <w:rsid w:val="00CC03A3"/>
    <w:rsid w:val="00CD2007"/>
    <w:rsid w:val="00CE1D5B"/>
    <w:rsid w:val="00CE468D"/>
    <w:rsid w:val="00CE67B4"/>
    <w:rsid w:val="00CF1D82"/>
    <w:rsid w:val="00CF2C8D"/>
    <w:rsid w:val="00CF5AFB"/>
    <w:rsid w:val="00CF6406"/>
    <w:rsid w:val="00D24097"/>
    <w:rsid w:val="00D316AB"/>
    <w:rsid w:val="00D34454"/>
    <w:rsid w:val="00D346E6"/>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B049B"/>
    <w:rsid w:val="00DC3063"/>
    <w:rsid w:val="00DD1EB2"/>
    <w:rsid w:val="00DD2D61"/>
    <w:rsid w:val="00DD3D54"/>
    <w:rsid w:val="00DE1211"/>
    <w:rsid w:val="00DE3EC6"/>
    <w:rsid w:val="00DF0621"/>
    <w:rsid w:val="00DF5CD2"/>
    <w:rsid w:val="00E17EE6"/>
    <w:rsid w:val="00E2561F"/>
    <w:rsid w:val="00E346E8"/>
    <w:rsid w:val="00E367D0"/>
    <w:rsid w:val="00E418A5"/>
    <w:rsid w:val="00E44F09"/>
    <w:rsid w:val="00E53B18"/>
    <w:rsid w:val="00E5688B"/>
    <w:rsid w:val="00E5753A"/>
    <w:rsid w:val="00E744E4"/>
    <w:rsid w:val="00E76E41"/>
    <w:rsid w:val="00E82406"/>
    <w:rsid w:val="00E82CB2"/>
    <w:rsid w:val="00E84329"/>
    <w:rsid w:val="00EA652C"/>
    <w:rsid w:val="00EA77FB"/>
    <w:rsid w:val="00EB1F90"/>
    <w:rsid w:val="00EB2DAE"/>
    <w:rsid w:val="00EB5E3B"/>
    <w:rsid w:val="00EB6513"/>
    <w:rsid w:val="00EB6580"/>
    <w:rsid w:val="00EC7589"/>
    <w:rsid w:val="00EE1311"/>
    <w:rsid w:val="00EE7FE5"/>
    <w:rsid w:val="00EF252A"/>
    <w:rsid w:val="00EF4888"/>
    <w:rsid w:val="00EF51BA"/>
    <w:rsid w:val="00EF674C"/>
    <w:rsid w:val="00F26153"/>
    <w:rsid w:val="00F27267"/>
    <w:rsid w:val="00F30CA5"/>
    <w:rsid w:val="00F318E4"/>
    <w:rsid w:val="00F34003"/>
    <w:rsid w:val="00F3449F"/>
    <w:rsid w:val="00F352AE"/>
    <w:rsid w:val="00F35CE0"/>
    <w:rsid w:val="00F41228"/>
    <w:rsid w:val="00F43108"/>
    <w:rsid w:val="00F4467B"/>
    <w:rsid w:val="00F70C16"/>
    <w:rsid w:val="00F72189"/>
    <w:rsid w:val="00F74763"/>
    <w:rsid w:val="00F74D56"/>
    <w:rsid w:val="00F835EE"/>
    <w:rsid w:val="00F8540D"/>
    <w:rsid w:val="00F937AD"/>
    <w:rsid w:val="00F96AEF"/>
    <w:rsid w:val="00F978A8"/>
    <w:rsid w:val="00FA4A2B"/>
    <w:rsid w:val="00FA7D63"/>
    <w:rsid w:val="00FA7F29"/>
    <w:rsid w:val="00FC3402"/>
    <w:rsid w:val="00FD638E"/>
    <w:rsid w:val="00FE3231"/>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59A0C-AAB2-4869-8D97-2EA829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0199991">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06D6-741B-495D-8923-C08D4D98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3318</Characters>
  <Application>Microsoft Office Word</Application>
  <DocSecurity>0</DocSecurity>
  <Lines>27</Lines>
  <Paragraphs>7</Paragraphs>
  <ScaleCrop>false</ScaleCrop>
  <Company>2ndSpAcE</Company>
  <LinksUpToDate>false</LinksUpToDate>
  <CharactersWithSpaces>3893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2021-07-05T08:13:00Z</dcterms:created>
  <dcterms:modified xsi:type="dcterms:W3CDTF">2021-07-05T08:13:00Z</dcterms:modified>
</cp:coreProperties>
</file>