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909" w:rsidRDefault="00286AB5">
      <w:pPr>
        <w:jc w:val="center"/>
        <w:rPr>
          <w:b/>
          <w:bCs/>
          <w:sz w:val="36"/>
          <w:shd w:val="pct10" w:color="auto" w:fill="FFFFFF"/>
        </w:rPr>
      </w:pPr>
      <w:r>
        <w:rPr>
          <w:rFonts w:hint="eastAsia"/>
          <w:b/>
          <w:bCs/>
          <w:sz w:val="36"/>
          <w:shd w:val="pct10" w:color="auto" w:fill="FFFFFF"/>
        </w:rPr>
        <w:t>作</w:t>
      </w:r>
      <w:r>
        <w:rPr>
          <w:rFonts w:hint="eastAsia"/>
          <w:b/>
          <w:bCs/>
          <w:sz w:val="36"/>
          <w:shd w:val="pct10" w:color="auto" w:fill="FFFFFF"/>
        </w:rPr>
        <w:t xml:space="preserve"> </w:t>
      </w:r>
      <w:r>
        <w:rPr>
          <w:rFonts w:hint="eastAsia"/>
          <w:b/>
          <w:bCs/>
          <w:sz w:val="36"/>
          <w:shd w:val="pct10" w:color="auto" w:fill="FFFFFF"/>
        </w:rPr>
        <w:t>者</w:t>
      </w:r>
      <w:r>
        <w:rPr>
          <w:rFonts w:hint="eastAsia"/>
          <w:b/>
          <w:bCs/>
          <w:sz w:val="36"/>
          <w:shd w:val="pct10" w:color="auto" w:fill="FFFFFF"/>
        </w:rPr>
        <w:t xml:space="preserve"> </w:t>
      </w:r>
      <w:r w:rsidR="00B759CB">
        <w:rPr>
          <w:rFonts w:hint="eastAsia"/>
          <w:b/>
          <w:bCs/>
          <w:sz w:val="36"/>
          <w:shd w:val="pct10" w:color="auto" w:fill="FFFFFF"/>
        </w:rPr>
        <w:t>推</w:t>
      </w:r>
      <w:r w:rsidR="00B759CB">
        <w:rPr>
          <w:rFonts w:hint="eastAsia"/>
          <w:b/>
          <w:bCs/>
          <w:sz w:val="36"/>
          <w:shd w:val="pct10" w:color="auto" w:fill="FFFFFF"/>
        </w:rPr>
        <w:t xml:space="preserve"> </w:t>
      </w:r>
      <w:r w:rsidR="00B759CB">
        <w:rPr>
          <w:rFonts w:hint="eastAsia"/>
          <w:b/>
          <w:bCs/>
          <w:sz w:val="36"/>
          <w:shd w:val="pct10" w:color="auto" w:fill="FFFFFF"/>
        </w:rPr>
        <w:t>荐</w:t>
      </w:r>
    </w:p>
    <w:p w:rsidR="00AA1717" w:rsidRDefault="00AA1717">
      <w:pPr>
        <w:jc w:val="center"/>
        <w:rPr>
          <w:b/>
          <w:bCs/>
          <w:sz w:val="36"/>
          <w:shd w:val="pct10" w:color="auto" w:fill="FFFFFF"/>
        </w:rPr>
      </w:pPr>
    </w:p>
    <w:p w:rsidR="00AA1717" w:rsidRPr="00AA1717" w:rsidRDefault="00AA1717" w:rsidP="00AA1717">
      <w:pPr>
        <w:spacing w:line="460" w:lineRule="exact"/>
        <w:jc w:val="center"/>
        <w:rPr>
          <w:b/>
          <w:bCs/>
          <w:sz w:val="30"/>
          <w:szCs w:val="30"/>
        </w:rPr>
      </w:pPr>
      <w:r w:rsidRPr="00AA1717">
        <w:rPr>
          <w:rFonts w:hint="eastAsia"/>
          <w:b/>
          <w:bCs/>
          <w:sz w:val="30"/>
          <w:szCs w:val="30"/>
        </w:rPr>
        <w:t>她将</w:t>
      </w:r>
      <w:r w:rsidRPr="00AA1717">
        <w:rPr>
          <w:b/>
          <w:bCs/>
          <w:sz w:val="30"/>
          <w:szCs w:val="30"/>
        </w:rPr>
        <w:t>带你触摸生命</w:t>
      </w:r>
    </w:p>
    <w:p w:rsidR="00AA1717" w:rsidRPr="00AA1717" w:rsidRDefault="00AA1717" w:rsidP="00AA1717">
      <w:pPr>
        <w:spacing w:line="460" w:lineRule="exact"/>
        <w:jc w:val="center"/>
        <w:rPr>
          <w:b/>
          <w:bCs/>
          <w:sz w:val="30"/>
          <w:szCs w:val="30"/>
        </w:rPr>
      </w:pPr>
      <w:r w:rsidRPr="00AA1717">
        <w:rPr>
          <w:rFonts w:hint="eastAsia"/>
          <w:b/>
          <w:bCs/>
          <w:sz w:val="30"/>
          <w:szCs w:val="30"/>
        </w:rPr>
        <w:t>凯特·鲍尔（</w:t>
      </w:r>
      <w:r w:rsidRPr="00AA1717">
        <w:rPr>
          <w:rFonts w:hint="eastAsia"/>
          <w:b/>
          <w:bCs/>
          <w:sz w:val="30"/>
          <w:szCs w:val="30"/>
        </w:rPr>
        <w:t>Kate Bowler</w:t>
      </w:r>
      <w:r w:rsidRPr="00AA1717">
        <w:rPr>
          <w:rFonts w:hint="eastAsia"/>
          <w:b/>
          <w:bCs/>
          <w:sz w:val="30"/>
          <w:szCs w:val="30"/>
        </w:rPr>
        <w:t>）</w:t>
      </w:r>
    </w:p>
    <w:p w:rsidR="00286AB5" w:rsidRDefault="00286AB5" w:rsidP="00286AB5">
      <w:pPr>
        <w:rPr>
          <w:b/>
        </w:rPr>
      </w:pPr>
    </w:p>
    <w:p w:rsidR="00286AB5" w:rsidRDefault="00286AB5" w:rsidP="00286AB5">
      <w:pPr>
        <w:rPr>
          <w:b/>
        </w:rPr>
      </w:pPr>
      <w:r>
        <w:rPr>
          <w:b/>
        </w:rPr>
        <w:t>作者简介</w:t>
      </w:r>
      <w:r>
        <w:rPr>
          <w:rFonts w:hint="eastAsia"/>
          <w:b/>
        </w:rPr>
        <w:t>：</w:t>
      </w:r>
    </w:p>
    <w:p w:rsidR="00286AB5" w:rsidRDefault="00286AB5" w:rsidP="00286AB5">
      <w:pPr>
        <w:ind w:firstLineChars="200" w:firstLine="422"/>
        <w:rPr>
          <w:b/>
        </w:rPr>
      </w:pPr>
    </w:p>
    <w:p w:rsidR="00286AB5" w:rsidRDefault="006452D4" w:rsidP="00286AB5">
      <w:pPr>
        <w:ind w:firstLineChars="200" w:firstLine="420"/>
        <w:rPr>
          <w:bCs/>
        </w:rPr>
      </w:pPr>
      <w:r>
        <w:rPr>
          <w:noProof/>
        </w:rPr>
        <w:drawing>
          <wp:anchor distT="0" distB="0" distL="114300" distR="114300" simplePos="0" relativeHeight="251661824" behindDoc="0" locked="0" layoutInCell="1" allowOverlap="1">
            <wp:simplePos x="0" y="0"/>
            <wp:positionH relativeFrom="column">
              <wp:posOffset>-3810</wp:posOffset>
            </wp:positionH>
            <wp:positionV relativeFrom="paragraph">
              <wp:posOffset>12065</wp:posOffset>
            </wp:positionV>
            <wp:extent cx="1620000" cy="1080000"/>
            <wp:effectExtent l="0" t="0" r="0" b="0"/>
            <wp:wrapSquare wrapText="bothSides"/>
            <wp:docPr id="4" name="图片 4" descr="Kate Bow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te Bowl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6AB5">
        <w:rPr>
          <w:rFonts w:hint="eastAsia"/>
          <w:b/>
        </w:rPr>
        <w:t>凯特·鲍尔（</w:t>
      </w:r>
      <w:r w:rsidR="00286AB5">
        <w:rPr>
          <w:b/>
          <w:bCs/>
        </w:rPr>
        <w:t>Kate Bowler</w:t>
      </w:r>
      <w:r w:rsidR="00286AB5">
        <w:rPr>
          <w:rFonts w:hint="eastAsia"/>
          <w:b/>
        </w:rPr>
        <w:t>）</w:t>
      </w:r>
      <w:r w:rsidR="00286AB5">
        <w:rPr>
          <w:rFonts w:hint="eastAsia"/>
          <w:bCs/>
        </w:rPr>
        <w:t>是杜克神学院（</w:t>
      </w:r>
      <w:r w:rsidR="00286AB5">
        <w:rPr>
          <w:bCs/>
        </w:rPr>
        <w:t>Duke Divinity School</w:t>
      </w:r>
      <w:r w:rsidR="00286AB5">
        <w:rPr>
          <w:rFonts w:hint="eastAsia"/>
          <w:bCs/>
        </w:rPr>
        <w:t>）的助理教授。鲍尔先后毕业于耶鲁神学院（</w:t>
      </w:r>
      <w:r w:rsidR="00286AB5">
        <w:rPr>
          <w:bCs/>
        </w:rPr>
        <w:t>Yale Divinity School</w:t>
      </w:r>
      <w:r w:rsidR="00286AB5">
        <w:rPr>
          <w:rFonts w:hint="eastAsia"/>
          <w:bCs/>
        </w:rPr>
        <w:t>）和杜克大学（</w:t>
      </w:r>
      <w:r w:rsidR="00286AB5">
        <w:rPr>
          <w:bCs/>
        </w:rPr>
        <w:t>Duke University</w:t>
      </w:r>
      <w:r w:rsidR="00286AB5">
        <w:rPr>
          <w:rFonts w:hint="eastAsia"/>
          <w:bCs/>
        </w:rPr>
        <w:t>），著有《福佑：美国福音史》（</w:t>
      </w:r>
      <w:r w:rsidR="00286AB5">
        <w:rPr>
          <w:bCs/>
          <w:i/>
          <w:iCs/>
        </w:rPr>
        <w:t>Blessed: A History of the American Prosperity Gospel</w:t>
      </w:r>
      <w:r w:rsidR="00286AB5">
        <w:rPr>
          <w:rFonts w:hint="eastAsia"/>
          <w:bCs/>
        </w:rPr>
        <w:t>）。她和丈夫和儿子住在北卡罗来纳州（</w:t>
      </w:r>
      <w:r w:rsidR="00286AB5">
        <w:rPr>
          <w:bCs/>
        </w:rPr>
        <w:t>North Carolina</w:t>
      </w:r>
      <w:r w:rsidR="00286AB5">
        <w:rPr>
          <w:rFonts w:hint="eastAsia"/>
          <w:bCs/>
        </w:rPr>
        <w:t>）。</w:t>
      </w:r>
    </w:p>
    <w:p w:rsidR="00286AB5" w:rsidRDefault="00286AB5" w:rsidP="00286AB5">
      <w:pPr>
        <w:rPr>
          <w:b/>
        </w:rPr>
      </w:pPr>
    </w:p>
    <w:p w:rsidR="00E3234E" w:rsidRDefault="00E3234E" w:rsidP="00E3234E">
      <w:pPr>
        <w:rPr>
          <w:b/>
          <w:bCs/>
          <w:sz w:val="36"/>
        </w:rPr>
      </w:pPr>
      <w:bookmarkStart w:id="0" w:name="_GoBack"/>
      <w:r>
        <w:rPr>
          <w:b/>
          <w:bCs/>
          <w:noProof/>
        </w:rPr>
        <w:drawing>
          <wp:anchor distT="0" distB="0" distL="114300" distR="114300" simplePos="0" relativeHeight="251663872" behindDoc="0" locked="0" layoutInCell="1" allowOverlap="1" wp14:anchorId="329E80F3" wp14:editId="05C5C0C0">
            <wp:simplePos x="0" y="0"/>
            <wp:positionH relativeFrom="margin">
              <wp:posOffset>4118642</wp:posOffset>
            </wp:positionH>
            <wp:positionV relativeFrom="paragraph">
              <wp:posOffset>363534</wp:posOffset>
            </wp:positionV>
            <wp:extent cx="1290320" cy="1848485"/>
            <wp:effectExtent l="0" t="0" r="508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新-临时封面.png"/>
                    <pic:cNvPicPr/>
                  </pic:nvPicPr>
                  <pic:blipFill>
                    <a:blip r:embed="rId8">
                      <a:extLst>
                        <a:ext uri="{28A0092B-C50C-407E-A947-70E740481C1C}">
                          <a14:useLocalDpi xmlns:a14="http://schemas.microsoft.com/office/drawing/2010/main" val="0"/>
                        </a:ext>
                      </a:extLst>
                    </a:blip>
                    <a:stretch>
                      <a:fillRect/>
                    </a:stretch>
                  </pic:blipFill>
                  <pic:spPr>
                    <a:xfrm>
                      <a:off x="0" y="0"/>
                      <a:ext cx="1290320" cy="1848485"/>
                    </a:xfrm>
                    <a:prstGeom prst="rect">
                      <a:avLst/>
                    </a:prstGeom>
                  </pic:spPr>
                </pic:pic>
              </a:graphicData>
            </a:graphic>
            <wp14:sizeRelH relativeFrom="margin">
              <wp14:pctWidth>0</wp14:pctWidth>
            </wp14:sizeRelH>
            <wp14:sizeRelV relativeFrom="margin">
              <wp14:pctHeight>0</wp14:pctHeight>
            </wp14:sizeRelV>
          </wp:anchor>
        </w:drawing>
      </w:r>
      <w:bookmarkEnd w:id="0"/>
    </w:p>
    <w:p w:rsidR="00E3234E" w:rsidRDefault="00E3234E" w:rsidP="00E3234E">
      <w:pPr>
        <w:jc w:val="left"/>
        <w:rPr>
          <w:b/>
          <w:bCs/>
        </w:rPr>
      </w:pPr>
      <w:r>
        <w:rPr>
          <w:b/>
          <w:bCs/>
        </w:rPr>
        <w:t>中文书名：《</w:t>
      </w:r>
      <w:r>
        <w:rPr>
          <w:rFonts w:hint="eastAsia"/>
          <w:b/>
          <w:bCs/>
        </w:rPr>
        <w:t>反备忘清单</w:t>
      </w:r>
      <w:r>
        <w:rPr>
          <w:b/>
          <w:bCs/>
        </w:rPr>
        <w:t>》</w:t>
      </w:r>
    </w:p>
    <w:p w:rsidR="00E3234E" w:rsidRDefault="00E3234E" w:rsidP="00E3234E">
      <w:pPr>
        <w:jc w:val="left"/>
        <w:rPr>
          <w:b/>
          <w:bCs/>
        </w:rPr>
      </w:pPr>
      <w:r>
        <w:rPr>
          <w:b/>
          <w:bCs/>
        </w:rPr>
        <w:t>英文书名：</w:t>
      </w:r>
      <w:r>
        <w:rPr>
          <w:b/>
          <w:bCs/>
        </w:rPr>
        <w:t>T</w:t>
      </w:r>
      <w:r>
        <w:rPr>
          <w:rFonts w:hint="eastAsia"/>
          <w:b/>
          <w:bCs/>
        </w:rPr>
        <w:t>HE ANTI-BUCKET LIST</w:t>
      </w:r>
    </w:p>
    <w:p w:rsidR="00E3234E" w:rsidRDefault="00E3234E" w:rsidP="00E3234E">
      <w:pPr>
        <w:jc w:val="left"/>
        <w:rPr>
          <w:b/>
          <w:bCs/>
        </w:rPr>
      </w:pPr>
      <w:r>
        <w:rPr>
          <w:b/>
          <w:bCs/>
        </w:rPr>
        <w:t>作</w:t>
      </w:r>
      <w:r>
        <w:rPr>
          <w:b/>
          <w:bCs/>
        </w:rPr>
        <w:t xml:space="preserve">    </w:t>
      </w:r>
      <w:r>
        <w:rPr>
          <w:b/>
          <w:bCs/>
        </w:rPr>
        <w:t>者：</w:t>
      </w:r>
      <w:r>
        <w:rPr>
          <w:b/>
          <w:bCs/>
        </w:rPr>
        <w:t>Kate Bowler</w:t>
      </w:r>
    </w:p>
    <w:p w:rsidR="00E3234E" w:rsidRDefault="00E3234E" w:rsidP="00E3234E">
      <w:pPr>
        <w:jc w:val="left"/>
        <w:rPr>
          <w:b/>
          <w:bCs/>
        </w:rPr>
      </w:pPr>
      <w:r>
        <w:rPr>
          <w:b/>
          <w:bCs/>
        </w:rPr>
        <w:t>出</w:t>
      </w:r>
      <w:r>
        <w:rPr>
          <w:b/>
          <w:bCs/>
        </w:rPr>
        <w:t xml:space="preserve"> </w:t>
      </w:r>
      <w:r>
        <w:rPr>
          <w:b/>
          <w:bCs/>
        </w:rPr>
        <w:t>版</w:t>
      </w:r>
      <w:r>
        <w:rPr>
          <w:b/>
          <w:bCs/>
        </w:rPr>
        <w:t xml:space="preserve"> </w:t>
      </w:r>
      <w:r>
        <w:rPr>
          <w:b/>
          <w:bCs/>
        </w:rPr>
        <w:t>社：</w:t>
      </w:r>
      <w:r>
        <w:rPr>
          <w:b/>
          <w:bCs/>
        </w:rPr>
        <w:t>Random House</w:t>
      </w:r>
    </w:p>
    <w:p w:rsidR="00E3234E" w:rsidRDefault="00E3234E" w:rsidP="00E3234E">
      <w:pPr>
        <w:jc w:val="left"/>
        <w:rPr>
          <w:b/>
          <w:bCs/>
        </w:rPr>
      </w:pPr>
      <w:r>
        <w:rPr>
          <w:b/>
          <w:bCs/>
        </w:rPr>
        <w:t>代理公司：</w:t>
      </w:r>
      <w:r>
        <w:rPr>
          <w:b/>
          <w:bCs/>
        </w:rPr>
        <w:t>Fletcher/ANA/Claire</w:t>
      </w:r>
    </w:p>
    <w:p w:rsidR="00E3234E" w:rsidRDefault="00E3234E" w:rsidP="00E3234E">
      <w:pPr>
        <w:rPr>
          <w:b/>
          <w:bCs/>
        </w:rPr>
      </w:pPr>
      <w:r>
        <w:rPr>
          <w:rFonts w:hint="eastAsia"/>
          <w:b/>
          <w:bCs/>
        </w:rPr>
        <w:t>页</w:t>
      </w:r>
      <w:r>
        <w:rPr>
          <w:rFonts w:hint="eastAsia"/>
          <w:b/>
          <w:bCs/>
        </w:rPr>
        <w:t xml:space="preserve">    </w:t>
      </w:r>
      <w:r>
        <w:rPr>
          <w:rFonts w:hint="eastAsia"/>
          <w:b/>
          <w:bCs/>
        </w:rPr>
        <w:t>数：待定</w:t>
      </w:r>
    </w:p>
    <w:p w:rsidR="00E3234E" w:rsidRDefault="00E3234E" w:rsidP="00E3234E">
      <w:pPr>
        <w:rPr>
          <w:b/>
          <w:bCs/>
        </w:rPr>
      </w:pPr>
      <w:r>
        <w:rPr>
          <w:rFonts w:hint="eastAsia"/>
          <w:b/>
          <w:bCs/>
        </w:rPr>
        <w:t>出版时间：待定</w:t>
      </w:r>
    </w:p>
    <w:p w:rsidR="00E3234E" w:rsidRDefault="00E3234E" w:rsidP="00E3234E">
      <w:pPr>
        <w:rPr>
          <w:b/>
          <w:bCs/>
        </w:rPr>
      </w:pPr>
      <w:r>
        <w:rPr>
          <w:rFonts w:hint="eastAsia"/>
          <w:b/>
          <w:bCs/>
        </w:rPr>
        <w:t>代理地区：中国大陆、台湾</w:t>
      </w:r>
    </w:p>
    <w:p w:rsidR="00E3234E" w:rsidRDefault="00E3234E" w:rsidP="00E3234E">
      <w:pPr>
        <w:rPr>
          <w:b/>
          <w:bCs/>
        </w:rPr>
      </w:pPr>
      <w:r>
        <w:rPr>
          <w:rFonts w:hint="eastAsia"/>
          <w:b/>
          <w:bCs/>
        </w:rPr>
        <w:t>审读资料：电子大纲</w:t>
      </w:r>
    </w:p>
    <w:p w:rsidR="00E3234E" w:rsidRDefault="00E3234E" w:rsidP="00E3234E">
      <w:pPr>
        <w:rPr>
          <w:b/>
          <w:bCs/>
        </w:rPr>
      </w:pPr>
      <w:r>
        <w:rPr>
          <w:rFonts w:hint="eastAsia"/>
          <w:b/>
          <w:bCs/>
        </w:rPr>
        <w:t>类</w:t>
      </w:r>
      <w:r>
        <w:rPr>
          <w:rFonts w:hint="eastAsia"/>
          <w:b/>
          <w:bCs/>
        </w:rPr>
        <w:t xml:space="preserve">  </w:t>
      </w:r>
      <w:r>
        <w:rPr>
          <w:b/>
          <w:bCs/>
        </w:rPr>
        <w:t xml:space="preserve"> </w:t>
      </w:r>
      <w:r>
        <w:rPr>
          <w:rFonts w:hint="eastAsia"/>
          <w:b/>
          <w:bCs/>
        </w:rPr>
        <w:t xml:space="preserve"> </w:t>
      </w:r>
      <w:r>
        <w:rPr>
          <w:rFonts w:hint="eastAsia"/>
          <w:b/>
          <w:bCs/>
        </w:rPr>
        <w:t>型：大众哲学</w:t>
      </w:r>
      <w:r>
        <w:rPr>
          <w:rFonts w:hint="eastAsia"/>
          <w:b/>
          <w:bCs/>
        </w:rPr>
        <w:t>/</w:t>
      </w:r>
      <w:r>
        <w:rPr>
          <w:rFonts w:hint="eastAsia"/>
          <w:b/>
          <w:bCs/>
        </w:rPr>
        <w:t>励志</w:t>
      </w:r>
    </w:p>
    <w:p w:rsidR="00E3234E" w:rsidRDefault="00E3234E" w:rsidP="00E3234E">
      <w:pPr>
        <w:rPr>
          <w:b/>
          <w:bCs/>
        </w:rPr>
      </w:pPr>
    </w:p>
    <w:p w:rsidR="00E3234E" w:rsidRDefault="00E3234E" w:rsidP="00E3234E">
      <w:pPr>
        <w:rPr>
          <w:b/>
          <w:bCs/>
        </w:rPr>
      </w:pPr>
    </w:p>
    <w:p w:rsidR="00E3234E" w:rsidRDefault="00E3234E" w:rsidP="00E3234E">
      <w:pPr>
        <w:rPr>
          <w:b/>
          <w:bCs/>
          <w:szCs w:val="21"/>
        </w:rPr>
      </w:pPr>
      <w:r>
        <w:rPr>
          <w:rFonts w:hint="eastAsia"/>
          <w:b/>
          <w:bCs/>
          <w:szCs w:val="21"/>
        </w:rPr>
        <w:t>内容简介：</w:t>
      </w:r>
    </w:p>
    <w:p w:rsidR="00E3234E" w:rsidRDefault="00E3234E" w:rsidP="00E3234E">
      <w:pPr>
        <w:rPr>
          <w:bCs/>
          <w:szCs w:val="21"/>
        </w:rPr>
      </w:pPr>
    </w:p>
    <w:p w:rsidR="00E3234E" w:rsidRDefault="00E3234E" w:rsidP="00E3234E">
      <w:pPr>
        <w:ind w:firstLineChars="200" w:firstLine="420"/>
        <w:rPr>
          <w:bCs/>
          <w:szCs w:val="21"/>
        </w:rPr>
      </w:pPr>
      <w:r>
        <w:rPr>
          <w:rFonts w:hint="eastAsia"/>
          <w:bCs/>
          <w:szCs w:val="21"/>
        </w:rPr>
        <w:t>我们都面临着一个最大的存在主义问题</w:t>
      </w:r>
      <w:r>
        <w:rPr>
          <w:rFonts w:hint="eastAsia"/>
          <w:bCs/>
          <w:szCs w:val="21"/>
        </w:rPr>
        <w:t>:</w:t>
      </w:r>
      <w:r>
        <w:rPr>
          <w:rFonts w:hint="eastAsia"/>
          <w:bCs/>
          <w:szCs w:val="21"/>
        </w:rPr>
        <w:t>我如何度过时间？凯特·鲍勒将从来之不易的智慧之井中，探索个人、历史和文化这三个维度。这些维度植根于我们衡量、管理和评估我们在地球上有限时间的各种主流理论中。</w:t>
      </w:r>
    </w:p>
    <w:p w:rsidR="00E3234E" w:rsidRDefault="00E3234E" w:rsidP="00E3234E">
      <w:pPr>
        <w:ind w:firstLineChars="200" w:firstLine="420"/>
        <w:rPr>
          <w:bCs/>
          <w:szCs w:val="21"/>
        </w:rPr>
      </w:pPr>
    </w:p>
    <w:p w:rsidR="00E3234E" w:rsidRDefault="00E3234E" w:rsidP="00E3234E">
      <w:pPr>
        <w:ind w:firstLineChars="200" w:firstLine="420"/>
        <w:rPr>
          <w:bCs/>
          <w:szCs w:val="21"/>
        </w:rPr>
      </w:pPr>
      <w:r>
        <w:rPr>
          <w:rFonts w:hint="eastAsia"/>
          <w:bCs/>
          <w:szCs w:val="21"/>
        </w:rPr>
        <w:t>《反备忘清单》记录了凯特突然掉进时钟里的生活，每一分钟都有固定的长度，她迫切需要决定如何度过每一分钟。通过渗透在流行文化中的关于如何管理我们的时间的各种截然不同的公式</w:t>
      </w:r>
      <w:r>
        <w:rPr>
          <w:rFonts w:hint="eastAsia"/>
          <w:bCs/>
          <w:szCs w:val="21"/>
        </w:rPr>
        <w:t>:</w:t>
      </w:r>
      <w:r>
        <w:rPr>
          <w:rFonts w:hint="eastAsia"/>
          <w:bCs/>
          <w:szCs w:val="21"/>
        </w:rPr>
        <w:t>绝对的效率，备忘清单，至高无上的计划，复盘，最大化，以及活在当下，凯特试图通过探索每一个公式展现它们最好的一面，同时指导她去决定她生活中的大事。</w:t>
      </w:r>
    </w:p>
    <w:p w:rsidR="00E3234E" w:rsidRDefault="00E3234E" w:rsidP="00E3234E">
      <w:pPr>
        <w:ind w:firstLineChars="200" w:firstLine="420"/>
        <w:rPr>
          <w:bCs/>
          <w:szCs w:val="21"/>
        </w:rPr>
      </w:pPr>
    </w:p>
    <w:p w:rsidR="00E3234E" w:rsidRDefault="00E3234E" w:rsidP="00E3234E">
      <w:pPr>
        <w:ind w:firstLineChars="200" w:firstLine="420"/>
        <w:rPr>
          <w:bCs/>
          <w:szCs w:val="21"/>
        </w:rPr>
      </w:pPr>
      <w:r>
        <w:rPr>
          <w:rFonts w:hint="eastAsia"/>
          <w:bCs/>
          <w:szCs w:val="21"/>
        </w:rPr>
        <w:t>在她看来，这些公式是现代社会的怪物。我们被告知要“过最好的生活”——这是一项要榨干我们生命中最后一滴血的判决——但凯特却发现，这些诉求实际上表达了我们文化中对个人能动性的痛苦错觉。事实证明，生活并不在我们的控制之下。</w:t>
      </w:r>
    </w:p>
    <w:p w:rsidR="00E3234E" w:rsidRDefault="00E3234E" w:rsidP="00E3234E">
      <w:pPr>
        <w:ind w:firstLineChars="200" w:firstLine="420"/>
        <w:rPr>
          <w:bCs/>
          <w:szCs w:val="21"/>
        </w:rPr>
      </w:pPr>
    </w:p>
    <w:p w:rsidR="00E3234E" w:rsidRDefault="00E3234E" w:rsidP="00E3234E">
      <w:pPr>
        <w:ind w:firstLineChars="200" w:firstLine="420"/>
        <w:rPr>
          <w:b/>
          <w:bCs/>
          <w:szCs w:val="21"/>
        </w:rPr>
      </w:pPr>
      <w:r>
        <w:rPr>
          <w:rFonts w:hint="eastAsia"/>
          <w:bCs/>
          <w:szCs w:val="21"/>
        </w:rPr>
        <w:t>这将是一本美丽的、理念通达之书，以鲍勒独特的智慧和热情写成。</w:t>
      </w:r>
    </w:p>
    <w:p w:rsidR="00286AB5" w:rsidRPr="00E3234E" w:rsidRDefault="00286AB5" w:rsidP="00286AB5">
      <w:pPr>
        <w:rPr>
          <w:b/>
        </w:rPr>
      </w:pPr>
    </w:p>
    <w:p w:rsidR="00286AB5" w:rsidRDefault="00AA1717" w:rsidP="00286AB5">
      <w:pPr>
        <w:rPr>
          <w:b/>
          <w:bCs/>
          <w:highlight w:val="yellow"/>
        </w:rPr>
      </w:pPr>
      <w:r>
        <w:rPr>
          <w:b/>
          <w:noProof/>
        </w:rPr>
        <w:drawing>
          <wp:anchor distT="0" distB="0" distL="114300" distR="114300" simplePos="0" relativeHeight="251659776" behindDoc="0" locked="0" layoutInCell="1" allowOverlap="1">
            <wp:simplePos x="0" y="0"/>
            <wp:positionH relativeFrom="column">
              <wp:posOffset>4025265</wp:posOffset>
            </wp:positionH>
            <wp:positionV relativeFrom="paragraph">
              <wp:posOffset>4445</wp:posOffset>
            </wp:positionV>
            <wp:extent cx="1370965" cy="208407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0965" cy="2084070"/>
                    </a:xfrm>
                    <a:prstGeom prst="rect">
                      <a:avLst/>
                    </a:prstGeom>
                    <a:noFill/>
                  </pic:spPr>
                </pic:pic>
              </a:graphicData>
            </a:graphic>
            <wp14:sizeRelV relativeFrom="margin">
              <wp14:pctHeight>0</wp14:pctHeight>
            </wp14:sizeRelV>
          </wp:anchor>
        </w:drawing>
      </w:r>
      <w:r w:rsidR="00286AB5">
        <w:rPr>
          <w:rFonts w:hint="eastAsia"/>
          <w:b/>
        </w:rPr>
        <w:t>中</w:t>
      </w:r>
      <w:r w:rsidR="00286AB5">
        <w:rPr>
          <w:rFonts w:hint="eastAsia"/>
          <w:b/>
          <w:bCs/>
        </w:rPr>
        <w:t>文书名：《</w:t>
      </w:r>
      <w:r>
        <w:rPr>
          <w:rFonts w:hint="eastAsia"/>
          <w:b/>
          <w:bCs/>
        </w:rPr>
        <w:t>生而为人，无法治愈（以及其他我需要了解的事实）</w:t>
      </w:r>
      <w:r w:rsidR="00286AB5">
        <w:rPr>
          <w:rFonts w:hint="eastAsia"/>
          <w:b/>
          <w:bCs/>
        </w:rPr>
        <w:t>》</w:t>
      </w:r>
    </w:p>
    <w:p w:rsidR="00286AB5" w:rsidRDefault="00286AB5" w:rsidP="00286AB5">
      <w:pPr>
        <w:jc w:val="left"/>
        <w:rPr>
          <w:b/>
          <w:bCs/>
        </w:rPr>
      </w:pPr>
      <w:r>
        <w:rPr>
          <w:rFonts w:hint="eastAsia"/>
          <w:b/>
          <w:bCs/>
        </w:rPr>
        <w:t>英文书名：</w:t>
      </w:r>
      <w:r w:rsidRPr="00286AB5">
        <w:rPr>
          <w:b/>
          <w:bCs/>
        </w:rPr>
        <w:t xml:space="preserve">NO CURE FOR BEING HUMAN </w:t>
      </w:r>
      <w:r>
        <w:rPr>
          <w:b/>
          <w:bCs/>
        </w:rPr>
        <w:t>(</w:t>
      </w:r>
      <w:r w:rsidRPr="00286AB5">
        <w:rPr>
          <w:b/>
          <w:bCs/>
        </w:rPr>
        <w:t>and Other Truths I Need to Hear</w:t>
      </w:r>
      <w:r>
        <w:rPr>
          <w:b/>
          <w:bCs/>
        </w:rPr>
        <w:t xml:space="preserve">)  </w:t>
      </w:r>
    </w:p>
    <w:p w:rsidR="00286AB5" w:rsidRDefault="00286AB5" w:rsidP="00286AB5">
      <w:pPr>
        <w:rPr>
          <w:b/>
          <w:bCs/>
        </w:rPr>
      </w:pPr>
      <w:r>
        <w:rPr>
          <w:rFonts w:hint="eastAsia"/>
          <w:b/>
          <w:bCs/>
        </w:rPr>
        <w:t>作</w:t>
      </w:r>
      <w:r>
        <w:rPr>
          <w:rFonts w:hint="eastAsia"/>
          <w:b/>
          <w:bCs/>
        </w:rPr>
        <w:t xml:space="preserve">    </w:t>
      </w:r>
      <w:r>
        <w:rPr>
          <w:rFonts w:hint="eastAsia"/>
          <w:b/>
          <w:bCs/>
        </w:rPr>
        <w:t>者：</w:t>
      </w:r>
      <w:r>
        <w:rPr>
          <w:b/>
          <w:bCs/>
        </w:rPr>
        <w:t>Kate Bowler</w:t>
      </w:r>
    </w:p>
    <w:p w:rsidR="00286AB5" w:rsidRDefault="00286AB5" w:rsidP="00286AB5">
      <w:pPr>
        <w:rPr>
          <w:b/>
          <w:bCs/>
        </w:rPr>
      </w:pPr>
      <w:r>
        <w:rPr>
          <w:rFonts w:hint="eastAsia"/>
          <w:b/>
          <w:bCs/>
        </w:rPr>
        <w:t>出</w:t>
      </w:r>
      <w:r>
        <w:rPr>
          <w:b/>
          <w:bCs/>
        </w:rPr>
        <w:t xml:space="preserve"> </w:t>
      </w:r>
      <w:r>
        <w:rPr>
          <w:rFonts w:hint="eastAsia"/>
          <w:b/>
          <w:bCs/>
        </w:rPr>
        <w:t>版</w:t>
      </w:r>
      <w:r>
        <w:rPr>
          <w:b/>
          <w:bCs/>
        </w:rPr>
        <w:t xml:space="preserve"> </w:t>
      </w:r>
      <w:r>
        <w:rPr>
          <w:rFonts w:hint="eastAsia"/>
          <w:b/>
          <w:bCs/>
        </w:rPr>
        <w:t>社：</w:t>
      </w:r>
      <w:r>
        <w:rPr>
          <w:b/>
          <w:bCs/>
        </w:rPr>
        <w:t>Random House</w:t>
      </w:r>
      <w:r>
        <w:rPr>
          <w:b/>
          <w:bCs/>
        </w:rPr>
        <w:tab/>
      </w:r>
    </w:p>
    <w:p w:rsidR="00286AB5" w:rsidRDefault="00286AB5" w:rsidP="00286AB5">
      <w:pPr>
        <w:rPr>
          <w:b/>
          <w:bCs/>
        </w:rPr>
      </w:pPr>
      <w:r>
        <w:rPr>
          <w:rFonts w:hint="eastAsia"/>
          <w:b/>
          <w:bCs/>
        </w:rPr>
        <w:t>代理公司：</w:t>
      </w:r>
      <w:r w:rsidRPr="00286AB5">
        <w:rPr>
          <w:b/>
          <w:bCs/>
        </w:rPr>
        <w:t xml:space="preserve">Fletcher /ANA/Claire </w:t>
      </w:r>
      <w:proofErr w:type="spellStart"/>
      <w:r w:rsidRPr="00286AB5">
        <w:rPr>
          <w:b/>
          <w:bCs/>
        </w:rPr>
        <w:t>Qiao</w:t>
      </w:r>
      <w:proofErr w:type="spellEnd"/>
    </w:p>
    <w:p w:rsidR="00286AB5" w:rsidRDefault="00286AB5" w:rsidP="00286AB5">
      <w:pPr>
        <w:rPr>
          <w:b/>
          <w:bCs/>
        </w:rPr>
      </w:pPr>
      <w:r>
        <w:rPr>
          <w:rFonts w:hint="eastAsia"/>
          <w:b/>
          <w:bCs/>
        </w:rPr>
        <w:t>页</w:t>
      </w:r>
      <w:r>
        <w:rPr>
          <w:rFonts w:hint="eastAsia"/>
          <w:b/>
          <w:bCs/>
        </w:rPr>
        <w:t xml:space="preserve">    </w:t>
      </w:r>
      <w:r>
        <w:rPr>
          <w:rFonts w:hint="eastAsia"/>
          <w:b/>
          <w:bCs/>
        </w:rPr>
        <w:t>数：</w:t>
      </w:r>
      <w:r w:rsidR="00AA1717">
        <w:rPr>
          <w:b/>
          <w:bCs/>
        </w:rPr>
        <w:t>224</w:t>
      </w:r>
      <w:r>
        <w:rPr>
          <w:b/>
          <w:bCs/>
        </w:rPr>
        <w:t>页</w:t>
      </w:r>
      <w:r>
        <w:rPr>
          <w:rFonts w:hint="eastAsia"/>
          <w:b/>
          <w:bCs/>
        </w:rPr>
        <w:t xml:space="preserve"> </w:t>
      </w:r>
    </w:p>
    <w:p w:rsidR="00286AB5" w:rsidRDefault="00286AB5" w:rsidP="00286AB5">
      <w:pPr>
        <w:rPr>
          <w:b/>
          <w:bCs/>
        </w:rPr>
      </w:pPr>
      <w:r>
        <w:rPr>
          <w:rFonts w:hint="eastAsia"/>
          <w:b/>
          <w:bCs/>
        </w:rPr>
        <w:t>出版时间：</w:t>
      </w:r>
      <w:r>
        <w:rPr>
          <w:rFonts w:hint="eastAsia"/>
          <w:b/>
          <w:bCs/>
        </w:rPr>
        <w:t>20</w:t>
      </w:r>
      <w:r w:rsidR="006452D4">
        <w:rPr>
          <w:b/>
          <w:bCs/>
        </w:rPr>
        <w:t>21</w:t>
      </w:r>
      <w:r>
        <w:rPr>
          <w:rFonts w:hint="eastAsia"/>
          <w:b/>
          <w:bCs/>
        </w:rPr>
        <w:t>年</w:t>
      </w:r>
      <w:r w:rsidR="006452D4">
        <w:rPr>
          <w:b/>
          <w:bCs/>
        </w:rPr>
        <w:t>9</w:t>
      </w:r>
      <w:r>
        <w:rPr>
          <w:rFonts w:hint="eastAsia"/>
          <w:b/>
          <w:bCs/>
        </w:rPr>
        <w:t>月</w:t>
      </w:r>
      <w:r>
        <w:rPr>
          <w:rFonts w:hint="eastAsia"/>
          <w:b/>
          <w:bCs/>
        </w:rPr>
        <w:t xml:space="preserve"> </w:t>
      </w:r>
    </w:p>
    <w:p w:rsidR="00286AB5" w:rsidRDefault="00286AB5" w:rsidP="00286AB5">
      <w:pPr>
        <w:rPr>
          <w:b/>
          <w:bCs/>
        </w:rPr>
      </w:pPr>
      <w:r>
        <w:rPr>
          <w:rFonts w:hint="eastAsia"/>
          <w:b/>
          <w:bCs/>
        </w:rPr>
        <w:t>代理地区：中国大陆、台湾</w:t>
      </w:r>
      <w:r>
        <w:rPr>
          <w:rFonts w:hint="eastAsia"/>
          <w:b/>
          <w:bCs/>
        </w:rPr>
        <w:t xml:space="preserve"> </w:t>
      </w:r>
    </w:p>
    <w:p w:rsidR="00286AB5" w:rsidRDefault="00286AB5" w:rsidP="00286AB5">
      <w:pPr>
        <w:rPr>
          <w:b/>
          <w:bCs/>
        </w:rPr>
      </w:pPr>
      <w:r>
        <w:rPr>
          <w:rFonts w:hint="eastAsia"/>
          <w:b/>
          <w:bCs/>
        </w:rPr>
        <w:t>审读资料：</w:t>
      </w:r>
      <w:r w:rsidR="00FF78C5">
        <w:rPr>
          <w:rFonts w:hint="eastAsia"/>
          <w:b/>
          <w:bCs/>
        </w:rPr>
        <w:t>电子稿</w:t>
      </w:r>
    </w:p>
    <w:p w:rsidR="00286AB5" w:rsidRDefault="00286AB5" w:rsidP="00286AB5">
      <w:pPr>
        <w:rPr>
          <w:b/>
          <w:bCs/>
        </w:rPr>
      </w:pPr>
      <w:r>
        <w:rPr>
          <w:rFonts w:hint="eastAsia"/>
          <w:b/>
          <w:bCs/>
        </w:rPr>
        <w:t>类</w:t>
      </w:r>
      <w:r>
        <w:rPr>
          <w:rFonts w:hint="eastAsia"/>
          <w:b/>
          <w:bCs/>
        </w:rPr>
        <w:t xml:space="preserve">  </w:t>
      </w:r>
      <w:r>
        <w:rPr>
          <w:b/>
          <w:bCs/>
        </w:rPr>
        <w:t xml:space="preserve"> </w:t>
      </w:r>
      <w:r>
        <w:rPr>
          <w:rFonts w:hint="eastAsia"/>
          <w:b/>
          <w:bCs/>
        </w:rPr>
        <w:t xml:space="preserve"> </w:t>
      </w:r>
      <w:r>
        <w:rPr>
          <w:rFonts w:hint="eastAsia"/>
          <w:b/>
          <w:bCs/>
        </w:rPr>
        <w:t>型：传记</w:t>
      </w:r>
      <w:r>
        <w:rPr>
          <w:rFonts w:hint="eastAsia"/>
          <w:b/>
          <w:bCs/>
        </w:rPr>
        <w:t>/</w:t>
      </w:r>
      <w:r>
        <w:rPr>
          <w:rFonts w:hint="eastAsia"/>
          <w:b/>
          <w:bCs/>
        </w:rPr>
        <w:t>回忆录</w:t>
      </w:r>
      <w:r w:rsidR="00AA1717">
        <w:rPr>
          <w:rFonts w:hint="eastAsia"/>
          <w:b/>
          <w:bCs/>
        </w:rPr>
        <w:t>/</w:t>
      </w:r>
      <w:r w:rsidR="00AA1717">
        <w:rPr>
          <w:rFonts w:hint="eastAsia"/>
          <w:b/>
          <w:bCs/>
        </w:rPr>
        <w:t>励志</w:t>
      </w:r>
      <w:r>
        <w:rPr>
          <w:b/>
          <w:bCs/>
        </w:rPr>
        <w:t xml:space="preserve"> </w:t>
      </w:r>
    </w:p>
    <w:p w:rsidR="00286AB5" w:rsidRDefault="00286AB5" w:rsidP="00286AB5">
      <w:pPr>
        <w:rPr>
          <w:b/>
        </w:rPr>
      </w:pPr>
    </w:p>
    <w:p w:rsidR="00AA1717" w:rsidRDefault="00AA1717" w:rsidP="00286AB5">
      <w:pPr>
        <w:rPr>
          <w:b/>
        </w:rPr>
      </w:pPr>
    </w:p>
    <w:p w:rsidR="00286AB5" w:rsidRPr="00286AB5" w:rsidRDefault="00286AB5" w:rsidP="00286AB5">
      <w:pPr>
        <w:rPr>
          <w:b/>
        </w:rPr>
      </w:pPr>
      <w:r w:rsidRPr="00286AB5">
        <w:rPr>
          <w:rFonts w:hint="eastAsia"/>
          <w:b/>
        </w:rPr>
        <w:t>内容简介：</w:t>
      </w:r>
    </w:p>
    <w:p w:rsidR="00FF78C5" w:rsidRDefault="00FF78C5" w:rsidP="00286AB5"/>
    <w:p w:rsidR="00286AB5" w:rsidRPr="00286AB5" w:rsidRDefault="00286AB5" w:rsidP="00FF78C5">
      <w:pPr>
        <w:ind w:firstLine="420"/>
      </w:pPr>
      <w:r w:rsidRPr="00286AB5">
        <w:rPr>
          <w:rFonts w:hint="eastAsia"/>
        </w:rPr>
        <w:t>生活是一种慢性病。纽约时报畅销书《</w:t>
      </w:r>
      <w:r w:rsidR="00FF78C5" w:rsidRPr="00FF78C5">
        <w:rPr>
          <w:rFonts w:hint="eastAsia"/>
        </w:rPr>
        <w:t>凡事必有缘起</w:t>
      </w:r>
      <w:r w:rsidRPr="00286AB5">
        <w:rPr>
          <w:rFonts w:hint="eastAsia"/>
        </w:rPr>
        <w:t>》的作者问，当你所知道的生活发生了无法辨认的变化时，如何继续生活。</w:t>
      </w:r>
    </w:p>
    <w:p w:rsidR="00286AB5" w:rsidRDefault="00286AB5" w:rsidP="00286AB5"/>
    <w:p w:rsidR="00AA1717" w:rsidRDefault="00AA1717" w:rsidP="00AA1717">
      <w:pPr>
        <w:ind w:firstLineChars="200" w:firstLine="420"/>
      </w:pPr>
      <w:r>
        <w:rPr>
          <w:rFonts w:hint="eastAsia"/>
        </w:rPr>
        <w:t>你很难放弃那种你真正想要的生活触手可及的感觉。夏天的海滩。拐角处的迪斯尼乐园之旅。即将升职。每个人都想相信自己正朝着好的、更好的、最好的方向前进。但是，当你所希望的生活被无限期搁置时，会发生什么呢？</w:t>
      </w:r>
    </w:p>
    <w:p w:rsidR="00AA1717" w:rsidRDefault="00AA1717" w:rsidP="00AA1717">
      <w:pPr>
        <w:ind w:firstLineChars="200" w:firstLine="420"/>
      </w:pPr>
    </w:p>
    <w:p w:rsidR="00AA1717" w:rsidRDefault="00AA1717" w:rsidP="00AA1717">
      <w:pPr>
        <w:ind w:firstLineChars="200" w:firstLine="420"/>
      </w:pPr>
      <w:r>
        <w:rPr>
          <w:rFonts w:hint="eastAsia"/>
        </w:rPr>
        <w:t>凯特·鲍尔曾认为生活是一系列无限的选择，直到</w:t>
      </w:r>
      <w:r>
        <w:rPr>
          <w:rFonts w:hint="eastAsia"/>
        </w:rPr>
        <w:t>35</w:t>
      </w:r>
      <w:r>
        <w:rPr>
          <w:rFonts w:hint="eastAsia"/>
        </w:rPr>
        <w:t>岁时，她被癌症折磨。在</w:t>
      </w:r>
      <w:r w:rsidRPr="00AA1717">
        <w:rPr>
          <w:rFonts w:hint="eastAsia"/>
        </w:rPr>
        <w:t>《生而为人，无法治愈（以及其他我需要了解的事实）》</w:t>
      </w:r>
      <w:r>
        <w:rPr>
          <w:rFonts w:hint="eastAsia"/>
        </w:rPr>
        <w:t>一书中，她挖掘了当今咨询业的智慧关于</w:t>
      </w:r>
      <w:r w:rsidRPr="00AA1717">
        <w:rPr>
          <w:rFonts w:hint="eastAsia"/>
        </w:rPr>
        <w:t>“现在最好的生活”</w:t>
      </w:r>
      <w:r>
        <w:rPr>
          <w:rFonts w:hint="eastAsia"/>
        </w:rPr>
        <w:t>（和荒谬之处），该行业坚持用尽积极性，并试图说服我们，我们可以超越饮食，超越学习，超越人性。她发现，事实上，我们就像出生那天一样脆弱。</w:t>
      </w:r>
    </w:p>
    <w:p w:rsidR="00AA1717" w:rsidRDefault="00AA1717" w:rsidP="00AA1717">
      <w:pPr>
        <w:ind w:firstLineChars="200" w:firstLine="420"/>
      </w:pPr>
    </w:p>
    <w:p w:rsidR="00286AB5" w:rsidRDefault="00AA1717" w:rsidP="00AA1717">
      <w:pPr>
        <w:ind w:firstLineChars="200" w:firstLine="420"/>
      </w:pPr>
      <w:r>
        <w:rPr>
          <w:rFonts w:hint="eastAsia"/>
        </w:rPr>
        <w:t>凭借干货满满的机智和不可动摇的诚实，凯特·鲍尔努力克服自己的诊断、雄心壮志和信仰，她试图在一个认为一切皆有可能的文化中接受自己的局限性。她发现，如果我们要说真话，我们需要彼此：生活是美好而可怕的，充满了希望和绝望，以及介于两者之间的一切，作为一个人类，没有治愈的方法。</w:t>
      </w:r>
    </w:p>
    <w:p w:rsidR="00091909" w:rsidRPr="00286AB5" w:rsidRDefault="00B759CB" w:rsidP="00286AB5">
      <w:r w:rsidRPr="00286AB5">
        <w:rPr>
          <w:noProof/>
        </w:rPr>
        <w:lastRenderedPageBreak/>
        <w:drawing>
          <wp:anchor distT="0" distB="0" distL="114300" distR="114300" simplePos="0" relativeHeight="251655680" behindDoc="0" locked="0" layoutInCell="1" allowOverlap="1">
            <wp:simplePos x="0" y="0"/>
            <wp:positionH relativeFrom="column">
              <wp:posOffset>3723640</wp:posOffset>
            </wp:positionH>
            <wp:positionV relativeFrom="paragraph">
              <wp:posOffset>344170</wp:posOffset>
            </wp:positionV>
            <wp:extent cx="1584960" cy="2388870"/>
            <wp:effectExtent l="0" t="0" r="0" b="0"/>
            <wp:wrapSquare wrapText="bothSides"/>
            <wp:docPr id="262" name="Picture 1" descr="Image result for everything happens for a reason and other lies i've lo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Picture 1" descr="Image result for everything happens for a reason and other lies i've lov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584960" cy="2388870"/>
                    </a:xfrm>
                    <a:prstGeom prst="rect">
                      <a:avLst/>
                    </a:prstGeom>
                    <a:noFill/>
                    <a:ln>
                      <a:noFill/>
                    </a:ln>
                  </pic:spPr>
                </pic:pic>
              </a:graphicData>
            </a:graphic>
          </wp:anchor>
        </w:drawing>
      </w:r>
    </w:p>
    <w:p w:rsidR="00091909" w:rsidRDefault="00B759CB">
      <w:pPr>
        <w:rPr>
          <w:b/>
          <w:bCs/>
          <w:highlight w:val="yellow"/>
        </w:rPr>
      </w:pPr>
      <w:r>
        <w:rPr>
          <w:rFonts w:hint="eastAsia"/>
          <w:b/>
        </w:rPr>
        <w:t>中</w:t>
      </w:r>
      <w:r>
        <w:rPr>
          <w:rFonts w:hint="eastAsia"/>
          <w:b/>
          <w:bCs/>
        </w:rPr>
        <w:t>文书名：《</w:t>
      </w:r>
      <w:r w:rsidR="00D96387">
        <w:rPr>
          <w:rFonts w:hint="eastAsia"/>
          <w:b/>
          <w:bCs/>
        </w:rPr>
        <w:t>凡事必有缘起</w:t>
      </w:r>
      <w:r>
        <w:rPr>
          <w:rFonts w:hint="eastAsia"/>
          <w:b/>
          <w:bCs/>
        </w:rPr>
        <w:t>》</w:t>
      </w:r>
    </w:p>
    <w:p w:rsidR="00091909" w:rsidRDefault="00B759CB">
      <w:pPr>
        <w:jc w:val="left"/>
        <w:rPr>
          <w:b/>
          <w:bCs/>
        </w:rPr>
      </w:pPr>
      <w:r>
        <w:rPr>
          <w:rFonts w:hint="eastAsia"/>
          <w:b/>
          <w:bCs/>
        </w:rPr>
        <w:t>英文书名：</w:t>
      </w:r>
      <w:r>
        <w:rPr>
          <w:b/>
          <w:bCs/>
        </w:rPr>
        <w:t xml:space="preserve">EVERYTHING HAPPENS FOR A REASON (AND OTHER LIES I'VE LOVED)  </w:t>
      </w:r>
    </w:p>
    <w:p w:rsidR="00091909" w:rsidRDefault="00B759CB">
      <w:pPr>
        <w:rPr>
          <w:b/>
          <w:bCs/>
        </w:rPr>
      </w:pPr>
      <w:r>
        <w:rPr>
          <w:rFonts w:hint="eastAsia"/>
          <w:b/>
          <w:bCs/>
        </w:rPr>
        <w:t>作</w:t>
      </w:r>
      <w:r>
        <w:rPr>
          <w:rFonts w:hint="eastAsia"/>
          <w:b/>
          <w:bCs/>
        </w:rPr>
        <w:t xml:space="preserve">    </w:t>
      </w:r>
      <w:r>
        <w:rPr>
          <w:rFonts w:hint="eastAsia"/>
          <w:b/>
          <w:bCs/>
        </w:rPr>
        <w:t>者：</w:t>
      </w:r>
      <w:r>
        <w:rPr>
          <w:b/>
          <w:bCs/>
        </w:rPr>
        <w:t>Kate Bowler</w:t>
      </w:r>
    </w:p>
    <w:p w:rsidR="00091909" w:rsidRDefault="00B759CB">
      <w:pPr>
        <w:rPr>
          <w:b/>
          <w:bCs/>
        </w:rPr>
      </w:pPr>
      <w:r>
        <w:rPr>
          <w:rFonts w:hint="eastAsia"/>
          <w:b/>
          <w:bCs/>
        </w:rPr>
        <w:t>出</w:t>
      </w:r>
      <w:r>
        <w:rPr>
          <w:b/>
          <w:bCs/>
        </w:rPr>
        <w:t xml:space="preserve"> </w:t>
      </w:r>
      <w:r>
        <w:rPr>
          <w:rFonts w:hint="eastAsia"/>
          <w:b/>
          <w:bCs/>
        </w:rPr>
        <w:t>版</w:t>
      </w:r>
      <w:r>
        <w:rPr>
          <w:b/>
          <w:bCs/>
        </w:rPr>
        <w:t xml:space="preserve"> </w:t>
      </w:r>
      <w:r>
        <w:rPr>
          <w:rFonts w:hint="eastAsia"/>
          <w:b/>
          <w:bCs/>
        </w:rPr>
        <w:t>社：</w:t>
      </w:r>
      <w:r>
        <w:rPr>
          <w:b/>
          <w:bCs/>
        </w:rPr>
        <w:t>Random House</w:t>
      </w:r>
      <w:r>
        <w:rPr>
          <w:b/>
          <w:bCs/>
        </w:rPr>
        <w:tab/>
      </w:r>
    </w:p>
    <w:p w:rsidR="00286AB5" w:rsidRDefault="00B759CB">
      <w:pPr>
        <w:rPr>
          <w:b/>
          <w:bCs/>
        </w:rPr>
      </w:pPr>
      <w:r>
        <w:rPr>
          <w:rFonts w:hint="eastAsia"/>
          <w:b/>
          <w:bCs/>
        </w:rPr>
        <w:t>代理公司：</w:t>
      </w:r>
      <w:r>
        <w:rPr>
          <w:b/>
          <w:bCs/>
        </w:rPr>
        <w:t>Fletcher</w:t>
      </w:r>
      <w:r>
        <w:rPr>
          <w:rFonts w:hint="eastAsia"/>
          <w:b/>
          <w:bCs/>
        </w:rPr>
        <w:t xml:space="preserve"> </w:t>
      </w:r>
      <w:r>
        <w:rPr>
          <w:b/>
          <w:bCs/>
        </w:rPr>
        <w:t>/</w:t>
      </w:r>
      <w:r>
        <w:rPr>
          <w:rFonts w:hint="eastAsia"/>
          <w:b/>
          <w:bCs/>
        </w:rPr>
        <w:t>ANA/</w:t>
      </w:r>
      <w:r w:rsidR="00286AB5">
        <w:rPr>
          <w:b/>
          <w:bCs/>
        </w:rPr>
        <w:t xml:space="preserve">Claire </w:t>
      </w:r>
      <w:proofErr w:type="spellStart"/>
      <w:r w:rsidR="00286AB5">
        <w:rPr>
          <w:b/>
          <w:bCs/>
        </w:rPr>
        <w:t>Qiao</w:t>
      </w:r>
      <w:proofErr w:type="spellEnd"/>
    </w:p>
    <w:p w:rsidR="00091909" w:rsidRDefault="00B759CB">
      <w:pPr>
        <w:rPr>
          <w:b/>
          <w:bCs/>
        </w:rPr>
      </w:pPr>
      <w:r>
        <w:rPr>
          <w:rFonts w:hint="eastAsia"/>
          <w:b/>
          <w:bCs/>
        </w:rPr>
        <w:t>页</w:t>
      </w:r>
      <w:r>
        <w:rPr>
          <w:rFonts w:hint="eastAsia"/>
          <w:b/>
          <w:bCs/>
        </w:rPr>
        <w:t xml:space="preserve">    </w:t>
      </w:r>
      <w:r>
        <w:rPr>
          <w:rFonts w:hint="eastAsia"/>
          <w:b/>
          <w:bCs/>
        </w:rPr>
        <w:t>数：</w:t>
      </w:r>
      <w:r>
        <w:rPr>
          <w:b/>
          <w:bCs/>
        </w:rPr>
        <w:t>208</w:t>
      </w:r>
      <w:r>
        <w:rPr>
          <w:b/>
          <w:bCs/>
        </w:rPr>
        <w:t>页</w:t>
      </w:r>
      <w:r>
        <w:rPr>
          <w:rFonts w:hint="eastAsia"/>
          <w:b/>
          <w:bCs/>
        </w:rPr>
        <w:t xml:space="preserve"> </w:t>
      </w:r>
    </w:p>
    <w:p w:rsidR="00091909" w:rsidRDefault="00B759CB">
      <w:pPr>
        <w:rPr>
          <w:b/>
          <w:bCs/>
        </w:rPr>
      </w:pPr>
      <w:r>
        <w:rPr>
          <w:rFonts w:hint="eastAsia"/>
          <w:b/>
          <w:bCs/>
        </w:rPr>
        <w:t>出版时间：</w:t>
      </w:r>
      <w:r>
        <w:rPr>
          <w:rFonts w:hint="eastAsia"/>
          <w:b/>
          <w:bCs/>
        </w:rPr>
        <w:t>2019</w:t>
      </w:r>
      <w:r>
        <w:rPr>
          <w:rFonts w:hint="eastAsia"/>
          <w:b/>
          <w:bCs/>
        </w:rPr>
        <w:t>年</w:t>
      </w:r>
      <w:r>
        <w:rPr>
          <w:rFonts w:hint="eastAsia"/>
          <w:b/>
          <w:bCs/>
        </w:rPr>
        <w:t>6</w:t>
      </w:r>
      <w:r>
        <w:rPr>
          <w:rFonts w:hint="eastAsia"/>
          <w:b/>
          <w:bCs/>
        </w:rPr>
        <w:t>月</w:t>
      </w:r>
      <w:r>
        <w:rPr>
          <w:rFonts w:hint="eastAsia"/>
          <w:b/>
          <w:bCs/>
        </w:rPr>
        <w:t xml:space="preserve"> </w:t>
      </w:r>
    </w:p>
    <w:p w:rsidR="00091909" w:rsidRDefault="00B759CB">
      <w:pPr>
        <w:rPr>
          <w:b/>
          <w:bCs/>
        </w:rPr>
      </w:pPr>
      <w:r>
        <w:rPr>
          <w:rFonts w:hint="eastAsia"/>
          <w:b/>
          <w:bCs/>
        </w:rPr>
        <w:t>代理地区：中国大陆、台湾</w:t>
      </w:r>
      <w:r>
        <w:rPr>
          <w:rFonts w:hint="eastAsia"/>
          <w:b/>
          <w:bCs/>
        </w:rPr>
        <w:t xml:space="preserve"> </w:t>
      </w:r>
    </w:p>
    <w:p w:rsidR="00091909" w:rsidRDefault="00B759CB">
      <w:pPr>
        <w:rPr>
          <w:b/>
          <w:bCs/>
        </w:rPr>
      </w:pPr>
      <w:r>
        <w:rPr>
          <w:rFonts w:hint="eastAsia"/>
          <w:b/>
          <w:bCs/>
        </w:rPr>
        <w:t>审读资料：</w:t>
      </w:r>
      <w:r w:rsidR="00FF78C5">
        <w:rPr>
          <w:rFonts w:hint="eastAsia"/>
          <w:b/>
          <w:bCs/>
        </w:rPr>
        <w:t>电子稿</w:t>
      </w:r>
    </w:p>
    <w:p w:rsidR="00091909" w:rsidRDefault="00B759CB">
      <w:pPr>
        <w:rPr>
          <w:b/>
          <w:bCs/>
        </w:rPr>
      </w:pPr>
      <w:r>
        <w:rPr>
          <w:rFonts w:hint="eastAsia"/>
          <w:b/>
          <w:bCs/>
        </w:rPr>
        <w:t>类</w:t>
      </w:r>
      <w:r>
        <w:rPr>
          <w:rFonts w:hint="eastAsia"/>
          <w:b/>
          <w:bCs/>
        </w:rPr>
        <w:t xml:space="preserve">  </w:t>
      </w:r>
      <w:r>
        <w:rPr>
          <w:b/>
          <w:bCs/>
        </w:rPr>
        <w:t xml:space="preserve"> </w:t>
      </w:r>
      <w:r>
        <w:rPr>
          <w:rFonts w:hint="eastAsia"/>
          <w:b/>
          <w:bCs/>
        </w:rPr>
        <w:t xml:space="preserve"> </w:t>
      </w:r>
      <w:r>
        <w:rPr>
          <w:rFonts w:hint="eastAsia"/>
          <w:b/>
          <w:bCs/>
        </w:rPr>
        <w:t>型：传记</w:t>
      </w:r>
      <w:r>
        <w:rPr>
          <w:rFonts w:hint="eastAsia"/>
          <w:b/>
          <w:bCs/>
        </w:rPr>
        <w:t>/</w:t>
      </w:r>
      <w:r>
        <w:rPr>
          <w:rFonts w:hint="eastAsia"/>
          <w:b/>
          <w:bCs/>
        </w:rPr>
        <w:t>回忆录</w:t>
      </w:r>
      <w:r w:rsidR="00AA1717">
        <w:rPr>
          <w:b/>
          <w:bCs/>
        </w:rPr>
        <w:t>/</w:t>
      </w:r>
      <w:r w:rsidR="00AA1717">
        <w:rPr>
          <w:b/>
          <w:bCs/>
        </w:rPr>
        <w:t>励志</w:t>
      </w:r>
    </w:p>
    <w:p w:rsidR="00091909" w:rsidRPr="00E07F5F" w:rsidRDefault="00E07F5F">
      <w:pPr>
        <w:rPr>
          <w:b/>
          <w:bCs/>
          <w:color w:val="FF0000"/>
        </w:rPr>
      </w:pPr>
      <w:r w:rsidRPr="00E07F5F">
        <w:rPr>
          <w:b/>
          <w:bCs/>
          <w:color w:val="FF0000"/>
        </w:rPr>
        <w:t>中文简体字版已授权</w:t>
      </w:r>
    </w:p>
    <w:p w:rsidR="00091909" w:rsidRDefault="00091909">
      <w:pPr>
        <w:rPr>
          <w:b/>
          <w:bCs/>
        </w:rPr>
      </w:pPr>
    </w:p>
    <w:p w:rsidR="00091909" w:rsidRDefault="00B759CB">
      <w:pPr>
        <w:rPr>
          <w:b/>
          <w:bCs/>
          <w:szCs w:val="21"/>
        </w:rPr>
      </w:pPr>
      <w:r>
        <w:rPr>
          <w:rFonts w:hint="eastAsia"/>
          <w:b/>
          <w:bCs/>
          <w:szCs w:val="21"/>
        </w:rPr>
        <w:t>内容简介：</w:t>
      </w:r>
    </w:p>
    <w:p w:rsidR="00091909" w:rsidRDefault="00091909">
      <w:pPr>
        <w:rPr>
          <w:b/>
          <w:bCs/>
          <w:szCs w:val="21"/>
        </w:rPr>
      </w:pPr>
    </w:p>
    <w:p w:rsidR="00091909" w:rsidRDefault="00B759CB">
      <w:pPr>
        <w:rPr>
          <w:b/>
          <w:bCs/>
          <w:szCs w:val="21"/>
        </w:rPr>
      </w:pPr>
      <w:r>
        <w:rPr>
          <w:rFonts w:hint="eastAsia"/>
          <w:b/>
          <w:bCs/>
          <w:szCs w:val="21"/>
        </w:rPr>
        <w:t xml:space="preserve">   </w:t>
      </w:r>
      <w:r>
        <w:rPr>
          <w:rFonts w:hint="eastAsia"/>
          <w:b/>
          <w:bCs/>
          <w:szCs w:val="21"/>
        </w:rPr>
        <w:t>《纽约时报》畅销书•“深入思考：在无意义之处寻找意义，在无法坚持的时候学会放手，被吓坏的时候保持镇定。”—露西·卡拉尼蒂（</w:t>
      </w:r>
      <w:r>
        <w:rPr>
          <w:b/>
          <w:bCs/>
          <w:szCs w:val="21"/>
        </w:rPr>
        <w:t>Lucy Kalanithi</w:t>
      </w:r>
      <w:r>
        <w:rPr>
          <w:rFonts w:hint="eastAsia"/>
          <w:b/>
          <w:bCs/>
          <w:szCs w:val="21"/>
        </w:rPr>
        <w:t>）</w:t>
      </w:r>
    </w:p>
    <w:p w:rsidR="00091909" w:rsidRDefault="00091909">
      <w:pPr>
        <w:rPr>
          <w:b/>
          <w:bCs/>
          <w:szCs w:val="21"/>
        </w:rPr>
      </w:pPr>
    </w:p>
    <w:p w:rsidR="00091909" w:rsidRDefault="00B759CB">
      <w:pPr>
        <w:rPr>
          <w:b/>
          <w:bCs/>
          <w:szCs w:val="21"/>
        </w:rPr>
      </w:pPr>
      <w:r>
        <w:rPr>
          <w:rFonts w:hint="eastAsia"/>
          <w:b/>
          <w:bCs/>
          <w:szCs w:val="21"/>
        </w:rPr>
        <w:t xml:space="preserve">  </w:t>
      </w:r>
      <w:r>
        <w:rPr>
          <w:rFonts w:hint="eastAsia"/>
          <w:b/>
          <w:bCs/>
          <w:szCs w:val="21"/>
        </w:rPr>
        <w:t>“与有关这一难以触及话题的其他优秀书籍相比肩，与比如保罗·卡拉尼蒂（</w:t>
      </w:r>
      <w:r>
        <w:rPr>
          <w:b/>
          <w:bCs/>
          <w:szCs w:val="21"/>
        </w:rPr>
        <w:t>Paul Kalanithi</w:t>
      </w:r>
      <w:r>
        <w:rPr>
          <w:rFonts w:hint="eastAsia"/>
          <w:b/>
          <w:bCs/>
          <w:szCs w:val="21"/>
        </w:rPr>
        <w:t>）的《当呼吸变成空气》（</w:t>
      </w:r>
      <w:r>
        <w:rPr>
          <w:b/>
          <w:bCs/>
          <w:szCs w:val="21"/>
        </w:rPr>
        <w:t>When Breath Becomes Air</w:t>
      </w:r>
      <w:r>
        <w:rPr>
          <w:rFonts w:hint="eastAsia"/>
          <w:b/>
          <w:bCs/>
          <w:szCs w:val="21"/>
        </w:rPr>
        <w:t>），阿图尔·加旺德（</w:t>
      </w:r>
      <w:proofErr w:type="spellStart"/>
      <w:r>
        <w:rPr>
          <w:b/>
          <w:bCs/>
          <w:szCs w:val="21"/>
        </w:rPr>
        <w:t>Atul</w:t>
      </w:r>
      <w:proofErr w:type="spellEnd"/>
      <w:r>
        <w:rPr>
          <w:b/>
          <w:bCs/>
          <w:szCs w:val="21"/>
        </w:rPr>
        <w:t xml:space="preserve"> </w:t>
      </w:r>
      <w:proofErr w:type="spellStart"/>
      <w:r>
        <w:rPr>
          <w:b/>
          <w:bCs/>
          <w:szCs w:val="21"/>
        </w:rPr>
        <w:t>Gawande</w:t>
      </w:r>
      <w:proofErr w:type="spellEnd"/>
      <w:r>
        <w:rPr>
          <w:rFonts w:hint="eastAsia"/>
          <w:b/>
          <w:bCs/>
          <w:szCs w:val="21"/>
        </w:rPr>
        <w:t>）《最好的告别》（</w:t>
      </w:r>
      <w:r>
        <w:rPr>
          <w:b/>
          <w:bCs/>
          <w:szCs w:val="21"/>
        </w:rPr>
        <w:t>Being Mortal</w:t>
      </w:r>
      <w:r>
        <w:rPr>
          <w:rFonts w:hint="eastAsia"/>
          <w:b/>
          <w:bCs/>
          <w:szCs w:val="21"/>
        </w:rPr>
        <w:t>）等作品一样精彩。”</w:t>
      </w:r>
    </w:p>
    <w:p w:rsidR="00091909" w:rsidRDefault="00B759CB">
      <w:pPr>
        <w:ind w:firstLineChars="1200" w:firstLine="2530"/>
        <w:rPr>
          <w:b/>
          <w:bCs/>
          <w:szCs w:val="21"/>
        </w:rPr>
      </w:pPr>
      <w:r>
        <w:rPr>
          <w:rFonts w:hint="eastAsia"/>
          <w:b/>
          <w:bCs/>
          <w:szCs w:val="21"/>
        </w:rPr>
        <w:t>——比尔·盖茨（</w:t>
      </w:r>
      <w:r>
        <w:rPr>
          <w:b/>
          <w:bCs/>
          <w:szCs w:val="21"/>
        </w:rPr>
        <w:t>Bill Gates</w:t>
      </w:r>
      <w:r>
        <w:rPr>
          <w:rFonts w:hint="eastAsia"/>
          <w:b/>
          <w:bCs/>
          <w:szCs w:val="21"/>
        </w:rPr>
        <w:t>）</w:t>
      </w:r>
    </w:p>
    <w:p w:rsidR="00091909" w:rsidRDefault="00091909">
      <w:pPr>
        <w:rPr>
          <w:b/>
          <w:bCs/>
          <w:szCs w:val="21"/>
        </w:rPr>
      </w:pPr>
    </w:p>
    <w:p w:rsidR="00091909" w:rsidRDefault="00B759CB">
      <w:pPr>
        <w:ind w:firstLineChars="200" w:firstLine="420"/>
        <w:rPr>
          <w:bCs/>
          <w:szCs w:val="21"/>
        </w:rPr>
      </w:pPr>
      <w:r>
        <w:rPr>
          <w:rFonts w:hint="eastAsia"/>
          <w:bCs/>
          <w:szCs w:val="21"/>
        </w:rPr>
        <w:t>被《真实简单杂志》（</w:t>
      </w:r>
      <w:r>
        <w:rPr>
          <w:b/>
          <w:bCs/>
          <w:i/>
          <w:iCs/>
          <w:szCs w:val="21"/>
        </w:rPr>
        <w:t>R</w:t>
      </w:r>
      <w:r>
        <w:rPr>
          <w:rFonts w:hint="eastAsia"/>
          <w:b/>
          <w:bCs/>
          <w:szCs w:val="21"/>
        </w:rPr>
        <w:t xml:space="preserve">eal </w:t>
      </w:r>
      <w:r>
        <w:rPr>
          <w:b/>
          <w:bCs/>
          <w:szCs w:val="21"/>
        </w:rPr>
        <w:t>S</w:t>
      </w:r>
      <w:r>
        <w:rPr>
          <w:rFonts w:hint="eastAsia"/>
          <w:b/>
          <w:bCs/>
          <w:szCs w:val="21"/>
        </w:rPr>
        <w:t>imple</w:t>
      </w:r>
      <w:r>
        <w:rPr>
          <w:rFonts w:hint="eastAsia"/>
          <w:bCs/>
          <w:szCs w:val="21"/>
        </w:rPr>
        <w:t>）评选为年度最佳图书之一</w:t>
      </w:r>
    </w:p>
    <w:p w:rsidR="00091909" w:rsidRDefault="00091909">
      <w:pPr>
        <w:rPr>
          <w:bCs/>
          <w:szCs w:val="21"/>
        </w:rPr>
      </w:pPr>
    </w:p>
    <w:p w:rsidR="00091909" w:rsidRDefault="00B759CB">
      <w:pPr>
        <w:ind w:firstLineChars="200" w:firstLine="420"/>
        <w:rPr>
          <w:bCs/>
          <w:szCs w:val="21"/>
        </w:rPr>
      </w:pPr>
      <w:r>
        <w:rPr>
          <w:rFonts w:hint="eastAsia"/>
          <w:bCs/>
          <w:szCs w:val="21"/>
        </w:rPr>
        <w:t>凯特·鲍尔（</w:t>
      </w:r>
      <w:r>
        <w:rPr>
          <w:bCs/>
          <w:szCs w:val="21"/>
        </w:rPr>
        <w:t>Kate Bowler</w:t>
      </w:r>
      <w:r>
        <w:rPr>
          <w:rFonts w:hint="eastAsia"/>
          <w:bCs/>
          <w:szCs w:val="21"/>
        </w:rPr>
        <w:t>）是杜克神学院（</w:t>
      </w:r>
      <w:r>
        <w:rPr>
          <w:bCs/>
          <w:szCs w:val="21"/>
        </w:rPr>
        <w:t>Duke Divinity School</w:t>
      </w:r>
      <w:r>
        <w:rPr>
          <w:rFonts w:hint="eastAsia"/>
          <w:bCs/>
          <w:szCs w:val="21"/>
        </w:rPr>
        <w:t>）的一名教授，成长于严格的基督教家教环境，但她专攻成功神学研究。她的成功神学坚信一种信条：财富是上帝的恩宠，不幸是上帝赞许的标志。在她</w:t>
      </w:r>
      <w:r>
        <w:rPr>
          <w:rFonts w:hint="eastAsia"/>
          <w:bCs/>
          <w:szCs w:val="21"/>
        </w:rPr>
        <w:t>35</w:t>
      </w:r>
      <w:r>
        <w:rPr>
          <w:rFonts w:hint="eastAsia"/>
          <w:bCs/>
          <w:szCs w:val="21"/>
        </w:rPr>
        <w:t>岁时，她生活中的每一件事似乎都指向“恩宠”。她事业腾达，和高中时相恋的爱人结婚，有了儿子，一家人一起过着幸福生活。</w:t>
      </w:r>
    </w:p>
    <w:p w:rsidR="00091909" w:rsidRDefault="00091909">
      <w:pPr>
        <w:rPr>
          <w:bCs/>
          <w:szCs w:val="21"/>
        </w:rPr>
      </w:pPr>
    </w:p>
    <w:p w:rsidR="00091909" w:rsidRDefault="00B759CB">
      <w:pPr>
        <w:rPr>
          <w:bCs/>
          <w:szCs w:val="21"/>
        </w:rPr>
      </w:pPr>
      <w:r>
        <w:rPr>
          <w:rFonts w:hint="eastAsia"/>
          <w:bCs/>
          <w:szCs w:val="21"/>
        </w:rPr>
        <w:t xml:space="preserve">   </w:t>
      </w:r>
      <w:r>
        <w:rPr>
          <w:rFonts w:hint="eastAsia"/>
          <w:bCs/>
          <w:szCs w:val="21"/>
        </w:rPr>
        <w:t>接下来，凯特却被诊断为</w:t>
      </w:r>
      <w:r>
        <w:rPr>
          <w:bCs/>
          <w:szCs w:val="21"/>
        </w:rPr>
        <w:t xml:space="preserve"> IV</w:t>
      </w:r>
      <w:r>
        <w:rPr>
          <w:rFonts w:hint="eastAsia"/>
          <w:bCs/>
          <w:szCs w:val="21"/>
        </w:rPr>
        <w:t>期结肠癌。</w:t>
      </w:r>
    </w:p>
    <w:p w:rsidR="00091909" w:rsidRDefault="00091909">
      <w:pPr>
        <w:rPr>
          <w:bCs/>
          <w:szCs w:val="21"/>
        </w:rPr>
      </w:pPr>
    </w:p>
    <w:p w:rsidR="00091909" w:rsidRDefault="00B759CB">
      <w:pPr>
        <w:rPr>
          <w:bCs/>
          <w:szCs w:val="21"/>
        </w:rPr>
      </w:pPr>
      <w:r>
        <w:rPr>
          <w:rFonts w:hint="eastAsia"/>
          <w:bCs/>
          <w:szCs w:val="21"/>
        </w:rPr>
        <w:t xml:space="preserve">    </w:t>
      </w:r>
      <w:r>
        <w:rPr>
          <w:rFonts w:hint="eastAsia"/>
          <w:bCs/>
          <w:szCs w:val="21"/>
        </w:rPr>
        <w:t>即将来临的死亡迫使凯特意识到，她一直在默默赞许成功神学，坚信她可以用“决心的高涨”来控制自己的生活。即使这种基督教颂扬美国人的“积极进取的精神”，也意味着如果你“不能积极进取”，屈服于病魔或不幸，你就是一个失败者。凯特病得很重，没有多少积极思维能缩小她的肿瘤。她想知道，在一个坚持凡事必有原因的社会里，死亡意味着什么？凯特被剥夺了这种确定性，结果她却发现，没有确定性答案时候生活是艰难的，但在某种程度上，这种不确定状态也有从未有过的美丽。</w:t>
      </w:r>
    </w:p>
    <w:p w:rsidR="00091909" w:rsidRDefault="00091909">
      <w:pPr>
        <w:rPr>
          <w:bCs/>
          <w:szCs w:val="21"/>
        </w:rPr>
      </w:pPr>
    </w:p>
    <w:p w:rsidR="00091909" w:rsidRDefault="00B759CB">
      <w:pPr>
        <w:ind w:firstLineChars="200" w:firstLine="420"/>
        <w:rPr>
          <w:bCs/>
          <w:szCs w:val="21"/>
        </w:rPr>
      </w:pPr>
      <w:r>
        <w:rPr>
          <w:rFonts w:hint="eastAsia"/>
          <w:bCs/>
          <w:szCs w:val="21"/>
        </w:rPr>
        <w:lastRenderedPageBreak/>
        <w:t>凯特·鲍尔以坦率而又风趣、忧伤中充满智慧的叙述把读者深深地吸引到她的生活中——与丰富多彩、常常搞笑的朋友、大教堂传教士、亲戚和医生生活在一起，过着充满关爱的生活。《</w:t>
      </w:r>
      <w:r w:rsidR="00D96387">
        <w:rPr>
          <w:rFonts w:hint="eastAsia"/>
          <w:bCs/>
          <w:szCs w:val="21"/>
        </w:rPr>
        <w:t>凡事必有缘起</w:t>
      </w:r>
      <w:r>
        <w:rPr>
          <w:rFonts w:hint="eastAsia"/>
          <w:bCs/>
          <w:szCs w:val="21"/>
        </w:rPr>
        <w:t>》讲述了她亲身勇敢面对死亡的心得体会，以及教会她如何生活的那些方式。</w:t>
      </w:r>
    </w:p>
    <w:p w:rsidR="00091909" w:rsidRDefault="00091909">
      <w:pPr>
        <w:rPr>
          <w:b/>
          <w:szCs w:val="21"/>
        </w:rPr>
      </w:pPr>
    </w:p>
    <w:p w:rsidR="00091909" w:rsidRDefault="00091909">
      <w:pPr>
        <w:rPr>
          <w:b/>
        </w:rPr>
      </w:pPr>
    </w:p>
    <w:p w:rsidR="00091909" w:rsidRDefault="00B759CB">
      <w:pPr>
        <w:rPr>
          <w:b/>
        </w:rPr>
      </w:pPr>
      <w:r>
        <w:rPr>
          <w:rFonts w:hint="eastAsia"/>
          <w:b/>
        </w:rPr>
        <w:t>媒体评价：</w:t>
      </w:r>
    </w:p>
    <w:p w:rsidR="00091909" w:rsidRDefault="00091909"/>
    <w:p w:rsidR="00091909" w:rsidRDefault="00B759CB">
      <w:pPr>
        <w:ind w:firstLineChars="200" w:firstLine="420"/>
      </w:pPr>
      <w:r>
        <w:rPr>
          <w:rFonts w:hint="eastAsia"/>
        </w:rPr>
        <w:t>“鲍尔优美文笔和敏锐的机智记述了她在（第四阶段癌症）诊断后为寻找持续的快乐而挣扎的过程。这种对信仰不可预知的、获得奇迹的辛酸审视会让读者大为震惊。”</w:t>
      </w:r>
    </w:p>
    <w:p w:rsidR="00091909" w:rsidRDefault="00B759CB">
      <w:pPr>
        <w:ind w:firstLineChars="1100" w:firstLine="2310"/>
      </w:pPr>
      <w:r>
        <w:rPr>
          <w:rFonts w:hint="eastAsia"/>
        </w:rPr>
        <w:t>——《出版商周刊》（星级评论）（</w:t>
      </w:r>
      <w:r>
        <w:rPr>
          <w:rFonts w:hint="eastAsia"/>
          <w:i/>
          <w:iCs/>
        </w:rPr>
        <w:t>Publishers Weekly</w:t>
      </w:r>
      <w:r>
        <w:rPr>
          <w:rFonts w:hint="eastAsia"/>
        </w:rPr>
        <w:t>）</w:t>
      </w:r>
    </w:p>
    <w:p w:rsidR="00091909" w:rsidRDefault="00091909">
      <w:pPr>
        <w:ind w:firstLineChars="1100" w:firstLine="2310"/>
      </w:pPr>
    </w:p>
    <w:p w:rsidR="00091909" w:rsidRDefault="00B759CB">
      <w:pPr>
        <w:ind w:firstLineChars="200" w:firstLine="420"/>
        <w:jc w:val="left"/>
      </w:pPr>
      <w:r>
        <w:rPr>
          <w:rFonts w:hint="eastAsia"/>
        </w:rPr>
        <w:t>“</w:t>
      </w:r>
      <w:r>
        <w:rPr>
          <w:rFonts w:hint="eastAsia"/>
        </w:rPr>
        <w:t>[</w:t>
      </w:r>
      <w:r>
        <w:rPr>
          <w:rFonts w:hint="eastAsia"/>
        </w:rPr>
        <w:t>鲍尔</w:t>
      </w:r>
      <w:r>
        <w:rPr>
          <w:rFonts w:hint="eastAsia"/>
        </w:rPr>
        <w:t>]</w:t>
      </w:r>
      <w:r>
        <w:rPr>
          <w:rFonts w:hint="eastAsia"/>
        </w:rPr>
        <w:t>提供了毫不掩饰的情感、现实的描述和坦率的评论。</w:t>
      </w:r>
      <w:r>
        <w:rPr>
          <w:rFonts w:ascii="Arial" w:hAnsi="Arial" w:cs="Arial"/>
        </w:rPr>
        <w:t>……</w:t>
      </w:r>
      <w:r>
        <w:rPr>
          <w:rFonts w:hint="eastAsia"/>
        </w:rPr>
        <w:t>一个鼓舞人心的故事，讲述了在走接近死亡阴影之谷时，在上帝、家庭和自己身上找到了信仰和信念。”</w:t>
      </w:r>
    </w:p>
    <w:p w:rsidR="00091909" w:rsidRDefault="00B759CB">
      <w:pPr>
        <w:ind w:firstLineChars="1100" w:firstLine="2310"/>
      </w:pPr>
      <w:r>
        <w:rPr>
          <w:rFonts w:hint="eastAsia"/>
        </w:rPr>
        <w:t>——《柯克斯评论》（</w:t>
      </w:r>
      <w:r>
        <w:rPr>
          <w:rFonts w:hint="eastAsia"/>
          <w:i/>
          <w:iCs/>
        </w:rPr>
        <w:t>Kirkus Reviews</w:t>
      </w:r>
      <w:r>
        <w:rPr>
          <w:rFonts w:hint="eastAsia"/>
        </w:rPr>
        <w:t>）</w:t>
      </w:r>
    </w:p>
    <w:p w:rsidR="00091909" w:rsidRDefault="00091909"/>
    <w:p w:rsidR="00091909" w:rsidRDefault="00B759CB">
      <w:pPr>
        <w:ind w:firstLineChars="200" w:firstLine="420"/>
      </w:pPr>
      <w:r>
        <w:rPr>
          <w:rFonts w:hint="eastAsia"/>
        </w:rPr>
        <w:t>“在无意义之处寻找意义，在无法坚持的时候学会放手，被吓坏的时候保持镇定。故事碰巧也很有趣，最重要的是，这是写给生活的一封情书，一封壮丽的情书。”</w:t>
      </w:r>
    </w:p>
    <w:p w:rsidR="00091909" w:rsidRDefault="00B759CB">
      <w:pPr>
        <w:ind w:firstLineChars="1100" w:firstLine="2310"/>
        <w:jc w:val="right"/>
      </w:pPr>
      <w:r>
        <w:rPr>
          <w:rFonts w:hint="eastAsia"/>
        </w:rPr>
        <w:t>——医学博士露西·卡拉尼蒂（</w:t>
      </w:r>
      <w:r>
        <w:rPr>
          <w:rFonts w:hint="eastAsia"/>
        </w:rPr>
        <w:t>Lucy Kalanithi</w:t>
      </w:r>
      <w:r>
        <w:rPr>
          <w:rFonts w:hint="eastAsia"/>
        </w:rPr>
        <w:t>），美国斯坦福大学医学院（</w:t>
      </w:r>
      <w:r>
        <w:rPr>
          <w:rFonts w:hint="eastAsia"/>
        </w:rPr>
        <w:t>Stanford University School of Medicine</w:t>
      </w:r>
      <w:r>
        <w:rPr>
          <w:rFonts w:hint="eastAsia"/>
        </w:rPr>
        <w:t>）临床医学助理教授。</w:t>
      </w:r>
    </w:p>
    <w:p w:rsidR="00091909" w:rsidRDefault="00091909">
      <w:pPr>
        <w:ind w:firstLineChars="1100" w:firstLine="2310"/>
        <w:jc w:val="left"/>
      </w:pPr>
    </w:p>
    <w:p w:rsidR="00091909" w:rsidRDefault="00B759CB">
      <w:pPr>
        <w:ind w:firstLineChars="200" w:firstLine="420"/>
        <w:jc w:val="left"/>
      </w:pPr>
      <w:r>
        <w:rPr>
          <w:rFonts w:hint="eastAsia"/>
        </w:rPr>
        <w:t>“【一部】精彩的新回忆录。与有关这一难以触及话题的其他优秀书籍相比肩，与比如保罗·卡拉尼蒂的《当呼吸变成空气》，阿图尔·加旺德《最好的告别》等作品一样精彩。</w:t>
      </w:r>
      <w:r>
        <w:rPr>
          <w:rFonts w:ascii="Arial" w:hAnsi="Arial" w:cs="Arial"/>
        </w:rPr>
        <w:t>……</w:t>
      </w:r>
      <w:r>
        <w:rPr>
          <w:rFonts w:hint="eastAsia"/>
        </w:rPr>
        <w:t>看到这个体贴的女人以诚实和幽默的笔触探讨如此沉重的话题，真是令人振奋。”</w:t>
      </w:r>
    </w:p>
    <w:p w:rsidR="00091909" w:rsidRDefault="00B759CB">
      <w:pPr>
        <w:ind w:firstLineChars="200" w:firstLine="420"/>
        <w:jc w:val="left"/>
      </w:pPr>
      <w:r>
        <w:rPr>
          <w:rFonts w:hint="eastAsia"/>
        </w:rPr>
        <w:t xml:space="preserve">                                 </w:t>
      </w:r>
      <w:r>
        <w:rPr>
          <w:rFonts w:hint="eastAsia"/>
        </w:rPr>
        <w:t>——比尔·盖茨</w:t>
      </w:r>
    </w:p>
    <w:p w:rsidR="00091909" w:rsidRDefault="00091909">
      <w:pPr>
        <w:ind w:firstLineChars="200" w:firstLine="420"/>
        <w:jc w:val="left"/>
      </w:pPr>
    </w:p>
    <w:p w:rsidR="00091909" w:rsidRDefault="00B759CB">
      <w:pPr>
        <w:ind w:firstLineChars="200" w:firstLine="420"/>
        <w:jc w:val="left"/>
      </w:pPr>
      <w:r>
        <w:rPr>
          <w:rFonts w:hint="eastAsia"/>
        </w:rPr>
        <w:t>“凯特·鲍尔的确让我着迷。她的作品毫不掩饰，优雅而扣人心弦我读完凯特的故事，几乎感觉不到任何的孤独，反而感觉身临其境，充满感激之情。艺术还有别的什么作用吗？《</w:t>
      </w:r>
      <w:r>
        <w:rPr>
          <w:rFonts w:hint="eastAsia"/>
          <w:bCs/>
          <w:szCs w:val="21"/>
        </w:rPr>
        <w:t>每件事的发生都是有原因的</w:t>
      </w:r>
      <w:r>
        <w:rPr>
          <w:rFonts w:hint="eastAsia"/>
        </w:rPr>
        <w:t>》就是最高形式的艺术，凯特·鲍尔是一个真正的艺术家，用她的笔和她的生活给予读者一个艺术世界。”</w:t>
      </w:r>
    </w:p>
    <w:p w:rsidR="00091909" w:rsidRDefault="00B759CB">
      <w:pPr>
        <w:ind w:firstLineChars="900" w:firstLine="1890"/>
        <w:jc w:val="right"/>
      </w:pPr>
      <w:r>
        <w:rPr>
          <w:rFonts w:hint="eastAsia"/>
        </w:rPr>
        <w:t>——格伦农·多伊尔（），《纽约时报》畅销书榜首作品《爱的勇士》（</w:t>
      </w:r>
      <w:r>
        <w:rPr>
          <w:rFonts w:hint="eastAsia"/>
          <w:i/>
          <w:iCs/>
        </w:rPr>
        <w:t>Love Warrior</w:t>
      </w:r>
      <w:r>
        <w:rPr>
          <w:rFonts w:hint="eastAsia"/>
        </w:rPr>
        <w:t>）的作者和“共同崛起（</w:t>
      </w:r>
      <w:r>
        <w:rPr>
          <w:rFonts w:hint="eastAsia"/>
        </w:rPr>
        <w:t>Together Rising</w:t>
      </w:r>
      <w:r>
        <w:rPr>
          <w:rFonts w:hint="eastAsia"/>
        </w:rPr>
        <w:t>）”非营利组织的总裁</w:t>
      </w:r>
    </w:p>
    <w:p w:rsidR="00091909" w:rsidRDefault="00091909">
      <w:pPr>
        <w:ind w:firstLineChars="200" w:firstLine="420"/>
        <w:jc w:val="left"/>
      </w:pPr>
    </w:p>
    <w:p w:rsidR="00091909" w:rsidRDefault="00B759CB">
      <w:pPr>
        <w:ind w:firstLineChars="200" w:firstLine="420"/>
        <w:jc w:val="left"/>
      </w:pPr>
      <w:r>
        <w:rPr>
          <w:rFonts w:hint="eastAsia"/>
        </w:rPr>
        <w:t>“</w:t>
      </w:r>
      <w:r>
        <w:rPr>
          <w:rFonts w:hint="eastAsia"/>
        </w:rPr>
        <w:t>[</w:t>
      </w:r>
      <w:r>
        <w:rPr>
          <w:rFonts w:hint="eastAsia"/>
        </w:rPr>
        <w:t>鲍尔的</w:t>
      </w:r>
      <w:r>
        <w:rPr>
          <w:rFonts w:hint="eastAsia"/>
        </w:rPr>
        <w:t>]</w:t>
      </w:r>
      <w:r>
        <w:rPr>
          <w:rFonts w:hint="eastAsia"/>
        </w:rPr>
        <w:t>苦涩幽默和不加修饰、亲切叙述有助于我们思考可以承受的共同命运。”</w:t>
      </w:r>
    </w:p>
    <w:p w:rsidR="00091909" w:rsidRDefault="00B759CB">
      <w:pPr>
        <w:ind w:firstLineChars="1500" w:firstLine="3150"/>
        <w:jc w:val="left"/>
      </w:pPr>
      <w:r>
        <w:rPr>
          <w:rFonts w:hint="eastAsia"/>
        </w:rPr>
        <w:t>——《华尔街日报》（</w:t>
      </w:r>
      <w:r>
        <w:rPr>
          <w:rFonts w:hint="eastAsia"/>
          <w:i/>
          <w:iCs/>
        </w:rPr>
        <w:t>The Wall Street Journal</w:t>
      </w:r>
      <w:r>
        <w:rPr>
          <w:rFonts w:hint="eastAsia"/>
        </w:rPr>
        <w:t>）</w:t>
      </w:r>
    </w:p>
    <w:p w:rsidR="00091909" w:rsidRDefault="00091909">
      <w:pPr>
        <w:ind w:firstLineChars="1500" w:firstLine="3150"/>
        <w:jc w:val="left"/>
      </w:pPr>
    </w:p>
    <w:p w:rsidR="00091909" w:rsidRDefault="00B759CB">
      <w:pPr>
        <w:ind w:firstLineChars="200" w:firstLine="420"/>
        <w:jc w:val="left"/>
      </w:pPr>
      <w:r>
        <w:t>“</w:t>
      </w:r>
      <w:r>
        <w:t>具有持续扣人心弦力量的作品。</w:t>
      </w:r>
      <w:r>
        <w:rPr>
          <w:rFonts w:ascii="Arial" w:hAnsi="Arial" w:cs="Arial"/>
        </w:rPr>
        <w:t>……</w:t>
      </w:r>
      <w:r>
        <w:rPr>
          <w:rFonts w:hint="eastAsia"/>
        </w:rPr>
        <w:t>鲍尔</w:t>
      </w:r>
      <w:r>
        <w:t>手拿一支锐利的钢笔，笔直流畅地穿过滑稽的</w:t>
      </w:r>
      <w:r>
        <w:rPr>
          <w:rFonts w:hint="eastAsia"/>
        </w:rPr>
        <w:t>地段</w:t>
      </w:r>
      <w:r>
        <w:t>，</w:t>
      </w:r>
      <w:r>
        <w:rPr>
          <w:rFonts w:hint="eastAsia"/>
        </w:rPr>
        <w:t>然后</w:t>
      </w:r>
      <w:r>
        <w:t>停下来</w:t>
      </w:r>
      <w:r>
        <w:rPr>
          <w:rFonts w:hint="eastAsia"/>
        </w:rPr>
        <w:t>，</w:t>
      </w:r>
      <w:r>
        <w:t>大声</w:t>
      </w:r>
      <w:r>
        <w:rPr>
          <w:rFonts w:hint="eastAsia"/>
        </w:rPr>
        <w:t>地</w:t>
      </w:r>
      <w:r>
        <w:t>笑</w:t>
      </w:r>
      <w:r>
        <w:rPr>
          <w:rFonts w:hint="eastAsia"/>
        </w:rPr>
        <w:t>着说</w:t>
      </w:r>
      <w:r>
        <w:t>话</w:t>
      </w:r>
      <w:r>
        <w:rPr>
          <w:rFonts w:ascii="Arial" w:hAnsi="Arial" w:cs="Arial"/>
        </w:rPr>
        <w:t>……</w:t>
      </w:r>
      <w:r>
        <w:t>带着痛苦的辛酸探索死亡和英年早逝的话题。</w:t>
      </w:r>
      <w:r>
        <w:t>”</w:t>
      </w:r>
    </w:p>
    <w:p w:rsidR="00091909" w:rsidRDefault="00B759CB">
      <w:pPr>
        <w:ind w:firstLineChars="1300" w:firstLine="2730"/>
        <w:jc w:val="left"/>
      </w:pPr>
      <w:r>
        <w:t>——</w:t>
      </w:r>
      <w:r>
        <w:t>《芝加哥论坛报》（</w:t>
      </w:r>
      <w:r>
        <w:rPr>
          <w:i/>
          <w:iCs/>
        </w:rPr>
        <w:t>Chicago Tribune</w:t>
      </w:r>
      <w:r>
        <w:t>）</w:t>
      </w:r>
    </w:p>
    <w:p w:rsidR="00091909" w:rsidRDefault="00091909">
      <w:pPr>
        <w:ind w:firstLineChars="200" w:firstLine="420"/>
        <w:jc w:val="left"/>
      </w:pPr>
    </w:p>
    <w:p w:rsidR="00091909" w:rsidRDefault="00B759CB">
      <w:pPr>
        <w:ind w:firstLineChars="200" w:firstLine="420"/>
        <w:jc w:val="left"/>
      </w:pPr>
      <w:r>
        <w:t>“</w:t>
      </w:r>
      <w:r>
        <w:t>这是一部非常优美、充满深情和智慧的作品，是我们所有渴望一路诚实守信地走过人生</w:t>
      </w:r>
      <w:r>
        <w:lastRenderedPageBreak/>
        <w:t>中最黑暗、最凄凉时光的人们的必读作品。</w:t>
      </w:r>
      <w:r>
        <w:t>”</w:t>
      </w:r>
    </w:p>
    <w:p w:rsidR="00091909" w:rsidRDefault="00B759CB">
      <w:pPr>
        <w:ind w:firstLineChars="500" w:firstLine="1050"/>
        <w:jc w:val="right"/>
      </w:pPr>
      <w:r>
        <w:t>——</w:t>
      </w:r>
      <w:r>
        <w:t>肖娜</w:t>
      </w:r>
      <w:r>
        <w:t>·</w:t>
      </w:r>
      <w:r>
        <w:t>尼奎斯特</w:t>
      </w:r>
      <w:r>
        <w:rPr>
          <w:rFonts w:hint="eastAsia"/>
        </w:rPr>
        <w:t>（</w:t>
      </w:r>
      <w:r>
        <w:t xml:space="preserve">Shauna </w:t>
      </w:r>
      <w:proofErr w:type="spellStart"/>
      <w:r>
        <w:t>Niequist</w:t>
      </w:r>
      <w:proofErr w:type="spellEnd"/>
      <w:r>
        <w:rPr>
          <w:rFonts w:hint="eastAsia"/>
        </w:rPr>
        <w:t>）</w:t>
      </w:r>
      <w:r>
        <w:t>，《纽约时报》畅销书《现在胜过完美》（</w:t>
      </w:r>
      <w:r>
        <w:rPr>
          <w:i/>
          <w:iCs/>
        </w:rPr>
        <w:t xml:space="preserve">Present Over </w:t>
      </w:r>
      <w:proofErr w:type="spellStart"/>
      <w:r>
        <w:rPr>
          <w:i/>
          <w:iCs/>
        </w:rPr>
        <w:t>Perfec</w:t>
      </w:r>
      <w:proofErr w:type="spellEnd"/>
      <w:r>
        <w:t>）</w:t>
      </w:r>
    </w:p>
    <w:p w:rsidR="00091909" w:rsidRDefault="00091909">
      <w:pPr>
        <w:ind w:firstLineChars="200" w:firstLine="420"/>
        <w:jc w:val="left"/>
      </w:pPr>
    </w:p>
    <w:p w:rsidR="00091909" w:rsidRDefault="00B759CB">
      <w:pPr>
        <w:ind w:firstLineChars="200" w:firstLine="420"/>
        <w:jc w:val="left"/>
      </w:pPr>
      <w:r>
        <w:t>“</w:t>
      </w:r>
      <w:r>
        <w:t>这本书中</w:t>
      </w:r>
      <w:r>
        <w:rPr>
          <w:rFonts w:hint="eastAsia"/>
        </w:rPr>
        <w:t>，你</w:t>
      </w:r>
      <w:r>
        <w:t>会认识</w:t>
      </w:r>
      <w:r>
        <w:rPr>
          <w:rFonts w:hint="eastAsia"/>
        </w:rPr>
        <w:t>到一个完全真实的</w:t>
      </w:r>
      <w:r>
        <w:t>凯特</w:t>
      </w:r>
      <w:r>
        <w:t>·</w:t>
      </w:r>
      <w:r>
        <w:t>鲍尔：诚实、勇敢、圣洁、荒唐、世俗、极其滑稽的、有人情味的</w:t>
      </w:r>
      <w:r>
        <w:t>——</w:t>
      </w:r>
      <w:r>
        <w:t>她激烈而美丽的话语会让你在公共场合</w:t>
      </w:r>
      <w:r>
        <w:rPr>
          <w:rFonts w:hint="eastAsia"/>
        </w:rPr>
        <w:t>发出不适宜的</w:t>
      </w:r>
      <w:r>
        <w:t>大</w:t>
      </w:r>
      <w:r>
        <w:rPr>
          <w:rFonts w:hint="eastAsia"/>
        </w:rPr>
        <w:t>哭大笑</w:t>
      </w:r>
      <w:r>
        <w:t>，让你渴望</w:t>
      </w:r>
      <w:r>
        <w:rPr>
          <w:rFonts w:hint="eastAsia"/>
        </w:rPr>
        <w:t>有一样的</w:t>
      </w:r>
      <w:r>
        <w:t>勇气</w:t>
      </w:r>
      <w:r>
        <w:rPr>
          <w:rFonts w:hint="eastAsia"/>
        </w:rPr>
        <w:t>去</w:t>
      </w:r>
      <w:r>
        <w:t>说出你</w:t>
      </w:r>
      <w:r>
        <w:rPr>
          <w:rFonts w:hint="eastAsia"/>
        </w:rPr>
        <w:t>的</w:t>
      </w:r>
      <w:r>
        <w:t>生活真相。</w:t>
      </w:r>
      <w:r>
        <w:t>”</w:t>
      </w:r>
    </w:p>
    <w:p w:rsidR="00091909" w:rsidRDefault="00B759CB">
      <w:pPr>
        <w:ind w:firstLineChars="400" w:firstLine="840"/>
        <w:jc w:val="left"/>
      </w:pPr>
      <w:r>
        <w:t>——</w:t>
      </w:r>
      <w:r>
        <w:t>艾米</w:t>
      </w:r>
      <w:r>
        <w:t>·K·</w:t>
      </w:r>
      <w:r>
        <w:t>巴特勒（</w:t>
      </w:r>
      <w:r>
        <w:t>Amy K. Butler</w:t>
      </w:r>
      <w:r>
        <w:t>），河畔教堂（</w:t>
      </w:r>
      <w:r>
        <w:t>The Riverside Church</w:t>
      </w:r>
      <w:r>
        <w:t>）高级牧师</w:t>
      </w:r>
    </w:p>
    <w:p w:rsidR="00091909" w:rsidRDefault="00091909">
      <w:pPr>
        <w:ind w:firstLineChars="400" w:firstLine="840"/>
        <w:jc w:val="left"/>
      </w:pPr>
    </w:p>
    <w:p w:rsidR="00091909" w:rsidRDefault="00091909" w:rsidP="00F7327B">
      <w:pPr>
        <w:jc w:val="left"/>
      </w:pPr>
    </w:p>
    <w:p w:rsidR="00091909" w:rsidRPr="00F7327B" w:rsidRDefault="00091909">
      <w:pPr>
        <w:ind w:firstLineChars="400" w:firstLine="840"/>
        <w:jc w:val="left"/>
      </w:pPr>
    </w:p>
    <w:p w:rsidR="00286AB5" w:rsidRDefault="00286AB5" w:rsidP="00286AB5">
      <w:pPr>
        <w:rPr>
          <w:b/>
          <w:color w:val="000000"/>
        </w:rPr>
      </w:pPr>
      <w:r>
        <w:rPr>
          <w:rFonts w:hint="eastAsia"/>
          <w:b/>
          <w:color w:val="000000"/>
        </w:rPr>
        <w:t>谢谢您的阅读！</w:t>
      </w:r>
    </w:p>
    <w:p w:rsidR="00286AB5" w:rsidRPr="001D7520" w:rsidRDefault="00286AB5" w:rsidP="00286AB5">
      <w:pPr>
        <w:rPr>
          <w:b/>
          <w:color w:val="000000"/>
        </w:rPr>
      </w:pPr>
      <w:r w:rsidRPr="001D7520">
        <w:rPr>
          <w:rFonts w:hint="eastAsia"/>
          <w:b/>
          <w:color w:val="000000"/>
        </w:rPr>
        <w:t>请将反馈信息发至：</w:t>
      </w:r>
      <w:r w:rsidRPr="001D7520">
        <w:rPr>
          <w:b/>
          <w:color w:val="000000"/>
        </w:rPr>
        <w:t xml:space="preserve"> </w:t>
      </w:r>
      <w:r>
        <w:rPr>
          <w:rFonts w:hint="eastAsia"/>
          <w:b/>
          <w:color w:val="000000"/>
        </w:rPr>
        <w:t>乔明睿</w:t>
      </w:r>
      <w:r w:rsidRPr="001D7520">
        <w:rPr>
          <w:b/>
          <w:color w:val="000000"/>
        </w:rPr>
        <w:t>（</w:t>
      </w:r>
      <w:r>
        <w:rPr>
          <w:b/>
          <w:color w:val="000000"/>
        </w:rPr>
        <w:t>Claire</w:t>
      </w:r>
      <w:r w:rsidRPr="001D7520">
        <w:rPr>
          <w:b/>
          <w:color w:val="000000"/>
        </w:rPr>
        <w:t>）</w:t>
      </w:r>
    </w:p>
    <w:p w:rsidR="00286AB5" w:rsidRPr="00E66E76" w:rsidRDefault="00286AB5" w:rsidP="00286AB5">
      <w:pPr>
        <w:rPr>
          <w:color w:val="000000"/>
        </w:rPr>
      </w:pPr>
      <w:r w:rsidRPr="001D7520">
        <w:rPr>
          <w:b/>
          <w:color w:val="000000"/>
        </w:rPr>
        <w:t>安德鲁﹒纳伯格联合国际有限公司北京代表处</w:t>
      </w:r>
      <w:r w:rsidRPr="001D7520">
        <w:rPr>
          <w:b/>
          <w:color w:val="000000"/>
        </w:rPr>
        <w:br/>
      </w:r>
      <w:r w:rsidRPr="006D230D">
        <w:rPr>
          <w:color w:val="000000"/>
        </w:rPr>
        <w:t>北京市海淀区中关村大街甲</w:t>
      </w:r>
      <w:r w:rsidRPr="006D230D">
        <w:rPr>
          <w:color w:val="000000"/>
        </w:rPr>
        <w:t>59</w:t>
      </w:r>
      <w:r w:rsidRPr="006D230D">
        <w:rPr>
          <w:color w:val="000000"/>
        </w:rPr>
        <w:t>号中国人民大学文化大厦</w:t>
      </w:r>
      <w:r w:rsidRPr="006D230D">
        <w:rPr>
          <w:color w:val="000000"/>
        </w:rPr>
        <w:t>1705</w:t>
      </w:r>
      <w:r w:rsidRPr="006D230D">
        <w:rPr>
          <w:color w:val="000000"/>
        </w:rPr>
        <w:t>室</w:t>
      </w:r>
      <w:r w:rsidRPr="006D230D">
        <w:rPr>
          <w:color w:val="000000"/>
        </w:rPr>
        <w:t>, </w:t>
      </w:r>
      <w:r w:rsidRPr="006D230D">
        <w:rPr>
          <w:color w:val="000000"/>
        </w:rPr>
        <w:t>邮编：</w:t>
      </w:r>
      <w:r w:rsidRPr="006D230D">
        <w:rPr>
          <w:color w:val="000000"/>
        </w:rPr>
        <w:t>100872</w:t>
      </w:r>
      <w:r w:rsidRPr="006D230D">
        <w:rPr>
          <w:color w:val="000000"/>
        </w:rPr>
        <w:br/>
      </w:r>
      <w:r>
        <w:rPr>
          <w:color w:val="000000"/>
        </w:rPr>
        <w:t>电话</w:t>
      </w:r>
      <w:r>
        <w:rPr>
          <w:rFonts w:hint="eastAsia"/>
          <w:color w:val="000000"/>
        </w:rPr>
        <w:t>：</w:t>
      </w:r>
      <w:r w:rsidRPr="00E66E76">
        <w:rPr>
          <w:color w:val="000000"/>
        </w:rPr>
        <w:t>010-82449026</w:t>
      </w:r>
    </w:p>
    <w:p w:rsidR="00286AB5" w:rsidRPr="00E66E76" w:rsidRDefault="00286AB5" w:rsidP="00286AB5">
      <w:pPr>
        <w:rPr>
          <w:color w:val="000000"/>
        </w:rPr>
      </w:pPr>
      <w:r w:rsidRPr="00E66E76">
        <w:rPr>
          <w:rFonts w:hint="eastAsia"/>
          <w:color w:val="000000"/>
        </w:rPr>
        <w:t>传真：</w:t>
      </w:r>
      <w:r w:rsidRPr="00E66E76">
        <w:rPr>
          <w:rFonts w:hint="eastAsia"/>
          <w:color w:val="000000"/>
        </w:rPr>
        <w:t>010-82504200</w:t>
      </w:r>
    </w:p>
    <w:p w:rsidR="00286AB5" w:rsidRPr="00E66E76" w:rsidRDefault="00286AB5" w:rsidP="00286AB5">
      <w:pPr>
        <w:rPr>
          <w:color w:val="000000"/>
        </w:rPr>
      </w:pPr>
      <w:r w:rsidRPr="00E66E76">
        <w:rPr>
          <w:rFonts w:hint="eastAsia"/>
          <w:color w:val="000000"/>
        </w:rPr>
        <w:t>手机：</w:t>
      </w:r>
      <w:r w:rsidRPr="00E66E76">
        <w:rPr>
          <w:rFonts w:hint="eastAsia"/>
          <w:color w:val="000000"/>
        </w:rPr>
        <w:t>15804055576</w:t>
      </w:r>
    </w:p>
    <w:p w:rsidR="00286AB5" w:rsidRDefault="00286AB5" w:rsidP="00286AB5">
      <w:pPr>
        <w:rPr>
          <w:color w:val="000000"/>
        </w:rPr>
      </w:pPr>
      <w:r w:rsidRPr="00E66E76">
        <w:rPr>
          <w:color w:val="000000"/>
        </w:rPr>
        <w:t xml:space="preserve">Email: </w:t>
      </w:r>
      <w:hyperlink r:id="rId11" w:history="1">
        <w:r w:rsidRPr="002C0293">
          <w:rPr>
            <w:rStyle w:val="aa"/>
          </w:rPr>
          <w:t>Claire@nurnberg.com.cn</w:t>
        </w:r>
      </w:hyperlink>
    </w:p>
    <w:p w:rsidR="00286AB5" w:rsidRPr="006D230D" w:rsidRDefault="00286AB5" w:rsidP="00286AB5">
      <w:pPr>
        <w:rPr>
          <w:color w:val="000000"/>
        </w:rPr>
      </w:pPr>
      <w:r w:rsidRPr="006D230D">
        <w:rPr>
          <w:color w:val="000000"/>
        </w:rPr>
        <w:t>网址：</w:t>
      </w:r>
      <w:hyperlink r:id="rId12" w:tgtFrame="_blank" w:history="1">
        <w:r w:rsidRPr="006D230D">
          <w:rPr>
            <w:rStyle w:val="aa"/>
          </w:rPr>
          <w:t>www.nurnberg.com.cn</w:t>
        </w:r>
      </w:hyperlink>
    </w:p>
    <w:p w:rsidR="00286AB5" w:rsidRPr="006D230D" w:rsidRDefault="00286AB5" w:rsidP="00286AB5">
      <w:pPr>
        <w:rPr>
          <w:color w:val="000000"/>
        </w:rPr>
      </w:pPr>
      <w:r w:rsidRPr="006D230D">
        <w:rPr>
          <w:color w:val="000000"/>
        </w:rPr>
        <w:t>微博：</w:t>
      </w:r>
      <w:hyperlink r:id="rId13" w:tgtFrame="_blank" w:history="1">
        <w:r w:rsidRPr="006D230D">
          <w:rPr>
            <w:rStyle w:val="aa"/>
          </w:rPr>
          <w:t>http://weibo.com/nurnberg</w:t>
        </w:r>
      </w:hyperlink>
    </w:p>
    <w:p w:rsidR="00286AB5" w:rsidRPr="006D230D" w:rsidRDefault="00286AB5" w:rsidP="00286AB5">
      <w:pPr>
        <w:rPr>
          <w:color w:val="000000"/>
        </w:rPr>
      </w:pPr>
      <w:r w:rsidRPr="006D230D">
        <w:rPr>
          <w:color w:val="000000"/>
        </w:rPr>
        <w:t>豆瓣小站：</w:t>
      </w:r>
      <w:hyperlink r:id="rId14" w:tgtFrame="_blank" w:history="1">
        <w:r w:rsidRPr="006D230D">
          <w:rPr>
            <w:rStyle w:val="aa"/>
          </w:rPr>
          <w:t>http://site.douban.com/110577/</w:t>
        </w:r>
      </w:hyperlink>
    </w:p>
    <w:p w:rsidR="00286AB5" w:rsidRPr="006D230D" w:rsidRDefault="00286AB5" w:rsidP="00286AB5">
      <w:pPr>
        <w:rPr>
          <w:color w:val="000000"/>
        </w:rPr>
      </w:pPr>
      <w:proofErr w:type="gramStart"/>
      <w:r w:rsidRPr="006D230D">
        <w:rPr>
          <w:color w:val="000000"/>
        </w:rPr>
        <w:t>微信订阅</w:t>
      </w:r>
      <w:proofErr w:type="gramEnd"/>
      <w:r w:rsidRPr="006D230D">
        <w:rPr>
          <w:color w:val="000000"/>
        </w:rPr>
        <w:t>号：</w:t>
      </w:r>
      <w:r w:rsidRPr="006D230D">
        <w:rPr>
          <w:color w:val="000000"/>
        </w:rPr>
        <w:t>ANABJ2002</w:t>
      </w:r>
    </w:p>
    <w:p w:rsidR="00091909" w:rsidRPr="00286AB5" w:rsidRDefault="00091909"/>
    <w:p w:rsidR="00091909" w:rsidRDefault="00091909"/>
    <w:sectPr w:rsidR="00091909" w:rsidSect="00091909">
      <w:headerReference w:type="default" r:id="rId15"/>
      <w:footerReference w:type="default" r:id="rId16"/>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F96" w:rsidRDefault="00716F96" w:rsidP="00091909">
      <w:r>
        <w:separator/>
      </w:r>
    </w:p>
  </w:endnote>
  <w:endnote w:type="continuationSeparator" w:id="0">
    <w:p w:rsidR="00716F96" w:rsidRDefault="00716F96" w:rsidP="00091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909" w:rsidRDefault="00091909">
    <w:pPr>
      <w:pBdr>
        <w:bottom w:val="single" w:sz="6" w:space="1" w:color="auto"/>
      </w:pBdr>
      <w:jc w:val="center"/>
      <w:rPr>
        <w:rFonts w:ascii="方正姚体" w:eastAsia="方正姚体"/>
        <w:sz w:val="18"/>
      </w:rPr>
    </w:pPr>
  </w:p>
  <w:p w:rsidR="00091909" w:rsidRDefault="00B759CB">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091909" w:rsidRDefault="00B759CB">
    <w:pPr>
      <w:jc w:val="center"/>
      <w:rPr>
        <w:rFonts w:ascii="方正姚体" w:eastAsia="方正姚体"/>
        <w:sz w:val="18"/>
        <w:szCs w:val="18"/>
      </w:rPr>
    </w:pPr>
    <w:r>
      <w:rPr>
        <w:rFonts w:ascii="方正姚体" w:eastAsia="方正姚体" w:hint="eastAsia"/>
        <w:sz w:val="18"/>
        <w:szCs w:val="18"/>
      </w:rPr>
      <w:t>电话：010-82504106，88810959，传真：010-82504200</w:t>
    </w:r>
  </w:p>
  <w:p w:rsidR="00091909" w:rsidRDefault="00B759CB">
    <w:pPr>
      <w:jc w:val="center"/>
      <w:rPr>
        <w:rFonts w:ascii="方正姚体" w:eastAsia="方正姚体"/>
        <w:sz w:val="18"/>
        <w:szCs w:val="18"/>
      </w:rPr>
    </w:pPr>
    <w:r>
      <w:rPr>
        <w:rFonts w:ascii="方正姚体" w:eastAsia="方正姚体" w:hint="eastAsia"/>
        <w:sz w:val="18"/>
        <w:szCs w:val="18"/>
      </w:rPr>
      <w:t>网址：</w:t>
    </w:r>
    <w:hyperlink r:id="rId1" w:history="1">
      <w:r>
        <w:rPr>
          <w:rStyle w:val="aa"/>
          <w:rFonts w:ascii="方正姚体" w:eastAsia="方正姚体" w:hint="eastAsia"/>
          <w:sz w:val="18"/>
          <w:szCs w:val="18"/>
        </w:rPr>
        <w:t>www.nurnberg.com.cn</w:t>
      </w:r>
    </w:hyperlink>
  </w:p>
  <w:p w:rsidR="00091909" w:rsidRDefault="00091909">
    <w:pPr>
      <w:pStyle w:val="a4"/>
      <w:jc w:val="center"/>
      <w:rPr>
        <w:rFonts w:eastAsia="方正姚体"/>
      </w:rPr>
    </w:pPr>
  </w:p>
  <w:p w:rsidR="00091909" w:rsidRDefault="00091909">
    <w:pPr>
      <w:pStyle w:val="a4"/>
      <w:jc w:val="center"/>
      <w:rPr>
        <w:rFonts w:eastAsia="方正姚体"/>
      </w:rPr>
    </w:pPr>
  </w:p>
  <w:p w:rsidR="00091909" w:rsidRDefault="00B759CB">
    <w:pPr>
      <w:pStyle w:val="a4"/>
      <w:jc w:val="center"/>
      <w:rPr>
        <w:rFonts w:ascii="方正姚体" w:eastAsia="方正姚体"/>
      </w:rPr>
    </w:pPr>
    <w:r>
      <w:rPr>
        <w:rFonts w:ascii="方正姚体" w:eastAsia="方正姚体"/>
        <w:kern w:val="0"/>
        <w:szCs w:val="21"/>
      </w:rPr>
      <w:t xml:space="preserve">- </w:t>
    </w:r>
    <w:r w:rsidR="00091909">
      <w:rPr>
        <w:rFonts w:ascii="方正姚体" w:eastAsia="方正姚体"/>
        <w:kern w:val="0"/>
        <w:szCs w:val="21"/>
      </w:rPr>
      <w:fldChar w:fldCharType="begin"/>
    </w:r>
    <w:r>
      <w:rPr>
        <w:rFonts w:ascii="方正姚体" w:eastAsia="方正姚体"/>
        <w:kern w:val="0"/>
        <w:szCs w:val="21"/>
      </w:rPr>
      <w:instrText xml:space="preserve"> PAGE </w:instrText>
    </w:r>
    <w:r w:rsidR="00091909">
      <w:rPr>
        <w:rFonts w:ascii="方正姚体" w:eastAsia="方正姚体"/>
        <w:kern w:val="0"/>
        <w:szCs w:val="21"/>
      </w:rPr>
      <w:fldChar w:fldCharType="separate"/>
    </w:r>
    <w:r w:rsidR="00E3234E">
      <w:rPr>
        <w:rFonts w:ascii="方正姚体" w:eastAsia="方正姚体"/>
        <w:noProof/>
        <w:kern w:val="0"/>
        <w:szCs w:val="21"/>
      </w:rPr>
      <w:t>2</w:t>
    </w:r>
    <w:r w:rsidR="00091909">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F96" w:rsidRDefault="00716F96" w:rsidP="00091909">
      <w:r>
        <w:separator/>
      </w:r>
    </w:p>
  </w:footnote>
  <w:footnote w:type="continuationSeparator" w:id="0">
    <w:p w:rsidR="00716F96" w:rsidRDefault="00716F96" w:rsidP="000919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909" w:rsidRDefault="00B759CB">
    <w:pPr>
      <w:jc w:val="right"/>
      <w:rPr>
        <w:rFonts w:eastAsia="黑体"/>
        <w:b/>
        <w:bCs/>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0" t="0" r="0" b="1905"/>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68935" cy="340995"/>
                  </a:xfrm>
                  <a:prstGeom prst="rect">
                    <a:avLst/>
                  </a:prstGeom>
                  <a:noFill/>
                  <a:ln>
                    <a:noFill/>
                  </a:ln>
                </pic:spPr>
              </pic:pic>
            </a:graphicData>
          </a:graphic>
        </wp:anchor>
      </w:drawing>
    </w:r>
  </w:p>
  <w:p w:rsidR="00091909" w:rsidRDefault="00B759CB">
    <w:pPr>
      <w:pStyle w:val="a5"/>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0086B"/>
    <w:rsid w:val="00010866"/>
    <w:rsid w:val="00016A67"/>
    <w:rsid w:val="00056116"/>
    <w:rsid w:val="0006074F"/>
    <w:rsid w:val="000649FF"/>
    <w:rsid w:val="00067E08"/>
    <w:rsid w:val="000721D3"/>
    <w:rsid w:val="00072D47"/>
    <w:rsid w:val="0007792C"/>
    <w:rsid w:val="00080A1A"/>
    <w:rsid w:val="000828F5"/>
    <w:rsid w:val="00091909"/>
    <w:rsid w:val="000966BC"/>
    <w:rsid w:val="000A2E1D"/>
    <w:rsid w:val="000B22DE"/>
    <w:rsid w:val="000C1EE1"/>
    <w:rsid w:val="000C6713"/>
    <w:rsid w:val="000C6B43"/>
    <w:rsid w:val="000C780B"/>
    <w:rsid w:val="000D447B"/>
    <w:rsid w:val="000F20A8"/>
    <w:rsid w:val="000F384A"/>
    <w:rsid w:val="0013520A"/>
    <w:rsid w:val="00137CAA"/>
    <w:rsid w:val="00142F76"/>
    <w:rsid w:val="00154CF8"/>
    <w:rsid w:val="00157258"/>
    <w:rsid w:val="00175F20"/>
    <w:rsid w:val="00182905"/>
    <w:rsid w:val="001835F4"/>
    <w:rsid w:val="001859C2"/>
    <w:rsid w:val="001965E8"/>
    <w:rsid w:val="00197385"/>
    <w:rsid w:val="0019799F"/>
    <w:rsid w:val="001A170B"/>
    <w:rsid w:val="001A7625"/>
    <w:rsid w:val="001C3065"/>
    <w:rsid w:val="001C47E4"/>
    <w:rsid w:val="001C76A0"/>
    <w:rsid w:val="001E141F"/>
    <w:rsid w:val="001E696D"/>
    <w:rsid w:val="001F0856"/>
    <w:rsid w:val="00202EB5"/>
    <w:rsid w:val="002037EA"/>
    <w:rsid w:val="00212EA1"/>
    <w:rsid w:val="00213A11"/>
    <w:rsid w:val="00215937"/>
    <w:rsid w:val="002521BF"/>
    <w:rsid w:val="002529AC"/>
    <w:rsid w:val="0025531D"/>
    <w:rsid w:val="002665D5"/>
    <w:rsid w:val="002670DA"/>
    <w:rsid w:val="00270F70"/>
    <w:rsid w:val="00286AB5"/>
    <w:rsid w:val="002904B8"/>
    <w:rsid w:val="002949AB"/>
    <w:rsid w:val="00295DF5"/>
    <w:rsid w:val="002B1B16"/>
    <w:rsid w:val="002B51C1"/>
    <w:rsid w:val="002E37FF"/>
    <w:rsid w:val="002E5F2A"/>
    <w:rsid w:val="002F28B7"/>
    <w:rsid w:val="0030073F"/>
    <w:rsid w:val="00301730"/>
    <w:rsid w:val="00303220"/>
    <w:rsid w:val="003034C2"/>
    <w:rsid w:val="00307760"/>
    <w:rsid w:val="0031106C"/>
    <w:rsid w:val="0031389D"/>
    <w:rsid w:val="0032050A"/>
    <w:rsid w:val="00326C8D"/>
    <w:rsid w:val="00337304"/>
    <w:rsid w:val="003423AD"/>
    <w:rsid w:val="00344C37"/>
    <w:rsid w:val="00346868"/>
    <w:rsid w:val="00347D9E"/>
    <w:rsid w:val="0035593A"/>
    <w:rsid w:val="0037085F"/>
    <w:rsid w:val="00382487"/>
    <w:rsid w:val="00383FD0"/>
    <w:rsid w:val="00390940"/>
    <w:rsid w:val="0039390E"/>
    <w:rsid w:val="003972FB"/>
    <w:rsid w:val="003A6586"/>
    <w:rsid w:val="003B2FD9"/>
    <w:rsid w:val="003B5916"/>
    <w:rsid w:val="003D1819"/>
    <w:rsid w:val="003D4957"/>
    <w:rsid w:val="003E754D"/>
    <w:rsid w:val="004148D5"/>
    <w:rsid w:val="00414A9C"/>
    <w:rsid w:val="00431343"/>
    <w:rsid w:val="00431D1E"/>
    <w:rsid w:val="00432823"/>
    <w:rsid w:val="00452828"/>
    <w:rsid w:val="00460908"/>
    <w:rsid w:val="004611D6"/>
    <w:rsid w:val="0046154A"/>
    <w:rsid w:val="00462FAD"/>
    <w:rsid w:val="00463285"/>
    <w:rsid w:val="00484EAC"/>
    <w:rsid w:val="00485A89"/>
    <w:rsid w:val="004A18EB"/>
    <w:rsid w:val="004B4C85"/>
    <w:rsid w:val="004C7A29"/>
    <w:rsid w:val="004E52F4"/>
    <w:rsid w:val="004E7135"/>
    <w:rsid w:val="004F47CD"/>
    <w:rsid w:val="00502BEF"/>
    <w:rsid w:val="00511511"/>
    <w:rsid w:val="005116BE"/>
    <w:rsid w:val="005225CE"/>
    <w:rsid w:val="00527886"/>
    <w:rsid w:val="005726FE"/>
    <w:rsid w:val="00576859"/>
    <w:rsid w:val="00577751"/>
    <w:rsid w:val="00582EAD"/>
    <w:rsid w:val="00583966"/>
    <w:rsid w:val="005935A8"/>
    <w:rsid w:val="005A40A1"/>
    <w:rsid w:val="005B4C50"/>
    <w:rsid w:val="005B6FB0"/>
    <w:rsid w:val="005B7CEB"/>
    <w:rsid w:val="005E2FD2"/>
    <w:rsid w:val="005E38F4"/>
    <w:rsid w:val="005E6F36"/>
    <w:rsid w:val="00600E63"/>
    <w:rsid w:val="00602E6C"/>
    <w:rsid w:val="00606C81"/>
    <w:rsid w:val="00610C62"/>
    <w:rsid w:val="00641B4C"/>
    <w:rsid w:val="006452D4"/>
    <w:rsid w:val="006453B2"/>
    <w:rsid w:val="00653EE1"/>
    <w:rsid w:val="006559BC"/>
    <w:rsid w:val="00656BC2"/>
    <w:rsid w:val="0066500E"/>
    <w:rsid w:val="0067404C"/>
    <w:rsid w:val="00682E66"/>
    <w:rsid w:val="00697196"/>
    <w:rsid w:val="006A0FFB"/>
    <w:rsid w:val="006A4FA2"/>
    <w:rsid w:val="006A5ACA"/>
    <w:rsid w:val="006B2FAD"/>
    <w:rsid w:val="006B4228"/>
    <w:rsid w:val="006C005B"/>
    <w:rsid w:val="006D206A"/>
    <w:rsid w:val="006D6141"/>
    <w:rsid w:val="006E2A2F"/>
    <w:rsid w:val="006F043F"/>
    <w:rsid w:val="0070392F"/>
    <w:rsid w:val="007069D0"/>
    <w:rsid w:val="00710D20"/>
    <w:rsid w:val="00711B64"/>
    <w:rsid w:val="00716F96"/>
    <w:rsid w:val="00727197"/>
    <w:rsid w:val="00730B71"/>
    <w:rsid w:val="00732FAC"/>
    <w:rsid w:val="0074576F"/>
    <w:rsid w:val="00750C55"/>
    <w:rsid w:val="0075278B"/>
    <w:rsid w:val="007535B6"/>
    <w:rsid w:val="0075707B"/>
    <w:rsid w:val="00757A53"/>
    <w:rsid w:val="00762BE1"/>
    <w:rsid w:val="00766020"/>
    <w:rsid w:val="007766E3"/>
    <w:rsid w:val="007803CB"/>
    <w:rsid w:val="0078256D"/>
    <w:rsid w:val="00792AD7"/>
    <w:rsid w:val="007A35F6"/>
    <w:rsid w:val="007A4BED"/>
    <w:rsid w:val="007B0D11"/>
    <w:rsid w:val="007B543B"/>
    <w:rsid w:val="007C442B"/>
    <w:rsid w:val="007D5115"/>
    <w:rsid w:val="00805764"/>
    <w:rsid w:val="00827AF1"/>
    <w:rsid w:val="00843714"/>
    <w:rsid w:val="00852DA3"/>
    <w:rsid w:val="00856401"/>
    <w:rsid w:val="00862531"/>
    <w:rsid w:val="00862DBE"/>
    <w:rsid w:val="0088164C"/>
    <w:rsid w:val="0088708F"/>
    <w:rsid w:val="0089462C"/>
    <w:rsid w:val="008955F8"/>
    <w:rsid w:val="0089589B"/>
    <w:rsid w:val="008B0A5A"/>
    <w:rsid w:val="008B4DCA"/>
    <w:rsid w:val="008B541B"/>
    <w:rsid w:val="008C6388"/>
    <w:rsid w:val="008D2716"/>
    <w:rsid w:val="008D4D33"/>
    <w:rsid w:val="008F5575"/>
    <w:rsid w:val="009038FC"/>
    <w:rsid w:val="0091777E"/>
    <w:rsid w:val="00927BD3"/>
    <w:rsid w:val="00930100"/>
    <w:rsid w:val="009400AE"/>
    <w:rsid w:val="00940B93"/>
    <w:rsid w:val="0096089F"/>
    <w:rsid w:val="00961AEF"/>
    <w:rsid w:val="00980177"/>
    <w:rsid w:val="009C2F45"/>
    <w:rsid w:val="009C50AB"/>
    <w:rsid w:val="009E3DCA"/>
    <w:rsid w:val="00A1147C"/>
    <w:rsid w:val="00A13AC1"/>
    <w:rsid w:val="00A174E5"/>
    <w:rsid w:val="00A45EA3"/>
    <w:rsid w:val="00A604B9"/>
    <w:rsid w:val="00A6709A"/>
    <w:rsid w:val="00A71D38"/>
    <w:rsid w:val="00A73DF5"/>
    <w:rsid w:val="00A945DC"/>
    <w:rsid w:val="00A97D99"/>
    <w:rsid w:val="00AA1717"/>
    <w:rsid w:val="00AA1AA9"/>
    <w:rsid w:val="00AA4414"/>
    <w:rsid w:val="00AB5463"/>
    <w:rsid w:val="00AC057B"/>
    <w:rsid w:val="00AD72A6"/>
    <w:rsid w:val="00AF0A9E"/>
    <w:rsid w:val="00AF19A2"/>
    <w:rsid w:val="00AF374C"/>
    <w:rsid w:val="00B01D5B"/>
    <w:rsid w:val="00B05F67"/>
    <w:rsid w:val="00B11565"/>
    <w:rsid w:val="00B1495D"/>
    <w:rsid w:val="00B26A7A"/>
    <w:rsid w:val="00B411D9"/>
    <w:rsid w:val="00B43536"/>
    <w:rsid w:val="00B44504"/>
    <w:rsid w:val="00B45349"/>
    <w:rsid w:val="00B46A0A"/>
    <w:rsid w:val="00B46C8F"/>
    <w:rsid w:val="00B61C6E"/>
    <w:rsid w:val="00B65F1C"/>
    <w:rsid w:val="00B66C72"/>
    <w:rsid w:val="00B677EF"/>
    <w:rsid w:val="00B70A7B"/>
    <w:rsid w:val="00B759CB"/>
    <w:rsid w:val="00B81C0B"/>
    <w:rsid w:val="00B85002"/>
    <w:rsid w:val="00B909AC"/>
    <w:rsid w:val="00B96AC2"/>
    <w:rsid w:val="00BA2AC6"/>
    <w:rsid w:val="00BB3810"/>
    <w:rsid w:val="00BB43BF"/>
    <w:rsid w:val="00BC340E"/>
    <w:rsid w:val="00BC7759"/>
    <w:rsid w:val="00BD5420"/>
    <w:rsid w:val="00BE7A9E"/>
    <w:rsid w:val="00BF2792"/>
    <w:rsid w:val="00BF4E7A"/>
    <w:rsid w:val="00BF5E63"/>
    <w:rsid w:val="00C06640"/>
    <w:rsid w:val="00C12C57"/>
    <w:rsid w:val="00C238EF"/>
    <w:rsid w:val="00C3205E"/>
    <w:rsid w:val="00C32C47"/>
    <w:rsid w:val="00C3508C"/>
    <w:rsid w:val="00C52138"/>
    <w:rsid w:val="00C529B2"/>
    <w:rsid w:val="00C612DF"/>
    <w:rsid w:val="00C6321D"/>
    <w:rsid w:val="00C75203"/>
    <w:rsid w:val="00C817C6"/>
    <w:rsid w:val="00C903F7"/>
    <w:rsid w:val="00C93394"/>
    <w:rsid w:val="00C9679E"/>
    <w:rsid w:val="00C97C76"/>
    <w:rsid w:val="00CA4BD8"/>
    <w:rsid w:val="00CB6825"/>
    <w:rsid w:val="00CD2007"/>
    <w:rsid w:val="00CD2526"/>
    <w:rsid w:val="00CE468D"/>
    <w:rsid w:val="00CE67B4"/>
    <w:rsid w:val="00CF008F"/>
    <w:rsid w:val="00CF1D82"/>
    <w:rsid w:val="00CF4CD1"/>
    <w:rsid w:val="00CF5AFB"/>
    <w:rsid w:val="00D038FF"/>
    <w:rsid w:val="00D0722F"/>
    <w:rsid w:val="00D24097"/>
    <w:rsid w:val="00D34454"/>
    <w:rsid w:val="00D430C2"/>
    <w:rsid w:val="00D43A3B"/>
    <w:rsid w:val="00D43A4A"/>
    <w:rsid w:val="00D46BB5"/>
    <w:rsid w:val="00D46E79"/>
    <w:rsid w:val="00D55458"/>
    <w:rsid w:val="00D64CC7"/>
    <w:rsid w:val="00D70677"/>
    <w:rsid w:val="00D70B4B"/>
    <w:rsid w:val="00D81549"/>
    <w:rsid w:val="00D87CCE"/>
    <w:rsid w:val="00D95B88"/>
    <w:rsid w:val="00D96387"/>
    <w:rsid w:val="00DC5A07"/>
    <w:rsid w:val="00DD2D61"/>
    <w:rsid w:val="00DD601B"/>
    <w:rsid w:val="00DF0455"/>
    <w:rsid w:val="00E07F5F"/>
    <w:rsid w:val="00E13F46"/>
    <w:rsid w:val="00E16428"/>
    <w:rsid w:val="00E17EE6"/>
    <w:rsid w:val="00E2561F"/>
    <w:rsid w:val="00E3234E"/>
    <w:rsid w:val="00E346E8"/>
    <w:rsid w:val="00E367D0"/>
    <w:rsid w:val="00E44F09"/>
    <w:rsid w:val="00E52074"/>
    <w:rsid w:val="00E5688B"/>
    <w:rsid w:val="00E5753A"/>
    <w:rsid w:val="00E63D14"/>
    <w:rsid w:val="00E744E4"/>
    <w:rsid w:val="00E76E41"/>
    <w:rsid w:val="00E82CB2"/>
    <w:rsid w:val="00E84329"/>
    <w:rsid w:val="00EA6152"/>
    <w:rsid w:val="00EB1F90"/>
    <w:rsid w:val="00EB2DAE"/>
    <w:rsid w:val="00EB5E3B"/>
    <w:rsid w:val="00EB6513"/>
    <w:rsid w:val="00EB6580"/>
    <w:rsid w:val="00EB6A2C"/>
    <w:rsid w:val="00EC5124"/>
    <w:rsid w:val="00EC7589"/>
    <w:rsid w:val="00EE6F59"/>
    <w:rsid w:val="00F000DC"/>
    <w:rsid w:val="00F26153"/>
    <w:rsid w:val="00F27267"/>
    <w:rsid w:val="00F30CA5"/>
    <w:rsid w:val="00F318E4"/>
    <w:rsid w:val="00F3449F"/>
    <w:rsid w:val="00F352AE"/>
    <w:rsid w:val="00F37DF7"/>
    <w:rsid w:val="00F40664"/>
    <w:rsid w:val="00F43108"/>
    <w:rsid w:val="00F60150"/>
    <w:rsid w:val="00F70C16"/>
    <w:rsid w:val="00F7327B"/>
    <w:rsid w:val="00F74D56"/>
    <w:rsid w:val="00F8540D"/>
    <w:rsid w:val="00F937AD"/>
    <w:rsid w:val="00F978A8"/>
    <w:rsid w:val="00FA4A2B"/>
    <w:rsid w:val="00FA4F77"/>
    <w:rsid w:val="00FA6654"/>
    <w:rsid w:val="00FA7F29"/>
    <w:rsid w:val="00FC3402"/>
    <w:rsid w:val="00FC64CF"/>
    <w:rsid w:val="00FC67F3"/>
    <w:rsid w:val="00FE4FD6"/>
    <w:rsid w:val="00FF63CA"/>
    <w:rsid w:val="00FF78C5"/>
    <w:rsid w:val="04652C7E"/>
    <w:rsid w:val="071B3BEF"/>
    <w:rsid w:val="07CC2E8D"/>
    <w:rsid w:val="0C58698E"/>
    <w:rsid w:val="0F700A1F"/>
    <w:rsid w:val="1A9542BF"/>
    <w:rsid w:val="1EF42A0B"/>
    <w:rsid w:val="22B630D1"/>
    <w:rsid w:val="233B4D37"/>
    <w:rsid w:val="250F4058"/>
    <w:rsid w:val="2B3F103D"/>
    <w:rsid w:val="2CC31ECF"/>
    <w:rsid w:val="310861F3"/>
    <w:rsid w:val="32661FF8"/>
    <w:rsid w:val="334E2DC5"/>
    <w:rsid w:val="36FF707F"/>
    <w:rsid w:val="37DA04C7"/>
    <w:rsid w:val="3AFD4322"/>
    <w:rsid w:val="3F24096E"/>
    <w:rsid w:val="42E45C5F"/>
    <w:rsid w:val="4E7B0CBF"/>
    <w:rsid w:val="4FC2378C"/>
    <w:rsid w:val="501D0826"/>
    <w:rsid w:val="51464C6D"/>
    <w:rsid w:val="53C17B08"/>
    <w:rsid w:val="54DD22E6"/>
    <w:rsid w:val="580B3978"/>
    <w:rsid w:val="58AA413C"/>
    <w:rsid w:val="58C50906"/>
    <w:rsid w:val="661E3AD5"/>
    <w:rsid w:val="710676DC"/>
    <w:rsid w:val="735A3363"/>
    <w:rsid w:val="76A55A04"/>
    <w:rsid w:val="7A7B023D"/>
    <w:rsid w:val="7C3A2910"/>
    <w:rsid w:val="7C3A59C5"/>
    <w:rsid w:val="7CA8592B"/>
    <w:rsid w:val="7D525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013A89AA-3D87-4DED-9944-43BE336DF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AB5"/>
    <w:pPr>
      <w:widowControl w:val="0"/>
      <w:jc w:val="both"/>
    </w:pPr>
    <w:rPr>
      <w:kern w:val="2"/>
      <w:sz w:val="21"/>
      <w:szCs w:val="24"/>
    </w:rPr>
  </w:style>
  <w:style w:type="paragraph" w:styleId="1">
    <w:name w:val="heading 1"/>
    <w:basedOn w:val="a"/>
    <w:next w:val="a"/>
    <w:qFormat/>
    <w:rsid w:val="00091909"/>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91909"/>
    <w:pPr>
      <w:jc w:val="left"/>
    </w:pPr>
  </w:style>
  <w:style w:type="paragraph" w:styleId="a4">
    <w:name w:val="footer"/>
    <w:basedOn w:val="a"/>
    <w:qFormat/>
    <w:rsid w:val="00091909"/>
    <w:pPr>
      <w:tabs>
        <w:tab w:val="center" w:pos="4153"/>
        <w:tab w:val="right" w:pos="8306"/>
      </w:tabs>
      <w:snapToGrid w:val="0"/>
      <w:jc w:val="left"/>
    </w:pPr>
    <w:rPr>
      <w:sz w:val="18"/>
      <w:szCs w:val="18"/>
    </w:rPr>
  </w:style>
  <w:style w:type="paragraph" w:styleId="a5">
    <w:name w:val="header"/>
    <w:basedOn w:val="a"/>
    <w:qFormat/>
    <w:rsid w:val="00091909"/>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rsid w:val="000919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qFormat/>
    <w:rsid w:val="00091909"/>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sid w:val="00091909"/>
    <w:rPr>
      <w:b/>
      <w:bCs/>
    </w:rPr>
  </w:style>
  <w:style w:type="character" w:styleId="a8">
    <w:name w:val="FollowedHyperlink"/>
    <w:qFormat/>
    <w:rsid w:val="00091909"/>
    <w:rPr>
      <w:color w:val="800080"/>
      <w:u w:val="single"/>
    </w:rPr>
  </w:style>
  <w:style w:type="character" w:styleId="a9">
    <w:name w:val="Emphasis"/>
    <w:qFormat/>
    <w:rsid w:val="00091909"/>
    <w:rPr>
      <w:i/>
      <w:iCs/>
    </w:rPr>
  </w:style>
  <w:style w:type="character" w:styleId="aa">
    <w:name w:val="Hyperlink"/>
    <w:qFormat/>
    <w:rsid w:val="00091909"/>
    <w:rPr>
      <w:color w:val="0000FF"/>
      <w:u w:val="single"/>
    </w:rPr>
  </w:style>
  <w:style w:type="character" w:styleId="HTML0">
    <w:name w:val="HTML Cite"/>
    <w:qFormat/>
    <w:rsid w:val="00091909"/>
    <w:rPr>
      <w:i/>
      <w:iCs/>
    </w:rPr>
  </w:style>
  <w:style w:type="character" w:customStyle="1" w:styleId="serif1">
    <w:name w:val="serif1"/>
    <w:qFormat/>
    <w:rsid w:val="00091909"/>
    <w:rPr>
      <w:rFonts w:ascii="Times New Roman" w:hAnsi="Times New Roman" w:cs="Times New Roman" w:hint="default"/>
      <w:sz w:val="24"/>
      <w:szCs w:val="24"/>
    </w:rPr>
  </w:style>
  <w:style w:type="paragraph" w:customStyle="1" w:styleId="award">
    <w:name w:val="award"/>
    <w:basedOn w:val="a"/>
    <w:qFormat/>
    <w:rsid w:val="00091909"/>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091909"/>
    <w:rPr>
      <w:rFonts w:ascii="Verdana" w:hAnsi="Verdana" w:hint="default"/>
      <w:color w:val="000000"/>
      <w:sz w:val="17"/>
      <w:szCs w:val="17"/>
      <w:u w:val="none"/>
    </w:rPr>
  </w:style>
  <w:style w:type="character" w:customStyle="1" w:styleId="tiny1">
    <w:name w:val="tiny1"/>
    <w:rsid w:val="00091909"/>
    <w:rPr>
      <w:rFonts w:ascii="Verdana" w:hAnsi="Verdana" w:hint="default"/>
      <w:sz w:val="15"/>
      <w:szCs w:val="15"/>
    </w:rPr>
  </w:style>
  <w:style w:type="character" w:customStyle="1" w:styleId="smalltext1">
    <w:name w:val="smalltext1"/>
    <w:rsid w:val="00091909"/>
    <w:rPr>
      <w:rFonts w:ascii="Arial" w:hAnsi="Arial" w:cs="Arial" w:hint="default"/>
      <w:color w:val="000000"/>
      <w:sz w:val="17"/>
      <w:szCs w:val="17"/>
    </w:rPr>
  </w:style>
  <w:style w:type="character" w:customStyle="1" w:styleId="regbold1">
    <w:name w:val="regbold1"/>
    <w:rsid w:val="00091909"/>
    <w:rPr>
      <w:rFonts w:ascii="Arial" w:hAnsi="Arial" w:cs="Arial" w:hint="default"/>
      <w:b/>
      <w:bCs/>
      <w:color w:val="000000"/>
      <w:sz w:val="18"/>
      <w:szCs w:val="18"/>
    </w:rPr>
  </w:style>
  <w:style w:type="character" w:customStyle="1" w:styleId="bookauthor1">
    <w:name w:val="bookauthor1"/>
    <w:rsid w:val="00091909"/>
    <w:rPr>
      <w:rFonts w:ascii="Arial" w:hAnsi="Arial" w:cs="Arial" w:hint="default"/>
      <w:color w:val="6699CC"/>
      <w:sz w:val="18"/>
      <w:szCs w:val="18"/>
      <w:u w:val="single"/>
    </w:rPr>
  </w:style>
  <w:style w:type="character" w:customStyle="1" w:styleId="title111">
    <w:name w:val="title111"/>
    <w:rsid w:val="00091909"/>
    <w:rPr>
      <w:rFonts w:ascii="Tahoma" w:hAnsi="Tahoma" w:cs="Tahoma" w:hint="default"/>
      <w:b/>
      <w:bCs/>
      <w:color w:val="000066"/>
      <w:sz w:val="22"/>
      <w:szCs w:val="22"/>
    </w:rPr>
  </w:style>
  <w:style w:type="character" w:customStyle="1" w:styleId="bstitle1">
    <w:name w:val="bstitle1"/>
    <w:rsid w:val="00091909"/>
    <w:rPr>
      <w:b/>
      <w:bCs/>
      <w:color w:val="000000"/>
      <w:sz w:val="24"/>
      <w:szCs w:val="24"/>
    </w:rPr>
  </w:style>
  <w:style w:type="character" w:customStyle="1" w:styleId="bssubtitle1">
    <w:name w:val="bssubtitle1"/>
    <w:rsid w:val="00091909"/>
    <w:rPr>
      <w:rFonts w:ascii="Arial" w:hAnsi="Arial" w:cs="Arial" w:hint="default"/>
      <w:b/>
      <w:bCs/>
      <w:color w:val="000000"/>
      <w:sz w:val="18"/>
      <w:szCs w:val="18"/>
    </w:rPr>
  </w:style>
  <w:style w:type="character" w:customStyle="1" w:styleId="bsauthor1">
    <w:name w:val="bsauthor1"/>
    <w:qFormat/>
    <w:rsid w:val="00091909"/>
    <w:rPr>
      <w:b/>
      <w:bCs/>
      <w:color w:val="000000"/>
      <w:sz w:val="18"/>
      <w:szCs w:val="18"/>
    </w:rPr>
  </w:style>
  <w:style w:type="character" w:customStyle="1" w:styleId="bsauthorlink1">
    <w:name w:val="bsauthorlink1"/>
    <w:qFormat/>
    <w:rsid w:val="00091909"/>
    <w:rPr>
      <w:color w:val="000000"/>
      <w:u w:val="single"/>
    </w:rPr>
  </w:style>
  <w:style w:type="character" w:customStyle="1" w:styleId="redsubtitle1">
    <w:name w:val="redsubtitle1"/>
    <w:qFormat/>
    <w:rsid w:val="00091909"/>
    <w:rPr>
      <w:rFonts w:ascii="Trebuchet MS" w:hAnsi="Trebuchet MS" w:hint="default"/>
      <w:b/>
      <w:bCs/>
      <w:caps/>
      <w:color w:val="CC0000"/>
      <w:sz w:val="18"/>
      <w:szCs w:val="18"/>
    </w:rPr>
  </w:style>
  <w:style w:type="paragraph" w:customStyle="1" w:styleId="ar12-16red">
    <w:name w:val="ar12-16red"/>
    <w:basedOn w:val="a"/>
    <w:rsid w:val="00091909"/>
    <w:pPr>
      <w:widowControl/>
      <w:spacing w:before="100" w:beforeAutospacing="1" w:after="100" w:afterAutospacing="1"/>
      <w:jc w:val="left"/>
    </w:pPr>
    <w:rPr>
      <w:rFonts w:ascii="宋体" w:hAnsi="宋体" w:cs="宋体"/>
      <w:kern w:val="0"/>
      <w:sz w:val="24"/>
    </w:rPr>
  </w:style>
  <w:style w:type="character" w:customStyle="1" w:styleId="bold1">
    <w:name w:val="bold1"/>
    <w:rsid w:val="00091909"/>
    <w:rPr>
      <w:rFonts w:ascii="Verdana" w:hAnsi="Verdana" w:hint="default"/>
      <w:b/>
      <w:bCs/>
      <w:color w:val="000000"/>
      <w:spacing w:val="30"/>
      <w:sz w:val="15"/>
      <w:szCs w:val="15"/>
    </w:rPr>
  </w:style>
  <w:style w:type="paragraph" w:customStyle="1" w:styleId="bookstrapline">
    <w:name w:val="bookstrapline"/>
    <w:basedOn w:val="a"/>
    <w:rsid w:val="00091909"/>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sid w:val="00091909"/>
    <w:rPr>
      <w:color w:val="000000"/>
      <w:sz w:val="18"/>
      <w:szCs w:val="18"/>
    </w:rPr>
  </w:style>
  <w:style w:type="paragraph" w:customStyle="1" w:styleId="text">
    <w:name w:val="text"/>
    <w:basedOn w:val="a"/>
    <w:qFormat/>
    <w:rsid w:val="00091909"/>
    <w:pPr>
      <w:widowControl/>
    </w:pPr>
    <w:rPr>
      <w:rFonts w:ascii="Tahoma" w:hAnsi="Tahoma" w:cs="Tahoma"/>
      <w:color w:val="000000"/>
      <w:kern w:val="0"/>
      <w:sz w:val="16"/>
      <w:szCs w:val="16"/>
    </w:rPr>
  </w:style>
  <w:style w:type="character" w:customStyle="1" w:styleId="author">
    <w:name w:val="author"/>
    <w:basedOn w:val="a0"/>
    <w:qFormat/>
    <w:rsid w:val="00091909"/>
  </w:style>
  <w:style w:type="paragraph" w:customStyle="1" w:styleId="book-text">
    <w:name w:val="book-text"/>
    <w:basedOn w:val="a"/>
    <w:qFormat/>
    <w:rsid w:val="00091909"/>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sid w:val="00091909"/>
    <w:rPr>
      <w:rFonts w:ascii="Arial" w:hAnsi="Arial" w:cs="Arial" w:hint="default"/>
      <w:b/>
      <w:bCs/>
      <w:color w:val="FF6600"/>
      <w:sz w:val="28"/>
      <w:szCs w:val="28"/>
    </w:rPr>
  </w:style>
  <w:style w:type="character" w:customStyle="1" w:styleId="apple-style-span">
    <w:name w:val="apple-style-span"/>
    <w:basedOn w:val="a0"/>
    <w:qFormat/>
    <w:rsid w:val="00091909"/>
  </w:style>
  <w:style w:type="character" w:customStyle="1" w:styleId="apple-converted-space">
    <w:name w:val="apple-converted-space"/>
    <w:basedOn w:val="a0"/>
    <w:qFormat/>
    <w:rsid w:val="00091909"/>
  </w:style>
  <w:style w:type="paragraph" w:customStyle="1" w:styleId="Body">
    <w:name w:val="Body"/>
    <w:basedOn w:val="a"/>
    <w:qFormat/>
    <w:rsid w:val="00091909"/>
    <w:pPr>
      <w:widowControl/>
    </w:pPr>
    <w:rPr>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eibo.com/nurnbe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urnberg.com.c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Claire@nurnberg.com.c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642</Words>
  <Characters>3665</Characters>
  <Application>Microsoft Office Word</Application>
  <DocSecurity>0</DocSecurity>
  <Lines>30</Lines>
  <Paragraphs>8</Paragraphs>
  <ScaleCrop>false</ScaleCrop>
  <Company>2ndSpAcE</Company>
  <LinksUpToDate>false</LinksUpToDate>
  <CharactersWithSpaces>4299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hu</cp:lastModifiedBy>
  <cp:revision>4</cp:revision>
  <cp:lastPrinted>2004-04-23T07:06:00Z</cp:lastPrinted>
  <dcterms:created xsi:type="dcterms:W3CDTF">2021-07-14T06:23:00Z</dcterms:created>
  <dcterms:modified xsi:type="dcterms:W3CDTF">2021-08-26T01:49:00Z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