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60AE0" w:rsidP="0033783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bookmarkStart w:id="0" w:name="_GoBack"/>
      <w:bookmarkEnd w:id="0"/>
      <w:r w:rsidR="0033783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3783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37832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37832">
      <w:pPr>
        <w:rPr>
          <w:b/>
          <w:bCs/>
          <w:sz w:val="36"/>
        </w:rPr>
      </w:pPr>
    </w:p>
    <w:p w:rsidR="003C2DA6" w:rsidRPr="006675FC" w:rsidRDefault="006675FC" w:rsidP="00337832">
      <w:pPr>
        <w:rPr>
          <w:rFonts w:hint="eastAsia"/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5CC555F9" wp14:editId="19800920">
            <wp:simplePos x="0" y="0"/>
            <wp:positionH relativeFrom="column">
              <wp:posOffset>4011407</wp:posOffset>
            </wp:positionH>
            <wp:positionV relativeFrom="paragraph">
              <wp:posOffset>5117</wp:posOffset>
            </wp:positionV>
            <wp:extent cx="1360170" cy="2085975"/>
            <wp:effectExtent l="19050" t="0" r="0" b="0"/>
            <wp:wrapSquare wrapText="bothSides"/>
            <wp:docPr id="1" name="图片 0" descr="51Ru5y2ptc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Ru5y2ptcL._SX324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C76964">
        <w:rPr>
          <w:rFonts w:hint="eastAsia"/>
          <w:b/>
          <w:szCs w:val="21"/>
        </w:rPr>
        <w:t>三者之一</w:t>
      </w:r>
      <w:r w:rsidR="003C2DA6" w:rsidRPr="002A022A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(</w:t>
      </w:r>
      <w:r>
        <w:rPr>
          <w:b/>
          <w:szCs w:val="21"/>
        </w:rPr>
        <w:t>前妻</w:t>
      </w:r>
      <w:r>
        <w:rPr>
          <w:rFonts w:hint="eastAsia"/>
          <w:b/>
          <w:szCs w:val="21"/>
        </w:rPr>
        <w:t>)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76964">
        <w:rPr>
          <w:rFonts w:hint="eastAsia"/>
          <w:b/>
          <w:szCs w:val="21"/>
        </w:rPr>
        <w:t>ONE IN THREE</w:t>
      </w:r>
      <w:r w:rsidR="006675FC">
        <w:rPr>
          <w:rFonts w:hint="eastAsia"/>
          <w:b/>
          <w:szCs w:val="21"/>
        </w:rPr>
        <w:t>（</w:t>
      </w:r>
      <w:r w:rsidR="006675FC" w:rsidRPr="006675FC">
        <w:rPr>
          <w:b/>
          <w:szCs w:val="21"/>
        </w:rPr>
        <w:t>EX WIFE</w:t>
      </w:r>
      <w:r w:rsidR="006675FC">
        <w:rPr>
          <w:rFonts w:hint="eastAsia"/>
          <w:b/>
          <w:szCs w:val="21"/>
        </w:rPr>
        <w:t>）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33783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24B01" w:rsidRPr="00C24B01">
        <w:rPr>
          <w:b/>
          <w:szCs w:val="21"/>
        </w:rPr>
        <w:t>Tess Stimson</w:t>
      </w:r>
    </w:p>
    <w:p w:rsidR="002A022A" w:rsidRPr="002A022A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33783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33783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24B01" w:rsidRPr="00C24B01">
        <w:rPr>
          <w:b/>
          <w:szCs w:val="21"/>
        </w:rPr>
        <w:t>Avon/HarperCollins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C24B01" w:rsidRPr="00C24B01">
        <w:rPr>
          <w:b/>
          <w:szCs w:val="21"/>
        </w:rPr>
        <w:t>A.M.Heath</w:t>
      </w:r>
      <w:proofErr w:type="spellEnd"/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675FC">
        <w:rPr>
          <w:b/>
          <w:szCs w:val="21"/>
        </w:rPr>
        <w:t xml:space="preserve">Claire </w:t>
      </w:r>
      <w:proofErr w:type="spellStart"/>
      <w:r w:rsidR="006675FC">
        <w:rPr>
          <w:b/>
          <w:szCs w:val="21"/>
        </w:rPr>
        <w:t>Qiao</w:t>
      </w:r>
      <w:proofErr w:type="spellEnd"/>
      <w:r w:rsidR="006675FC">
        <w:rPr>
          <w:b/>
          <w:szCs w:val="21"/>
        </w:rPr>
        <w:t xml:space="preserve"> 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33783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76964">
        <w:rPr>
          <w:rFonts w:hint="eastAsia"/>
          <w:b/>
          <w:szCs w:val="21"/>
        </w:rPr>
        <w:t>448</w:t>
      </w:r>
      <w:r w:rsidR="00C76964">
        <w:rPr>
          <w:rFonts w:hint="eastAsia"/>
          <w:b/>
          <w:szCs w:val="21"/>
        </w:rPr>
        <w:t>年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24B01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C24B01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33783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337832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C24B01">
        <w:rPr>
          <w:rFonts w:hint="eastAsia"/>
          <w:b/>
          <w:szCs w:val="21"/>
        </w:rPr>
        <w:t>惊悚悬疑</w:t>
      </w:r>
    </w:p>
    <w:p w:rsidR="00C24B01" w:rsidRPr="00C24B01" w:rsidRDefault="00C24B01" w:rsidP="00337832">
      <w:pPr>
        <w:pStyle w:val="ab"/>
        <w:numPr>
          <w:ilvl w:val="0"/>
          <w:numId w:val="23"/>
        </w:numPr>
        <w:ind w:firstLineChars="0"/>
        <w:rPr>
          <w:b/>
          <w:color w:val="FF0000"/>
          <w:szCs w:val="21"/>
        </w:rPr>
      </w:pPr>
      <w:r w:rsidRPr="00C24B01">
        <w:rPr>
          <w:rFonts w:hint="eastAsia"/>
          <w:b/>
          <w:color w:val="FF0000"/>
          <w:szCs w:val="21"/>
        </w:rPr>
        <w:t>2019</w:t>
      </w:r>
      <w:r w:rsidR="006675FC">
        <w:rPr>
          <w:rFonts w:hint="eastAsia"/>
          <w:b/>
          <w:color w:val="FF0000"/>
          <w:szCs w:val="21"/>
        </w:rPr>
        <w:t>法兰克福亮点小说</w:t>
      </w:r>
    </w:p>
    <w:p w:rsidR="003C2DA6" w:rsidRPr="005635FE" w:rsidRDefault="003C2DA6" w:rsidP="00337832">
      <w:pPr>
        <w:rPr>
          <w:b/>
          <w:szCs w:val="21"/>
        </w:rPr>
      </w:pPr>
    </w:p>
    <w:p w:rsidR="003C2DA6" w:rsidRPr="003330B6" w:rsidRDefault="003C2DA6" w:rsidP="00337832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37832">
      <w:pPr>
        <w:rPr>
          <w:bCs/>
          <w:szCs w:val="21"/>
        </w:rPr>
      </w:pPr>
    </w:p>
    <w:p w:rsidR="005B6890" w:rsidRPr="00337832" w:rsidRDefault="005B6890" w:rsidP="00337832">
      <w:pPr>
        <w:ind w:firstLineChars="200" w:firstLine="422"/>
        <w:rPr>
          <w:b/>
          <w:bCs/>
          <w:szCs w:val="21"/>
        </w:rPr>
      </w:pPr>
      <w:r w:rsidRPr="00337832">
        <w:rPr>
          <w:rFonts w:hint="eastAsia"/>
          <w:b/>
          <w:bCs/>
          <w:szCs w:val="21"/>
        </w:rPr>
        <w:t>一名男子被人残忍地杀害。</w:t>
      </w:r>
      <w:r w:rsidR="00B33887" w:rsidRPr="00337832">
        <w:rPr>
          <w:rFonts w:hint="eastAsia"/>
          <w:b/>
          <w:bCs/>
          <w:szCs w:val="21"/>
        </w:rPr>
        <w:t>只有两位目击者</w:t>
      </w:r>
      <w:r w:rsidRPr="00337832">
        <w:rPr>
          <w:rFonts w:hint="eastAsia"/>
          <w:b/>
          <w:bCs/>
          <w:szCs w:val="21"/>
        </w:rPr>
        <w:t>目睹了这场血腥</w:t>
      </w:r>
      <w:r w:rsidR="00B33887" w:rsidRPr="00337832">
        <w:rPr>
          <w:rFonts w:hint="eastAsia"/>
          <w:b/>
          <w:bCs/>
          <w:szCs w:val="21"/>
        </w:rPr>
        <w:t>的</w:t>
      </w:r>
      <w:r w:rsidRPr="00337832">
        <w:rPr>
          <w:rFonts w:hint="eastAsia"/>
          <w:b/>
          <w:bCs/>
          <w:szCs w:val="21"/>
        </w:rPr>
        <w:t>杀戮</w:t>
      </w:r>
      <w:r w:rsidR="00B33887" w:rsidRPr="00337832">
        <w:rPr>
          <w:rFonts w:hint="eastAsia"/>
          <w:b/>
          <w:bCs/>
          <w:szCs w:val="21"/>
        </w:rPr>
        <w:t>：死者的第一任妻子以及取而代之的情妇。而两位目击者都声称对方是凶手。你相信谁？</w:t>
      </w:r>
    </w:p>
    <w:p w:rsidR="00C24B01" w:rsidRDefault="00C24B01" w:rsidP="00337832">
      <w:pPr>
        <w:ind w:firstLineChars="200" w:firstLine="420"/>
        <w:rPr>
          <w:bCs/>
          <w:szCs w:val="21"/>
        </w:rPr>
      </w:pPr>
    </w:p>
    <w:p w:rsidR="001C534A" w:rsidRPr="00C24B01" w:rsidRDefault="001C534A" w:rsidP="0033783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距离德文郡海岸很远的某个海岛，一名男子被残忍地杀害了。</w:t>
      </w:r>
    </w:p>
    <w:p w:rsidR="001C534A" w:rsidRDefault="001C534A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C24B01" w:rsidRPr="00C24B01" w:rsidRDefault="001C534A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血迹斑斑的尸体旁是这起凶杀案仅有的两位目击者：死者的第一任妻子和取而代之的情妇。</w:t>
      </w:r>
      <w:r w:rsidR="00C24B01" w:rsidRPr="00C24B01">
        <w:rPr>
          <w:color w:val="000000"/>
          <w:kern w:val="0"/>
          <w:szCs w:val="21"/>
        </w:rPr>
        <w:t> </w:t>
      </w:r>
    </w:p>
    <w:p w:rsidR="001C534A" w:rsidRDefault="001C534A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C24B01" w:rsidRPr="00C24B01" w:rsidRDefault="001C3B67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两位目击者异口同声地指控对方</w:t>
      </w:r>
      <w:r w:rsidR="001C534A">
        <w:rPr>
          <w:rFonts w:hint="eastAsia"/>
          <w:color w:val="000000"/>
          <w:kern w:val="0"/>
          <w:szCs w:val="21"/>
        </w:rPr>
        <w:t>就是冷血的</w:t>
      </w:r>
      <w:r w:rsidR="00094E60">
        <w:rPr>
          <w:rFonts w:hint="eastAsia"/>
          <w:color w:val="000000"/>
          <w:kern w:val="0"/>
          <w:szCs w:val="21"/>
        </w:rPr>
        <w:t>凶手，并坚称自己是无辜的。她们俩只有一个人说了真话。但是，究竟是哪一个呢？</w:t>
      </w:r>
    </w:p>
    <w:p w:rsidR="00094E60" w:rsidRDefault="00094E60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C24B01" w:rsidRPr="00C24B01" w:rsidRDefault="00094E60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自从四年前露易丝（</w:t>
      </w:r>
      <w:r w:rsidRPr="00C24B01">
        <w:rPr>
          <w:color w:val="000000"/>
          <w:kern w:val="0"/>
          <w:szCs w:val="21"/>
        </w:rPr>
        <w:t>Louise</w:t>
      </w:r>
      <w:r>
        <w:rPr>
          <w:rFonts w:hint="eastAsia"/>
          <w:color w:val="000000"/>
          <w:kern w:val="0"/>
          <w:szCs w:val="21"/>
        </w:rPr>
        <w:t>）的丈夫安德鲁（</w:t>
      </w:r>
      <w:r w:rsidRPr="00C24B01">
        <w:rPr>
          <w:color w:val="000000"/>
          <w:kern w:val="0"/>
          <w:szCs w:val="21"/>
        </w:rPr>
        <w:t>Andrew</w:t>
      </w:r>
      <w:r>
        <w:rPr>
          <w:rFonts w:hint="eastAsia"/>
          <w:color w:val="000000"/>
          <w:kern w:val="0"/>
          <w:szCs w:val="21"/>
        </w:rPr>
        <w:t>）</w:t>
      </w:r>
      <w:r w:rsidR="00C24B01" w:rsidRPr="00C24B01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离开她，</w:t>
      </w:r>
      <w:proofErr w:type="gramStart"/>
      <w:r>
        <w:rPr>
          <w:rFonts w:hint="eastAsia"/>
          <w:color w:val="000000"/>
          <w:kern w:val="0"/>
          <w:szCs w:val="21"/>
        </w:rPr>
        <w:t>另娶卡兹</w:t>
      </w:r>
      <w:proofErr w:type="gramEnd"/>
      <w:r>
        <w:rPr>
          <w:rFonts w:hint="eastAsia"/>
          <w:color w:val="000000"/>
          <w:kern w:val="0"/>
          <w:szCs w:val="21"/>
        </w:rPr>
        <w:t>（</w:t>
      </w:r>
      <w:proofErr w:type="spellStart"/>
      <w:r w:rsidRPr="00C24B01">
        <w:rPr>
          <w:color w:val="000000"/>
          <w:kern w:val="0"/>
          <w:szCs w:val="21"/>
        </w:rPr>
        <w:t>Caz</w:t>
      </w:r>
      <w:proofErr w:type="spellEnd"/>
      <w:r>
        <w:rPr>
          <w:rFonts w:hint="eastAsia"/>
          <w:color w:val="000000"/>
          <w:kern w:val="0"/>
          <w:szCs w:val="21"/>
        </w:rPr>
        <w:t>）后，露易丝和卡兹</w:t>
      </w:r>
      <w:r w:rsidR="000550F4">
        <w:rPr>
          <w:rFonts w:hint="eastAsia"/>
          <w:color w:val="000000"/>
          <w:kern w:val="0"/>
          <w:szCs w:val="21"/>
        </w:rPr>
        <w:t>便结下了不解之缘。</w:t>
      </w:r>
    </w:p>
    <w:p w:rsidR="000550F4" w:rsidRDefault="000550F4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C24B01" w:rsidRPr="00C24B01" w:rsidRDefault="000550F4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贝拉（</w:t>
      </w:r>
      <w:r w:rsidRPr="00C24B01">
        <w:rPr>
          <w:color w:val="000000"/>
          <w:kern w:val="0"/>
          <w:szCs w:val="21"/>
        </w:rPr>
        <w:t>Bella</w:t>
      </w:r>
      <w:r>
        <w:rPr>
          <w:rFonts w:hint="eastAsia"/>
          <w:color w:val="000000"/>
          <w:kern w:val="0"/>
          <w:szCs w:val="21"/>
        </w:rPr>
        <w:t>）</w:t>
      </w:r>
      <w:r w:rsidR="00C24B01" w:rsidRPr="00C24B01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和托利（</w:t>
      </w:r>
      <w:proofErr w:type="spellStart"/>
      <w:r w:rsidRPr="00C24B01">
        <w:rPr>
          <w:color w:val="000000"/>
          <w:kern w:val="0"/>
          <w:szCs w:val="21"/>
        </w:rPr>
        <w:t>Tolly</w:t>
      </w:r>
      <w:proofErr w:type="spellEnd"/>
      <w:r>
        <w:rPr>
          <w:rFonts w:hint="eastAsia"/>
          <w:color w:val="000000"/>
          <w:kern w:val="0"/>
          <w:szCs w:val="21"/>
        </w:rPr>
        <w:t>）</w:t>
      </w:r>
      <w:r w:rsidR="001C3B67">
        <w:rPr>
          <w:rFonts w:hint="eastAsia"/>
          <w:color w:val="000000"/>
          <w:kern w:val="0"/>
          <w:szCs w:val="21"/>
        </w:rPr>
        <w:t>——这两个孩子</w:t>
      </w:r>
      <w:r>
        <w:rPr>
          <w:rFonts w:hint="eastAsia"/>
          <w:color w:val="000000"/>
          <w:kern w:val="0"/>
          <w:szCs w:val="21"/>
        </w:rPr>
        <w:t>的</w:t>
      </w:r>
      <w:proofErr w:type="gramStart"/>
      <w:r>
        <w:rPr>
          <w:rFonts w:hint="eastAsia"/>
          <w:color w:val="000000"/>
          <w:kern w:val="0"/>
          <w:szCs w:val="21"/>
        </w:rPr>
        <w:t>存在令露易</w:t>
      </w:r>
      <w:proofErr w:type="gramEnd"/>
      <w:r>
        <w:rPr>
          <w:rFonts w:hint="eastAsia"/>
          <w:color w:val="000000"/>
          <w:kern w:val="0"/>
          <w:szCs w:val="21"/>
        </w:rPr>
        <w:t>丝无法挥别过去，重新开始。安德鲁和卡兹结婚后，这个女人也成为她生活的一部分。</w:t>
      </w:r>
    </w:p>
    <w:p w:rsidR="00C24B01" w:rsidRDefault="00C24B01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C24B01">
        <w:rPr>
          <w:color w:val="000000"/>
          <w:kern w:val="0"/>
          <w:szCs w:val="21"/>
        </w:rPr>
        <w:t> </w:t>
      </w:r>
    </w:p>
    <w:p w:rsidR="000550F4" w:rsidRPr="00C24B01" w:rsidRDefault="000550F4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至于卡兹，</w:t>
      </w:r>
      <w:r w:rsidR="00E97D88">
        <w:rPr>
          <w:rFonts w:hint="eastAsia"/>
          <w:color w:val="000000"/>
          <w:kern w:val="0"/>
          <w:szCs w:val="21"/>
        </w:rPr>
        <w:t>经历了诸多不如意后才意识到男人能同妻子离婚，却不能摆脱孩子。她无法建立一种新生活，不得不同她的前任分享自己的婚姻。</w:t>
      </w:r>
    </w:p>
    <w:p w:rsidR="00E97D88" w:rsidRDefault="00E97D88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E97D88" w:rsidRDefault="00E97D88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两个女人都有不惜一切代价要守护的秘密。</w:t>
      </w:r>
    </w:p>
    <w:p w:rsidR="00C24B01" w:rsidRPr="00C24B01" w:rsidRDefault="00C24B01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C24B01">
        <w:rPr>
          <w:color w:val="000000"/>
          <w:kern w:val="0"/>
          <w:szCs w:val="21"/>
        </w:rPr>
        <w:t> </w:t>
      </w:r>
    </w:p>
    <w:p w:rsidR="00E97D88" w:rsidRDefault="00F76CDE" w:rsidP="0033783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这真的是激情犯罪吗，如果是，她们谁又是凶手呢？或者说，安德鲁生命中的某个女人一直冷静地谋划着他的死亡吗？</w:t>
      </w:r>
    </w:p>
    <w:p w:rsidR="00223A43" w:rsidRDefault="00223A43" w:rsidP="00337832">
      <w:pPr>
        <w:ind w:firstLineChars="200" w:firstLine="420"/>
        <w:rPr>
          <w:kern w:val="0"/>
          <w:szCs w:val="21"/>
        </w:rPr>
      </w:pPr>
    </w:p>
    <w:p w:rsidR="002953FB" w:rsidRPr="00C24B01" w:rsidRDefault="002953FB" w:rsidP="00337832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《</w:t>
      </w:r>
      <w:r w:rsidR="00C76964" w:rsidRPr="00C76964">
        <w:rPr>
          <w:rFonts w:hint="eastAsia"/>
          <w:kern w:val="0"/>
          <w:szCs w:val="21"/>
        </w:rPr>
        <w:t>三者之一</w:t>
      </w:r>
      <w:r>
        <w:rPr>
          <w:kern w:val="0"/>
          <w:szCs w:val="21"/>
        </w:rPr>
        <w:t>》（</w:t>
      </w:r>
      <w:r w:rsidR="00C76964" w:rsidRPr="00C76964">
        <w:rPr>
          <w:color w:val="000000"/>
          <w:szCs w:val="21"/>
          <w:shd w:val="clear" w:color="auto" w:fill="FFFFFF"/>
        </w:rPr>
        <w:t>ONE IN THREE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是一部引人入胜的暗黑家庭剧，</w:t>
      </w:r>
      <w:r w:rsidR="001B4F34">
        <w:rPr>
          <w:rFonts w:hint="eastAsia"/>
          <w:kern w:val="0"/>
          <w:szCs w:val="21"/>
        </w:rPr>
        <w:t>迎合了丽莎·朱厄尔（</w:t>
      </w:r>
      <w:r w:rsidR="001B4F34" w:rsidRPr="00C24B01">
        <w:rPr>
          <w:color w:val="000000"/>
          <w:szCs w:val="21"/>
          <w:shd w:val="clear" w:color="auto" w:fill="FFFFFF"/>
        </w:rPr>
        <w:t>Lisa Jewell</w:t>
      </w:r>
      <w:r w:rsidR="001B4F34">
        <w:rPr>
          <w:rFonts w:hint="eastAsia"/>
          <w:kern w:val="0"/>
          <w:szCs w:val="21"/>
        </w:rPr>
        <w:t>）、阿黛尔·帕克斯（</w:t>
      </w:r>
      <w:r w:rsidR="001B4F34" w:rsidRPr="00C24B01">
        <w:rPr>
          <w:color w:val="000000"/>
          <w:szCs w:val="21"/>
          <w:shd w:val="clear" w:color="auto" w:fill="FFFFFF"/>
        </w:rPr>
        <w:t>Adele Parks</w:t>
      </w:r>
      <w:r w:rsidR="001B4F34">
        <w:rPr>
          <w:rFonts w:hint="eastAsia"/>
          <w:kern w:val="0"/>
          <w:szCs w:val="21"/>
        </w:rPr>
        <w:t>）和莉安·莫里亚蒂（</w:t>
      </w:r>
      <w:proofErr w:type="spellStart"/>
      <w:r w:rsidR="001B4F34" w:rsidRPr="00C24B01">
        <w:rPr>
          <w:color w:val="000000"/>
          <w:szCs w:val="21"/>
          <w:shd w:val="clear" w:color="auto" w:fill="FFFFFF"/>
        </w:rPr>
        <w:t>Liane</w:t>
      </w:r>
      <w:proofErr w:type="spellEnd"/>
      <w:r w:rsidR="001B4F34" w:rsidRPr="00C24B01">
        <w:rPr>
          <w:color w:val="000000"/>
          <w:szCs w:val="21"/>
          <w:shd w:val="clear" w:color="auto" w:fill="FFFFFF"/>
        </w:rPr>
        <w:t xml:space="preserve"> Moriarty</w:t>
      </w:r>
      <w:r w:rsidR="001B4F34">
        <w:rPr>
          <w:rFonts w:hint="eastAsia"/>
          <w:kern w:val="0"/>
          <w:szCs w:val="21"/>
        </w:rPr>
        <w:t>）的读者们以及《婚外情》（</w:t>
      </w:r>
      <w:r w:rsidR="001B4F34" w:rsidRPr="00C24B01">
        <w:rPr>
          <w:i/>
          <w:iCs/>
          <w:color w:val="000000"/>
          <w:szCs w:val="21"/>
          <w:shd w:val="clear" w:color="auto" w:fill="FFFFFF"/>
        </w:rPr>
        <w:t>The Affair</w:t>
      </w:r>
      <w:r w:rsidR="001C3B67">
        <w:rPr>
          <w:rFonts w:hint="eastAsia"/>
          <w:kern w:val="0"/>
          <w:szCs w:val="21"/>
        </w:rPr>
        <w:t>）的书迷们的阅读兴趣</w:t>
      </w:r>
      <w:r w:rsidR="001B4F34">
        <w:rPr>
          <w:rFonts w:hint="eastAsia"/>
          <w:kern w:val="0"/>
          <w:szCs w:val="21"/>
        </w:rPr>
        <w:t>。我希望这部扣人心弦的悬疑小说能够激发你的阅读兴趣。</w:t>
      </w:r>
    </w:p>
    <w:p w:rsidR="00C24B01" w:rsidRPr="00C24B01" w:rsidRDefault="00C24B01" w:rsidP="00337832">
      <w:pPr>
        <w:rPr>
          <w:kern w:val="0"/>
          <w:szCs w:val="21"/>
        </w:rPr>
      </w:pPr>
    </w:p>
    <w:p w:rsidR="008B3081" w:rsidRPr="00C24B01" w:rsidRDefault="003C2DA6" w:rsidP="00337832">
      <w:pPr>
        <w:rPr>
          <w:b/>
          <w:szCs w:val="21"/>
        </w:rPr>
      </w:pPr>
      <w:r w:rsidRPr="00C24B01">
        <w:rPr>
          <w:b/>
          <w:szCs w:val="21"/>
        </w:rPr>
        <w:t>作者简介：</w:t>
      </w:r>
      <w:bookmarkStart w:id="1" w:name="productDetails"/>
      <w:bookmarkEnd w:id="1"/>
    </w:p>
    <w:p w:rsidR="005664AD" w:rsidRPr="00C24B01" w:rsidRDefault="005664AD" w:rsidP="00337832">
      <w:pPr>
        <w:rPr>
          <w:b/>
          <w:szCs w:val="21"/>
        </w:rPr>
      </w:pPr>
    </w:p>
    <w:p w:rsidR="00B015DE" w:rsidRPr="00B015DE" w:rsidRDefault="00B015DE" w:rsidP="00337832">
      <w:pPr>
        <w:ind w:firstLineChars="200" w:firstLine="422"/>
        <w:rPr>
          <w:bCs/>
          <w:color w:val="111111"/>
          <w:szCs w:val="21"/>
          <w:shd w:val="clear" w:color="auto" w:fill="FFFFFF"/>
        </w:rPr>
      </w:pPr>
      <w:r>
        <w:rPr>
          <w:rFonts w:hint="eastAsia"/>
          <w:b/>
          <w:bCs/>
          <w:color w:val="111111"/>
          <w:szCs w:val="21"/>
          <w:shd w:val="clear" w:color="auto" w:fill="FFFFFF"/>
        </w:rPr>
        <w:t>苔丝·斯廷森（</w:t>
      </w:r>
      <w:r w:rsidRPr="00C24B01">
        <w:rPr>
          <w:b/>
          <w:bCs/>
          <w:color w:val="111111"/>
          <w:szCs w:val="21"/>
          <w:shd w:val="clear" w:color="auto" w:fill="FFFFFF"/>
        </w:rPr>
        <w:t>Tess Stimson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）：</w:t>
      </w:r>
      <w:r w:rsidRPr="00B015DE">
        <w:rPr>
          <w:rFonts w:hint="eastAsia"/>
          <w:bCs/>
          <w:color w:val="111111"/>
          <w:szCs w:val="21"/>
          <w:shd w:val="clear" w:color="auto" w:fill="FFFFFF"/>
        </w:rPr>
        <w:t>著有十一部女性小说，其中包括十大畅销书《婚外情俱乐部》（</w:t>
      </w:r>
      <w:r w:rsidRPr="00B015DE">
        <w:rPr>
          <w:color w:val="111111"/>
          <w:szCs w:val="21"/>
          <w:shd w:val="clear" w:color="auto" w:fill="FFFFFF"/>
        </w:rPr>
        <w:t>THE ADULTERY CLUB</w:t>
      </w:r>
      <w:r w:rsidRPr="00B015DE">
        <w:rPr>
          <w:rFonts w:hint="eastAsia"/>
          <w:bCs/>
          <w:color w:val="111111"/>
          <w:szCs w:val="21"/>
          <w:shd w:val="clear" w:color="auto" w:fill="FFFFFF"/>
        </w:rPr>
        <w:t>）</w:t>
      </w:r>
      <w:r>
        <w:rPr>
          <w:rFonts w:hint="eastAsia"/>
          <w:bCs/>
          <w:color w:val="111111"/>
          <w:szCs w:val="21"/>
          <w:shd w:val="clear" w:color="auto" w:fill="FFFFFF"/>
        </w:rPr>
        <w:t>，和两部非小说类作品，并被翻译成几十种文字。</w:t>
      </w:r>
      <w:r w:rsidR="001C3B67">
        <w:rPr>
          <w:rFonts w:hint="eastAsia"/>
          <w:bCs/>
          <w:color w:val="111111"/>
          <w:szCs w:val="21"/>
          <w:shd w:val="clear" w:color="auto" w:fill="FFFFFF"/>
        </w:rPr>
        <w:t>她通过</w:t>
      </w:r>
      <w:r>
        <w:rPr>
          <w:rFonts w:hint="eastAsia"/>
          <w:bCs/>
          <w:color w:val="111111"/>
          <w:szCs w:val="21"/>
          <w:shd w:val="clear" w:color="auto" w:fill="FFFFFF"/>
        </w:rPr>
        <w:t>《母亲》（</w:t>
      </w:r>
      <w:r w:rsidRPr="00C24B01">
        <w:rPr>
          <w:color w:val="000000"/>
          <w:szCs w:val="21"/>
          <w:shd w:val="clear" w:color="auto" w:fill="FFFFFF"/>
        </w:rPr>
        <w:t>THE MOTHER</w:t>
      </w:r>
      <w:r>
        <w:rPr>
          <w:rFonts w:hint="eastAsia"/>
          <w:bCs/>
          <w:color w:val="111111"/>
          <w:szCs w:val="21"/>
          <w:shd w:val="clear" w:color="auto" w:fill="FFFFFF"/>
        </w:rPr>
        <w:t>）</w:t>
      </w:r>
      <w:r w:rsidR="0028628D">
        <w:rPr>
          <w:rFonts w:hint="eastAsia"/>
          <w:bCs/>
          <w:color w:val="111111"/>
          <w:szCs w:val="21"/>
          <w:shd w:val="clear" w:color="auto" w:fill="FFFFFF"/>
        </w:rPr>
        <w:t>（原名《天真无邪》）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首次涉足</w:t>
      </w:r>
      <w:r w:rsidR="001C3B67">
        <w:rPr>
          <w:rFonts w:hint="eastAsia"/>
          <w:bCs/>
          <w:color w:val="111111"/>
          <w:szCs w:val="21"/>
          <w:shd w:val="clear" w:color="auto" w:fill="FFFFFF"/>
        </w:rPr>
        <w:t>了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悬疑领域，其新小说</w:t>
      </w:r>
      <w:r w:rsidR="008C3815">
        <w:rPr>
          <w:kern w:val="0"/>
          <w:szCs w:val="21"/>
        </w:rPr>
        <w:t>《</w:t>
      </w:r>
      <w:r w:rsidR="008C3815" w:rsidRPr="00C76964">
        <w:rPr>
          <w:rFonts w:hint="eastAsia"/>
          <w:kern w:val="0"/>
          <w:szCs w:val="21"/>
        </w:rPr>
        <w:t>三者之一</w:t>
      </w:r>
      <w:r w:rsidR="008C3815">
        <w:rPr>
          <w:kern w:val="0"/>
          <w:szCs w:val="21"/>
        </w:rPr>
        <w:t>》（</w:t>
      </w:r>
      <w:r w:rsidR="008C3815" w:rsidRPr="00C76964">
        <w:rPr>
          <w:color w:val="000000"/>
          <w:szCs w:val="21"/>
          <w:shd w:val="clear" w:color="auto" w:fill="FFFFFF"/>
        </w:rPr>
        <w:t>ONE IN THREE</w:t>
      </w:r>
      <w:r w:rsidR="008C3815">
        <w:rPr>
          <w:kern w:val="0"/>
          <w:szCs w:val="21"/>
        </w:rPr>
        <w:t>）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将于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2020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年夏季出版。斯廷森曾是一位新闻工作者，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2002</w:t>
      </w:r>
      <w:r w:rsidR="0023738B">
        <w:rPr>
          <w:rFonts w:hint="eastAsia"/>
          <w:bCs/>
          <w:color w:val="111111"/>
          <w:szCs w:val="21"/>
          <w:shd w:val="clear" w:color="auto" w:fill="FFFFFF"/>
        </w:rPr>
        <w:t>年被任命为佛罗里达大学的创意写作教授，并移居美国。目前，她同丈夫埃里克</w:t>
      </w:r>
      <w:r w:rsidR="00152301">
        <w:rPr>
          <w:rFonts w:hint="eastAsia"/>
          <w:bCs/>
          <w:color w:val="111111"/>
          <w:szCs w:val="21"/>
          <w:shd w:val="clear" w:color="auto" w:fill="FFFFFF"/>
        </w:rPr>
        <w:t>、三个孩子以及两只猫、三条鱼、一只沙鼠和阁楼上的大量蝙蝠定居于佛蒙特州。</w:t>
      </w:r>
    </w:p>
    <w:p w:rsidR="00223A43" w:rsidRPr="00C24B01" w:rsidRDefault="00223A43" w:rsidP="00337832">
      <w:pPr>
        <w:rPr>
          <w:bCs/>
          <w:szCs w:val="21"/>
        </w:rPr>
      </w:pPr>
    </w:p>
    <w:p w:rsidR="006675FC" w:rsidRPr="00BD700E" w:rsidRDefault="006675FC" w:rsidP="006675FC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bookmarkStart w:id="5" w:name="OLE_LINK13"/>
      <w:bookmarkStart w:id="6" w:name="OLE_LINK14"/>
      <w:bookmarkStart w:id="7" w:name="OLE_LINK19"/>
      <w:bookmarkStart w:id="8" w:name="OLE_LINK20"/>
      <w:bookmarkStart w:id="9" w:name="OLE_LINK24"/>
      <w:r w:rsidRPr="00BD700E">
        <w:rPr>
          <w:b/>
          <w:color w:val="000000"/>
        </w:rPr>
        <w:t>谢谢您的阅读！</w:t>
      </w:r>
    </w:p>
    <w:p w:rsidR="006675FC" w:rsidRPr="002565FE" w:rsidRDefault="006675FC" w:rsidP="006675FC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6675FC" w:rsidRPr="00BD700E" w:rsidRDefault="006675FC" w:rsidP="006675FC">
      <w:pPr>
        <w:rPr>
          <w:color w:val="000000"/>
        </w:rPr>
      </w:pPr>
      <w:r w:rsidRPr="00E2526F">
        <w:rPr>
          <w:color w:val="000000"/>
        </w:rPr>
        <w:t>安德鲁﹒纳伯格联合国际有限公司北京代表处</w:t>
      </w:r>
      <w:r w:rsidRPr="00E2526F">
        <w:rPr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6675FC" w:rsidRDefault="006675FC" w:rsidP="006675FC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6675FC" w:rsidRPr="00BD700E" w:rsidRDefault="006675FC" w:rsidP="006675FC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6"/>
          </w:rPr>
          <w:t>www.nurnberg.com.cn</w:t>
        </w:r>
      </w:hyperlink>
    </w:p>
    <w:p w:rsidR="006675FC" w:rsidRPr="00BD700E" w:rsidRDefault="006675FC" w:rsidP="006675FC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6"/>
          </w:rPr>
          <w:t>http://weibo.com/nurnberg</w:t>
        </w:r>
      </w:hyperlink>
    </w:p>
    <w:p w:rsidR="006675FC" w:rsidRPr="00BD700E" w:rsidRDefault="006675FC" w:rsidP="006675FC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6"/>
          </w:rPr>
          <w:t>http://site.douban.com/110577/</w:t>
        </w:r>
      </w:hyperlink>
    </w:p>
    <w:p w:rsidR="006675FC" w:rsidRPr="00BD700E" w:rsidRDefault="006675FC" w:rsidP="006675FC">
      <w:pPr>
        <w:rPr>
          <w:color w:val="000000"/>
        </w:rPr>
      </w:pPr>
      <w:proofErr w:type="gramStart"/>
      <w:r w:rsidRPr="00BD700E">
        <w:rPr>
          <w:color w:val="000000"/>
        </w:rPr>
        <w:t>微信订阅</w:t>
      </w:r>
      <w:proofErr w:type="gramEnd"/>
      <w:r w:rsidRPr="00BD700E">
        <w:rPr>
          <w:color w:val="000000"/>
        </w:rPr>
        <w:t>号：</w:t>
      </w:r>
      <w:r w:rsidRPr="00BD700E">
        <w:rPr>
          <w:color w:val="000000"/>
        </w:rPr>
        <w:t>ANABJ2002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6675FC" w:rsidRDefault="006675FC" w:rsidP="006675FC"/>
    <w:p w:rsidR="0006265E" w:rsidRPr="006675FC" w:rsidRDefault="0006265E" w:rsidP="00337832">
      <w:pPr>
        <w:rPr>
          <w:bCs/>
          <w:szCs w:val="21"/>
        </w:rPr>
      </w:pPr>
    </w:p>
    <w:sectPr w:rsidR="0006265E" w:rsidRPr="006675FC" w:rsidSect="007B60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8C" w:rsidRDefault="00D60C8C">
      <w:r>
        <w:separator/>
      </w:r>
    </w:p>
  </w:endnote>
  <w:endnote w:type="continuationSeparator" w:id="0">
    <w:p w:rsidR="00D60C8C" w:rsidRDefault="00D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1556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15568">
      <w:rPr>
        <w:rFonts w:ascii="方正姚体" w:eastAsia="方正姚体"/>
        <w:kern w:val="0"/>
        <w:szCs w:val="21"/>
      </w:rPr>
      <w:fldChar w:fldCharType="separate"/>
    </w:r>
    <w:r w:rsidR="00060AE0">
      <w:rPr>
        <w:rFonts w:ascii="方正姚体" w:eastAsia="方正姚体"/>
        <w:noProof/>
        <w:kern w:val="0"/>
        <w:szCs w:val="21"/>
      </w:rPr>
      <w:t>2</w:t>
    </w:r>
    <w:r w:rsidR="0041556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8C" w:rsidRDefault="00D60C8C">
      <w:r>
        <w:separator/>
      </w:r>
    </w:p>
  </w:footnote>
  <w:footnote w:type="continuationSeparator" w:id="0">
    <w:p w:rsidR="00D60C8C" w:rsidRDefault="00D6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05593"/>
    <w:multiLevelType w:val="hybridMultilevel"/>
    <w:tmpl w:val="467C5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550F4"/>
    <w:rsid w:val="0006074F"/>
    <w:rsid w:val="00060AE0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4E60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301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4F34"/>
    <w:rsid w:val="001C154E"/>
    <w:rsid w:val="001C3065"/>
    <w:rsid w:val="001C3B67"/>
    <w:rsid w:val="001C47E4"/>
    <w:rsid w:val="001C534A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738B"/>
    <w:rsid w:val="002529AC"/>
    <w:rsid w:val="0025531D"/>
    <w:rsid w:val="002670DA"/>
    <w:rsid w:val="00274BF1"/>
    <w:rsid w:val="0028465C"/>
    <w:rsid w:val="0028628D"/>
    <w:rsid w:val="002904B8"/>
    <w:rsid w:val="002953FB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37832"/>
    <w:rsid w:val="00344C37"/>
    <w:rsid w:val="0035593A"/>
    <w:rsid w:val="0037085F"/>
    <w:rsid w:val="00383FD0"/>
    <w:rsid w:val="00390940"/>
    <w:rsid w:val="003972FB"/>
    <w:rsid w:val="003A276C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5568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890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675FC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07A"/>
    <w:rsid w:val="00723F55"/>
    <w:rsid w:val="00727197"/>
    <w:rsid w:val="00730B71"/>
    <w:rsid w:val="00732FAC"/>
    <w:rsid w:val="007340DB"/>
    <w:rsid w:val="007367B2"/>
    <w:rsid w:val="00742B95"/>
    <w:rsid w:val="00750C55"/>
    <w:rsid w:val="0075278B"/>
    <w:rsid w:val="007535B6"/>
    <w:rsid w:val="0075707B"/>
    <w:rsid w:val="00757A53"/>
    <w:rsid w:val="00757D84"/>
    <w:rsid w:val="00771EC4"/>
    <w:rsid w:val="00773145"/>
    <w:rsid w:val="007732F0"/>
    <w:rsid w:val="007766E3"/>
    <w:rsid w:val="00797837"/>
    <w:rsid w:val="007A4BED"/>
    <w:rsid w:val="007B0D11"/>
    <w:rsid w:val="007B543B"/>
    <w:rsid w:val="007B60F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3815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5DE"/>
    <w:rsid w:val="00B01D5B"/>
    <w:rsid w:val="00B05F67"/>
    <w:rsid w:val="00B11565"/>
    <w:rsid w:val="00B1495D"/>
    <w:rsid w:val="00B26A7A"/>
    <w:rsid w:val="00B27525"/>
    <w:rsid w:val="00B3388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4B01"/>
    <w:rsid w:val="00C32C47"/>
    <w:rsid w:val="00C57ECE"/>
    <w:rsid w:val="00C612DF"/>
    <w:rsid w:val="00C61B8D"/>
    <w:rsid w:val="00C624A2"/>
    <w:rsid w:val="00C6321D"/>
    <w:rsid w:val="00C7119F"/>
    <w:rsid w:val="00C76964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C8C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7D88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76CDE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8359A-296D-4852-9D87-A77B2F57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60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60FB"/>
    <w:pPr>
      <w:jc w:val="left"/>
    </w:pPr>
  </w:style>
  <w:style w:type="paragraph" w:styleId="a4">
    <w:name w:val="header"/>
    <w:basedOn w:val="a"/>
    <w:rsid w:val="007B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B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7B60FB"/>
    <w:rPr>
      <w:color w:val="0000FF"/>
      <w:u w:val="single"/>
    </w:rPr>
  </w:style>
  <w:style w:type="character" w:styleId="a7">
    <w:name w:val="FollowedHyperlink"/>
    <w:rsid w:val="007B60FB"/>
    <w:rPr>
      <w:color w:val="800080"/>
      <w:u w:val="single"/>
    </w:rPr>
  </w:style>
  <w:style w:type="paragraph" w:styleId="a8">
    <w:name w:val="Normal (Web)"/>
    <w:basedOn w:val="a"/>
    <w:uiPriority w:val="99"/>
    <w:rsid w:val="007B60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B60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7B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7B60FB"/>
    <w:rPr>
      <w:i/>
      <w:iCs/>
    </w:rPr>
  </w:style>
  <w:style w:type="paragraph" w:customStyle="1" w:styleId="award">
    <w:name w:val="award"/>
    <w:basedOn w:val="a"/>
    <w:rsid w:val="007B60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B60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B60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7B60FB"/>
    <w:rPr>
      <w:b/>
      <w:bCs/>
    </w:rPr>
  </w:style>
  <w:style w:type="character" w:customStyle="1" w:styleId="smalltext1">
    <w:name w:val="smalltext1"/>
    <w:rsid w:val="007B60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B60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B60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B60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B60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B60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B60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B60FB"/>
    <w:rPr>
      <w:color w:val="000000"/>
      <w:u w:val="single"/>
    </w:rPr>
  </w:style>
  <w:style w:type="character" w:customStyle="1" w:styleId="redsubtitle1">
    <w:name w:val="redsubtitle1"/>
    <w:rsid w:val="007B60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B6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B60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B60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B60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B60FB"/>
    <w:rPr>
      <w:i/>
      <w:iCs/>
    </w:rPr>
  </w:style>
  <w:style w:type="paragraph" w:customStyle="1" w:styleId="text">
    <w:name w:val="text"/>
    <w:basedOn w:val="a"/>
    <w:rsid w:val="007B60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B60FB"/>
  </w:style>
  <w:style w:type="paragraph" w:customStyle="1" w:styleId="book-text">
    <w:name w:val="book-text"/>
    <w:basedOn w:val="a"/>
    <w:rsid w:val="007B60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B60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customStyle="1" w:styleId="default0">
    <w:name w:val="default"/>
    <w:basedOn w:val="a"/>
    <w:rsid w:val="00C24B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C24B01"/>
    <w:pPr>
      <w:ind w:firstLineChars="200" w:firstLine="420"/>
    </w:pPr>
  </w:style>
  <w:style w:type="paragraph" w:styleId="ac">
    <w:name w:val="Balloon Text"/>
    <w:basedOn w:val="a"/>
    <w:link w:val="Char"/>
    <w:semiHidden/>
    <w:unhideWhenUsed/>
    <w:rsid w:val="00C76964"/>
    <w:rPr>
      <w:sz w:val="18"/>
      <w:szCs w:val="18"/>
    </w:rPr>
  </w:style>
  <w:style w:type="character" w:customStyle="1" w:styleId="Char">
    <w:name w:val="批注框文本 Char"/>
    <w:basedOn w:val="a0"/>
    <w:link w:val="ac"/>
    <w:semiHidden/>
    <w:rsid w:val="00C769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7825-7E97-4BBD-A4F9-E6FBA272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236</Words>
  <Characters>1348</Characters>
  <Application>Microsoft Office Word</Application>
  <DocSecurity>0</DocSecurity>
  <Lines>11</Lines>
  <Paragraphs>3</Paragraphs>
  <ScaleCrop>false</ScaleCrop>
  <Company>2ndSpAcE</Company>
  <LinksUpToDate>false</LinksUpToDate>
  <CharactersWithSpaces>1581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15</cp:revision>
  <cp:lastPrinted>2004-04-23T07:06:00Z</cp:lastPrinted>
  <dcterms:created xsi:type="dcterms:W3CDTF">2019-10-09T06:20:00Z</dcterms:created>
  <dcterms:modified xsi:type="dcterms:W3CDTF">2021-09-04T20:10:00Z</dcterms:modified>
</cp:coreProperties>
</file>