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DD313" w14:textId="77777777"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51277C82" w14:textId="77777777" w:rsidR="003C2DA6" w:rsidRDefault="0063633F" w:rsidP="003C2DA6">
      <w:pPr>
        <w:rPr>
          <w:b/>
          <w:bCs/>
          <w:sz w:val="36"/>
        </w:rPr>
      </w:pPr>
      <w:r>
        <w:rPr>
          <w:noProof/>
        </w:rPr>
        <w:drawing>
          <wp:anchor distT="0" distB="0" distL="114300" distR="114300" simplePos="0" relativeHeight="251658752" behindDoc="0" locked="0" layoutInCell="1" allowOverlap="1" wp14:anchorId="663D0524" wp14:editId="4DFB3322">
            <wp:simplePos x="0" y="0"/>
            <wp:positionH relativeFrom="margin">
              <wp:posOffset>4035969</wp:posOffset>
            </wp:positionH>
            <wp:positionV relativeFrom="margin">
              <wp:posOffset>732880</wp:posOffset>
            </wp:positionV>
            <wp:extent cx="1430655" cy="2163445"/>
            <wp:effectExtent l="0" t="0" r="0" b="0"/>
            <wp:wrapSquare wrapText="bothSides"/>
            <wp:docPr id="3" name="图片 3" descr="C:\Users\lenovo\AppData\Roaming\Foxmail7\Temp-5932-20211009094650\Attach\image001(10-09-1(10-09-13-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Foxmail7\Temp-5932-20211009094650\Attach\image001(10-09-1(10-09-13-23-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2163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063C3" w14:textId="77777777" w:rsidR="003C2DA6" w:rsidRPr="000C1EE1" w:rsidRDefault="003C2DA6" w:rsidP="003C2DA6">
      <w:pPr>
        <w:rPr>
          <w:b/>
        </w:rPr>
      </w:pPr>
      <w:r w:rsidRPr="000C1EE1">
        <w:rPr>
          <w:rFonts w:hint="eastAsia"/>
          <w:b/>
        </w:rPr>
        <w:t>中文书名：《</w:t>
      </w:r>
      <w:r w:rsidR="00051759">
        <w:rPr>
          <w:rFonts w:hint="eastAsia"/>
          <w:b/>
        </w:rPr>
        <w:t>相交点</w:t>
      </w:r>
      <w:r w:rsidRPr="000C1EE1">
        <w:rPr>
          <w:rFonts w:hint="eastAsia"/>
          <w:b/>
        </w:rPr>
        <w:t>》</w:t>
      </w:r>
    </w:p>
    <w:p w14:paraId="25601632" w14:textId="77777777" w:rsidR="003C2DA6" w:rsidRPr="0075278B" w:rsidRDefault="003C2DA6" w:rsidP="003C2DA6">
      <w:pPr>
        <w:rPr>
          <w:b/>
        </w:rPr>
      </w:pPr>
      <w:r w:rsidRPr="000C1EE1">
        <w:rPr>
          <w:rFonts w:hint="eastAsia"/>
          <w:b/>
        </w:rPr>
        <w:t>英文书名：</w:t>
      </w:r>
      <w:r w:rsidR="00324D1A" w:rsidRPr="00324D1A">
        <w:rPr>
          <w:b/>
        </w:rPr>
        <w:t>FELLOWSHIP POINT</w:t>
      </w:r>
    </w:p>
    <w:p w14:paraId="7240346F" w14:textId="77777777"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324D1A" w:rsidRPr="00324D1A">
        <w:rPr>
          <w:b/>
        </w:rPr>
        <w:t>Alice Elliott Dark</w:t>
      </w:r>
    </w:p>
    <w:p w14:paraId="24286FFA" w14:textId="332567A6"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5533BB" w:rsidRPr="005533BB">
        <w:rPr>
          <w:b/>
        </w:rPr>
        <w:t>Scribner</w:t>
      </w:r>
      <w:r w:rsidR="005533BB">
        <w:rPr>
          <w:b/>
        </w:rPr>
        <w:t>/</w:t>
      </w:r>
      <w:r w:rsidR="00051759" w:rsidRPr="00051759">
        <w:rPr>
          <w:b/>
        </w:rPr>
        <w:t>Simon &amp; S</w:t>
      </w:r>
      <w:r w:rsidR="0063633F">
        <w:rPr>
          <w:b/>
        </w:rPr>
        <w:t>c</w:t>
      </w:r>
      <w:r w:rsidR="00051759" w:rsidRPr="00051759">
        <w:rPr>
          <w:b/>
        </w:rPr>
        <w:t>huster</w:t>
      </w:r>
    </w:p>
    <w:p w14:paraId="3E5C81CB" w14:textId="77777777"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63633F">
        <w:rPr>
          <w:b/>
        </w:rPr>
        <w:t>Lauren Li</w:t>
      </w:r>
    </w:p>
    <w:p w14:paraId="7DEC1685" w14:textId="77777777" w:rsidR="003C2DA6" w:rsidRPr="000C1EE1" w:rsidRDefault="003C2DA6" w:rsidP="003C2DA6">
      <w:pPr>
        <w:rPr>
          <w:b/>
        </w:rPr>
      </w:pPr>
      <w:r w:rsidRPr="000C1EE1">
        <w:rPr>
          <w:rFonts w:hint="eastAsia"/>
          <w:b/>
        </w:rPr>
        <w:t>页</w:t>
      </w:r>
      <w:r w:rsidRPr="000C1EE1">
        <w:rPr>
          <w:rFonts w:hint="eastAsia"/>
          <w:b/>
        </w:rPr>
        <w:t xml:space="preserve">    </w:t>
      </w:r>
      <w:r w:rsidR="0063633F">
        <w:rPr>
          <w:rFonts w:hint="eastAsia"/>
          <w:b/>
        </w:rPr>
        <w:t>数：</w:t>
      </w:r>
      <w:r w:rsidR="0063633F">
        <w:rPr>
          <w:rFonts w:hint="eastAsia"/>
          <w:b/>
        </w:rPr>
        <w:t>592</w:t>
      </w:r>
      <w:r w:rsidR="0063633F">
        <w:rPr>
          <w:rFonts w:hint="eastAsia"/>
          <w:b/>
        </w:rPr>
        <w:t>页</w:t>
      </w:r>
    </w:p>
    <w:p w14:paraId="6528DAFC" w14:textId="77777777" w:rsidR="003C2DA6" w:rsidRPr="000C1EE1" w:rsidRDefault="003C2DA6" w:rsidP="003C2DA6">
      <w:pPr>
        <w:rPr>
          <w:b/>
        </w:rPr>
      </w:pPr>
      <w:r w:rsidRPr="000C1EE1">
        <w:rPr>
          <w:rFonts w:hint="eastAsia"/>
          <w:b/>
        </w:rPr>
        <w:t>出版时间：</w:t>
      </w:r>
      <w:r w:rsidR="0063633F">
        <w:rPr>
          <w:rFonts w:hint="eastAsia"/>
          <w:b/>
        </w:rPr>
        <w:t>2022</w:t>
      </w:r>
      <w:r w:rsidRPr="000C1EE1">
        <w:rPr>
          <w:rFonts w:hint="eastAsia"/>
          <w:b/>
        </w:rPr>
        <w:t>年</w:t>
      </w:r>
      <w:r w:rsidR="0063633F">
        <w:rPr>
          <w:rFonts w:hint="eastAsia"/>
          <w:b/>
        </w:rPr>
        <w:t>7</w:t>
      </w:r>
      <w:r>
        <w:rPr>
          <w:rFonts w:hint="eastAsia"/>
          <w:b/>
        </w:rPr>
        <w:t>月</w:t>
      </w:r>
    </w:p>
    <w:p w14:paraId="6B65DA53" w14:textId="77777777" w:rsidR="003C2DA6" w:rsidRPr="000C1EE1" w:rsidRDefault="003C2DA6" w:rsidP="003C2DA6">
      <w:pPr>
        <w:rPr>
          <w:b/>
        </w:rPr>
      </w:pPr>
      <w:r w:rsidRPr="000C1EE1">
        <w:rPr>
          <w:rFonts w:hint="eastAsia"/>
          <w:b/>
        </w:rPr>
        <w:t>代理地区：中国大陆、台湾</w:t>
      </w:r>
    </w:p>
    <w:p w14:paraId="3D7587C1" w14:textId="77777777" w:rsidR="003C2DA6" w:rsidRPr="000C1EE1" w:rsidRDefault="003C2DA6" w:rsidP="003C2DA6">
      <w:pPr>
        <w:rPr>
          <w:b/>
        </w:rPr>
      </w:pPr>
      <w:r w:rsidRPr="000C1EE1">
        <w:rPr>
          <w:rFonts w:hint="eastAsia"/>
          <w:b/>
        </w:rPr>
        <w:t>审读资料：</w:t>
      </w:r>
      <w:r>
        <w:rPr>
          <w:rFonts w:hint="eastAsia"/>
          <w:b/>
        </w:rPr>
        <w:t>电子稿</w:t>
      </w:r>
    </w:p>
    <w:p w14:paraId="60E5DCA4" w14:textId="7FAB17BB"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D697A">
        <w:rPr>
          <w:rFonts w:hint="eastAsia"/>
          <w:b/>
        </w:rPr>
        <w:t>大众文学</w:t>
      </w:r>
      <w:bookmarkStart w:id="0" w:name="_GoBack"/>
      <w:bookmarkEnd w:id="0"/>
    </w:p>
    <w:p w14:paraId="6D4E5E23" w14:textId="77777777" w:rsidR="003C2DA6" w:rsidRPr="000C1EE1" w:rsidRDefault="003C2DA6" w:rsidP="003C2DA6">
      <w:pPr>
        <w:rPr>
          <w:b/>
        </w:rPr>
      </w:pPr>
    </w:p>
    <w:p w14:paraId="727E4765" w14:textId="77777777" w:rsidR="003C2DA6" w:rsidRDefault="003C2DA6" w:rsidP="003C2DA6">
      <w:pPr>
        <w:rPr>
          <w:b/>
          <w:bCs/>
          <w:szCs w:val="21"/>
        </w:rPr>
      </w:pPr>
      <w:r w:rsidRPr="0096089F">
        <w:rPr>
          <w:rFonts w:hint="eastAsia"/>
          <w:b/>
          <w:bCs/>
          <w:szCs w:val="21"/>
        </w:rPr>
        <w:t>内容简介：</w:t>
      </w:r>
    </w:p>
    <w:p w14:paraId="7185D012" w14:textId="77777777" w:rsidR="003C2DA6" w:rsidRPr="00292CF1" w:rsidRDefault="003C2DA6" w:rsidP="00324D1A">
      <w:pPr>
        <w:rPr>
          <w:bCs/>
          <w:szCs w:val="21"/>
        </w:rPr>
      </w:pPr>
    </w:p>
    <w:p w14:paraId="403A46B0" w14:textId="5CC222D0" w:rsidR="007D112D" w:rsidRPr="007D112D" w:rsidRDefault="007D112D" w:rsidP="00D17783">
      <w:pPr>
        <w:ind w:firstLineChars="200" w:firstLine="420"/>
        <w:rPr>
          <w:bCs/>
          <w:szCs w:val="21"/>
        </w:rPr>
      </w:pPr>
      <w:r w:rsidRPr="007D112D">
        <w:rPr>
          <w:rFonts w:hint="eastAsia"/>
          <w:bCs/>
          <w:szCs w:val="21"/>
        </w:rPr>
        <w:t>艾格尼丝·李</w:t>
      </w:r>
      <w:r>
        <w:rPr>
          <w:rFonts w:hint="eastAsia"/>
          <w:bCs/>
          <w:szCs w:val="21"/>
        </w:rPr>
        <w:t>（</w:t>
      </w:r>
      <w:r w:rsidRPr="007D112D">
        <w:rPr>
          <w:rFonts w:hint="eastAsia"/>
          <w:bCs/>
          <w:szCs w:val="21"/>
        </w:rPr>
        <w:t>Agnes Lee</w:t>
      </w:r>
      <w:r>
        <w:rPr>
          <w:rFonts w:hint="eastAsia"/>
          <w:bCs/>
          <w:szCs w:val="21"/>
        </w:rPr>
        <w:t>）</w:t>
      </w:r>
      <w:r w:rsidRPr="007D112D">
        <w:rPr>
          <w:rFonts w:hint="eastAsia"/>
          <w:bCs/>
          <w:szCs w:val="21"/>
        </w:rPr>
        <w:t>在</w:t>
      </w:r>
      <w:r w:rsidRPr="007D112D">
        <w:rPr>
          <w:rFonts w:hint="eastAsia"/>
          <w:bCs/>
          <w:szCs w:val="21"/>
        </w:rPr>
        <w:t>80</w:t>
      </w:r>
      <w:r w:rsidRPr="007D112D">
        <w:rPr>
          <w:rFonts w:hint="eastAsia"/>
          <w:bCs/>
          <w:szCs w:val="21"/>
        </w:rPr>
        <w:t>岁时第三次被诊断出癌症，她</w:t>
      </w:r>
      <w:r>
        <w:rPr>
          <w:rFonts w:hint="eastAsia"/>
          <w:bCs/>
          <w:szCs w:val="21"/>
        </w:rPr>
        <w:t>开始</w:t>
      </w:r>
      <w:r w:rsidRPr="007D112D">
        <w:rPr>
          <w:rFonts w:hint="eastAsia"/>
          <w:bCs/>
          <w:szCs w:val="21"/>
        </w:rPr>
        <w:t>有意识地保护自己的遗产。首先，作为一名作家</w:t>
      </w:r>
      <w:r>
        <w:rPr>
          <w:rFonts w:hint="eastAsia"/>
          <w:bCs/>
          <w:szCs w:val="21"/>
        </w:rPr>
        <w:t>，</w:t>
      </w:r>
      <w:r w:rsidRPr="007D112D">
        <w:rPr>
          <w:rFonts w:hint="eastAsia"/>
          <w:bCs/>
          <w:szCs w:val="21"/>
        </w:rPr>
        <w:t>尽管她是一位著名的儿童书籍作家，但她一直在努力</w:t>
      </w:r>
      <w:r>
        <w:rPr>
          <w:rFonts w:hint="eastAsia"/>
          <w:bCs/>
          <w:szCs w:val="21"/>
        </w:rPr>
        <w:t>完成</w:t>
      </w:r>
      <w:r w:rsidRPr="007D112D">
        <w:rPr>
          <w:rFonts w:hint="eastAsia"/>
          <w:bCs/>
          <w:szCs w:val="21"/>
        </w:rPr>
        <w:t>她秘密的、用笔名写的</w:t>
      </w:r>
      <w:r>
        <w:rPr>
          <w:rFonts w:hint="eastAsia"/>
          <w:bCs/>
          <w:szCs w:val="21"/>
        </w:rPr>
        <w:t>《</w:t>
      </w:r>
      <w:r w:rsidRPr="007D112D">
        <w:rPr>
          <w:rFonts w:hint="eastAsia"/>
          <w:bCs/>
          <w:szCs w:val="21"/>
        </w:rPr>
        <w:t>富兰克林女孩</w:t>
      </w:r>
      <w:r>
        <w:rPr>
          <w:rFonts w:hint="eastAsia"/>
          <w:bCs/>
          <w:szCs w:val="21"/>
        </w:rPr>
        <w:t>》（</w:t>
      </w:r>
      <w:r w:rsidRPr="0063633F">
        <w:rPr>
          <w:bCs/>
          <w:szCs w:val="21"/>
        </w:rPr>
        <w:t>Franklin Girls</w:t>
      </w:r>
      <w:r>
        <w:rPr>
          <w:rFonts w:hint="eastAsia"/>
          <w:bCs/>
          <w:szCs w:val="21"/>
        </w:rPr>
        <w:t>）</w:t>
      </w:r>
      <w:r w:rsidRPr="007D112D">
        <w:rPr>
          <w:rFonts w:hint="eastAsia"/>
          <w:bCs/>
          <w:szCs w:val="21"/>
        </w:rPr>
        <w:t>小说的最后一卷。</w:t>
      </w:r>
      <w:r>
        <w:rPr>
          <w:rFonts w:hint="eastAsia"/>
          <w:bCs/>
          <w:szCs w:val="21"/>
        </w:rPr>
        <w:t>她还有一个更强烈的愿望</w:t>
      </w:r>
      <w:r w:rsidRPr="007D112D">
        <w:rPr>
          <w:rFonts w:hint="eastAsia"/>
          <w:bCs/>
          <w:szCs w:val="21"/>
        </w:rPr>
        <w:t>，她决心找到一种方法，永久保护缅因州拥有</w:t>
      </w:r>
      <w:r>
        <w:rPr>
          <w:rFonts w:hint="eastAsia"/>
          <w:bCs/>
          <w:szCs w:val="21"/>
        </w:rPr>
        <w:t>相交点（</w:t>
      </w:r>
      <w:r w:rsidRPr="007D112D">
        <w:rPr>
          <w:rFonts w:hint="eastAsia"/>
          <w:bCs/>
          <w:szCs w:val="21"/>
        </w:rPr>
        <w:t>Fellowship Point</w:t>
      </w:r>
      <w:r>
        <w:rPr>
          <w:rFonts w:hint="eastAsia"/>
          <w:bCs/>
          <w:szCs w:val="21"/>
        </w:rPr>
        <w:t>）</w:t>
      </w:r>
      <w:r w:rsidRPr="007D112D">
        <w:rPr>
          <w:rFonts w:hint="eastAsia"/>
          <w:bCs/>
          <w:szCs w:val="21"/>
        </w:rPr>
        <w:t>的土地。在</w:t>
      </w:r>
      <w:r w:rsidRPr="007D112D">
        <w:rPr>
          <w:rFonts w:hint="eastAsia"/>
          <w:bCs/>
          <w:szCs w:val="21"/>
        </w:rPr>
        <w:t>19</w:t>
      </w:r>
      <w:r w:rsidRPr="007D112D">
        <w:rPr>
          <w:rFonts w:hint="eastAsia"/>
          <w:bCs/>
          <w:szCs w:val="21"/>
        </w:rPr>
        <w:t>世纪</w:t>
      </w:r>
      <w:r w:rsidRPr="007D112D">
        <w:rPr>
          <w:rFonts w:hint="eastAsia"/>
          <w:bCs/>
          <w:szCs w:val="21"/>
        </w:rPr>
        <w:t>60</w:t>
      </w:r>
      <w:r w:rsidRPr="007D112D">
        <w:rPr>
          <w:rFonts w:hint="eastAsia"/>
          <w:bCs/>
          <w:szCs w:val="21"/>
        </w:rPr>
        <w:t>年代，五个志趣相投的贵格会</w:t>
      </w:r>
      <w:r>
        <w:rPr>
          <w:rFonts w:hint="eastAsia"/>
          <w:bCs/>
          <w:szCs w:val="21"/>
        </w:rPr>
        <w:t>（</w:t>
      </w:r>
      <w:r w:rsidRPr="007D112D">
        <w:rPr>
          <w:rFonts w:hint="eastAsia"/>
          <w:bCs/>
          <w:szCs w:val="21"/>
        </w:rPr>
        <w:t>Quaker</w:t>
      </w:r>
      <w:r>
        <w:rPr>
          <w:rFonts w:hint="eastAsia"/>
          <w:bCs/>
          <w:szCs w:val="21"/>
        </w:rPr>
        <w:t>）</w:t>
      </w:r>
      <w:r w:rsidRPr="007D112D">
        <w:rPr>
          <w:rFonts w:hint="eastAsia"/>
          <w:bCs/>
          <w:szCs w:val="21"/>
        </w:rPr>
        <w:t>家族以土地信托的形式在这片宏伟的海岸上定居下来。艾格尼丝决心解散几代人的家庭伙伴关系，使土地可以作为一个自然保护区，为所有人的利益。艾格尼丝早已习惯了自己的方式，她相信自己能够说服两个仍然在世的股东——她一生最好的朋友波莉·威斯特</w:t>
      </w:r>
      <w:r>
        <w:rPr>
          <w:rFonts w:hint="eastAsia"/>
          <w:bCs/>
          <w:szCs w:val="21"/>
        </w:rPr>
        <w:t>（</w:t>
      </w:r>
      <w:r w:rsidRPr="0063633F">
        <w:rPr>
          <w:bCs/>
          <w:szCs w:val="21"/>
        </w:rPr>
        <w:t>Polly Wister</w:t>
      </w:r>
      <w:r>
        <w:rPr>
          <w:rFonts w:hint="eastAsia"/>
          <w:bCs/>
          <w:szCs w:val="21"/>
        </w:rPr>
        <w:t>）</w:t>
      </w:r>
      <w:r w:rsidRPr="007D112D">
        <w:rPr>
          <w:rFonts w:hint="eastAsia"/>
          <w:bCs/>
          <w:szCs w:val="21"/>
        </w:rPr>
        <w:t>和她最喜欢的侄子阿奇·李</w:t>
      </w:r>
      <w:r>
        <w:rPr>
          <w:rFonts w:hint="eastAsia"/>
          <w:bCs/>
          <w:szCs w:val="21"/>
        </w:rPr>
        <w:t>（</w:t>
      </w:r>
      <w:r w:rsidRPr="0063633F">
        <w:rPr>
          <w:bCs/>
          <w:szCs w:val="21"/>
        </w:rPr>
        <w:t>Archie Lee</w:t>
      </w:r>
      <w:r>
        <w:rPr>
          <w:rFonts w:hint="eastAsia"/>
          <w:bCs/>
          <w:szCs w:val="21"/>
        </w:rPr>
        <w:t>）</w:t>
      </w:r>
      <w:r w:rsidRPr="007D112D">
        <w:rPr>
          <w:rFonts w:hint="eastAsia"/>
          <w:bCs/>
          <w:szCs w:val="21"/>
        </w:rPr>
        <w:t>。</w:t>
      </w:r>
    </w:p>
    <w:p w14:paraId="5E03A623" w14:textId="77777777" w:rsidR="0063633F" w:rsidRPr="0063633F" w:rsidRDefault="0063633F" w:rsidP="00D17783">
      <w:pPr>
        <w:ind w:firstLineChars="200" w:firstLine="420"/>
        <w:rPr>
          <w:bCs/>
          <w:szCs w:val="21"/>
        </w:rPr>
      </w:pPr>
    </w:p>
    <w:p w14:paraId="4D096222" w14:textId="77B72B6F" w:rsidR="0063633F" w:rsidRPr="0063633F" w:rsidRDefault="007D112D" w:rsidP="00D17783">
      <w:pPr>
        <w:ind w:firstLineChars="200" w:firstLine="420"/>
        <w:rPr>
          <w:bCs/>
          <w:szCs w:val="21"/>
        </w:rPr>
      </w:pPr>
      <w:r w:rsidRPr="007D112D">
        <w:rPr>
          <w:rFonts w:hint="eastAsia"/>
          <w:bCs/>
          <w:szCs w:val="21"/>
        </w:rPr>
        <w:t>波莉·威斯特过着与艾格尼丝不同的生活</w:t>
      </w:r>
      <w:r>
        <w:rPr>
          <w:rFonts w:hint="eastAsia"/>
          <w:bCs/>
          <w:szCs w:val="21"/>
        </w:rPr>
        <w:t>：</w:t>
      </w:r>
      <w:r w:rsidRPr="007D112D">
        <w:rPr>
          <w:rFonts w:hint="eastAsia"/>
          <w:bCs/>
          <w:szCs w:val="21"/>
        </w:rPr>
        <w:t>她是一个有孩子的富裕已婚妇女，</w:t>
      </w:r>
      <w:r>
        <w:rPr>
          <w:rFonts w:hint="eastAsia"/>
          <w:bCs/>
          <w:szCs w:val="21"/>
        </w:rPr>
        <w:t>有一位忠诚的丈夫</w:t>
      </w:r>
      <w:r w:rsidRPr="007D112D">
        <w:rPr>
          <w:rFonts w:hint="eastAsia"/>
          <w:bCs/>
          <w:szCs w:val="21"/>
        </w:rPr>
        <w:t>，她丈夫是一个对自己的地位有夸大认识的哲学教授。她在她的家庭、友谊和家庭生活中创造了美丽和和谐。当艾格尼丝</w:t>
      </w:r>
      <w:r>
        <w:rPr>
          <w:rFonts w:hint="eastAsia"/>
          <w:bCs/>
          <w:szCs w:val="21"/>
        </w:rPr>
        <w:t>提出了自己的相交点计划时</w:t>
      </w:r>
      <w:r w:rsidRPr="007D112D">
        <w:rPr>
          <w:rFonts w:hint="eastAsia"/>
          <w:bCs/>
          <w:szCs w:val="21"/>
        </w:rPr>
        <w:t>，波莉发现她的忠诚在她最好的朋友的愿望和她的三个儿子的愿望之间徘徊。但波莉自己想要什么呢</w:t>
      </w:r>
      <w:r>
        <w:rPr>
          <w:rFonts w:hint="eastAsia"/>
          <w:bCs/>
          <w:szCs w:val="21"/>
        </w:rPr>
        <w:t>？</w:t>
      </w:r>
    </w:p>
    <w:p w14:paraId="7C068EE2" w14:textId="77777777" w:rsidR="0063633F" w:rsidRPr="0063633F" w:rsidRDefault="0063633F" w:rsidP="00D17783">
      <w:pPr>
        <w:ind w:firstLineChars="200" w:firstLine="420"/>
        <w:rPr>
          <w:bCs/>
          <w:szCs w:val="21"/>
        </w:rPr>
      </w:pPr>
    </w:p>
    <w:p w14:paraId="22A480D2" w14:textId="7156C3EB" w:rsidR="0063633F" w:rsidRPr="0063633F" w:rsidRDefault="007D112D" w:rsidP="00D17783">
      <w:pPr>
        <w:ind w:firstLineChars="200" w:firstLine="420"/>
        <w:rPr>
          <w:bCs/>
          <w:szCs w:val="21"/>
        </w:rPr>
      </w:pPr>
      <w:r w:rsidRPr="007D112D">
        <w:rPr>
          <w:rFonts w:hint="eastAsia"/>
          <w:bCs/>
          <w:szCs w:val="21"/>
        </w:rPr>
        <w:t>当一位名叫莫德·西尔弗</w:t>
      </w:r>
      <w:r>
        <w:rPr>
          <w:rFonts w:hint="eastAsia"/>
          <w:bCs/>
          <w:szCs w:val="21"/>
        </w:rPr>
        <w:t>（</w:t>
      </w:r>
      <w:r w:rsidRPr="007D112D">
        <w:rPr>
          <w:rFonts w:hint="eastAsia"/>
          <w:bCs/>
          <w:szCs w:val="21"/>
        </w:rPr>
        <w:t>Maud Silver</w:t>
      </w:r>
      <w:r>
        <w:rPr>
          <w:rFonts w:hint="eastAsia"/>
          <w:bCs/>
          <w:szCs w:val="21"/>
        </w:rPr>
        <w:t>）</w:t>
      </w:r>
      <w:r w:rsidRPr="007D112D">
        <w:rPr>
          <w:rFonts w:hint="eastAsia"/>
          <w:bCs/>
          <w:szCs w:val="21"/>
        </w:rPr>
        <w:t>的有进取心的年轻图书编辑来到这里，试图说服艾格尼丝写回忆录时，艾格尼丝的</w:t>
      </w:r>
      <w:r>
        <w:rPr>
          <w:rFonts w:hint="eastAsia"/>
          <w:bCs/>
          <w:szCs w:val="21"/>
        </w:rPr>
        <w:t>计划</w:t>
      </w:r>
      <w:r w:rsidRPr="007D112D">
        <w:rPr>
          <w:rFonts w:hint="eastAsia"/>
          <w:bCs/>
          <w:szCs w:val="21"/>
        </w:rPr>
        <w:t>变得更加混乱。不久，埋藏已久的记忆和秘密将被揭开，对所有人都将产生深远的影响。</w:t>
      </w:r>
    </w:p>
    <w:p w14:paraId="1BEEB090" w14:textId="77777777" w:rsidR="0063633F" w:rsidRPr="0063633F" w:rsidRDefault="0063633F" w:rsidP="00D17783">
      <w:pPr>
        <w:ind w:firstLineChars="200" w:firstLine="420"/>
        <w:rPr>
          <w:bCs/>
          <w:szCs w:val="21"/>
        </w:rPr>
      </w:pPr>
    </w:p>
    <w:p w14:paraId="2EF84799" w14:textId="7406F0D2" w:rsidR="0063633F" w:rsidRPr="0063633F" w:rsidRDefault="007D112D" w:rsidP="00D17783">
      <w:pPr>
        <w:ind w:firstLineChars="200" w:firstLine="420"/>
        <w:rPr>
          <w:bCs/>
          <w:szCs w:val="21"/>
        </w:rPr>
      </w:pPr>
      <w:r>
        <w:rPr>
          <w:rFonts w:hint="eastAsia"/>
          <w:bCs/>
          <w:szCs w:val="21"/>
        </w:rPr>
        <w:t>《相交点》（</w:t>
      </w:r>
      <w:r w:rsidRPr="0063633F">
        <w:rPr>
          <w:bCs/>
          <w:szCs w:val="21"/>
        </w:rPr>
        <w:t>Fellowship Point</w:t>
      </w:r>
      <w:r>
        <w:rPr>
          <w:rFonts w:hint="eastAsia"/>
          <w:bCs/>
          <w:szCs w:val="21"/>
        </w:rPr>
        <w:t>）</w:t>
      </w:r>
      <w:r w:rsidRPr="007D112D">
        <w:rPr>
          <w:rFonts w:hint="eastAsia"/>
          <w:bCs/>
          <w:szCs w:val="21"/>
        </w:rPr>
        <w:t>读起来就像一本</w:t>
      </w:r>
      <w:r w:rsidRPr="007D112D">
        <w:rPr>
          <w:rFonts w:hint="eastAsia"/>
          <w:bCs/>
          <w:szCs w:val="21"/>
        </w:rPr>
        <w:t>19</w:t>
      </w:r>
      <w:r w:rsidRPr="007D112D">
        <w:rPr>
          <w:rFonts w:hint="eastAsia"/>
          <w:bCs/>
          <w:szCs w:val="21"/>
        </w:rPr>
        <w:t>世纪的经典小说，它编织精美，多层次的叙事，但它探索的主题完全是现代的</w:t>
      </w:r>
      <w:r>
        <w:rPr>
          <w:rFonts w:hint="eastAsia"/>
          <w:bCs/>
          <w:szCs w:val="21"/>
        </w:rPr>
        <w:t>：</w:t>
      </w:r>
      <w:r w:rsidRPr="007D112D">
        <w:rPr>
          <w:rFonts w:hint="eastAsia"/>
          <w:bCs/>
          <w:szCs w:val="21"/>
        </w:rPr>
        <w:t>对女性生活、制度性别歧视的挑战、分化我们的阶级差异和精英主义的锯齿状边缘、保护自然世界的斗争，以及最重要的，人类对死亡和子孙后代的清算，都有着深刻而富有同情心的兴趣。这是艾丽丝·埃利奥特·达克的杰作。</w:t>
      </w:r>
    </w:p>
    <w:p w14:paraId="05DF96C5" w14:textId="77777777" w:rsidR="0063633F" w:rsidRPr="0063633F" w:rsidRDefault="0063633F" w:rsidP="0063633F">
      <w:pPr>
        <w:rPr>
          <w:bCs/>
          <w:szCs w:val="21"/>
        </w:rPr>
      </w:pPr>
      <w:r w:rsidRPr="0063633F">
        <w:rPr>
          <w:bCs/>
          <w:szCs w:val="21"/>
        </w:rPr>
        <w:t xml:space="preserve"> </w:t>
      </w:r>
    </w:p>
    <w:p w14:paraId="6DA7C367" w14:textId="69E7E3C3" w:rsidR="0063633F" w:rsidRPr="0063633F" w:rsidRDefault="00730B2F" w:rsidP="0063633F">
      <w:pPr>
        <w:rPr>
          <w:bCs/>
          <w:szCs w:val="21"/>
        </w:rPr>
      </w:pPr>
      <w:r>
        <w:rPr>
          <w:rFonts w:hint="eastAsia"/>
          <w:bCs/>
          <w:szCs w:val="21"/>
        </w:rPr>
        <w:lastRenderedPageBreak/>
        <w:t xml:space="preserve">    </w:t>
      </w:r>
      <w:r w:rsidR="007D112D" w:rsidRPr="00730B2F">
        <w:rPr>
          <w:rFonts w:hint="eastAsia"/>
          <w:b/>
          <w:bCs/>
          <w:szCs w:val="21"/>
        </w:rPr>
        <w:t>一位伟大作家的凯旋</w:t>
      </w:r>
      <w:r w:rsidR="007D112D">
        <w:rPr>
          <w:rFonts w:hint="eastAsia"/>
          <w:bCs/>
          <w:szCs w:val="21"/>
        </w:rPr>
        <w:t>：</w:t>
      </w:r>
      <w:r w:rsidR="007D112D" w:rsidRPr="007D112D">
        <w:rPr>
          <w:rFonts w:hint="eastAsia"/>
          <w:bCs/>
          <w:szCs w:val="21"/>
        </w:rPr>
        <w:t>一位著名的短篇小说作家和小说家，《纽约客》</w:t>
      </w:r>
      <w:r w:rsidR="007D112D">
        <w:rPr>
          <w:rFonts w:hint="eastAsia"/>
          <w:bCs/>
          <w:szCs w:val="21"/>
        </w:rPr>
        <w:t>（</w:t>
      </w:r>
      <w:r w:rsidR="007D112D" w:rsidRPr="0063633F">
        <w:rPr>
          <w:bCs/>
          <w:szCs w:val="21"/>
        </w:rPr>
        <w:t>The New Yorker</w:t>
      </w:r>
      <w:r w:rsidR="007D112D">
        <w:rPr>
          <w:rFonts w:hint="eastAsia"/>
          <w:bCs/>
          <w:szCs w:val="21"/>
        </w:rPr>
        <w:t>）</w:t>
      </w:r>
      <w:r w:rsidR="007D112D" w:rsidRPr="007D112D">
        <w:rPr>
          <w:rFonts w:hint="eastAsia"/>
          <w:bCs/>
          <w:szCs w:val="21"/>
        </w:rPr>
        <w:t>宣称，“这本书中的一切都是读起来的乐趣”。她的故事集《在暮色中》</w:t>
      </w:r>
      <w:r w:rsidR="007D112D">
        <w:rPr>
          <w:rFonts w:hint="eastAsia"/>
          <w:bCs/>
          <w:szCs w:val="21"/>
        </w:rPr>
        <w:t>（</w:t>
      </w:r>
      <w:r w:rsidR="007D112D" w:rsidRPr="0063633F">
        <w:rPr>
          <w:bCs/>
          <w:szCs w:val="21"/>
        </w:rPr>
        <w:t>IN THE GLOAMING</w:t>
      </w:r>
      <w:r w:rsidR="007D112D">
        <w:rPr>
          <w:rFonts w:hint="eastAsia"/>
          <w:bCs/>
          <w:szCs w:val="21"/>
        </w:rPr>
        <w:t>）</w:t>
      </w:r>
      <w:r w:rsidR="007D112D" w:rsidRPr="007D112D">
        <w:rPr>
          <w:rFonts w:hint="eastAsia"/>
          <w:bCs/>
          <w:szCs w:val="21"/>
        </w:rPr>
        <w:t>的同名故事曾两次被改编成电影，其中一次由克里斯托弗·里夫</w:t>
      </w:r>
      <w:r w:rsidR="007D112D">
        <w:rPr>
          <w:rFonts w:hint="eastAsia"/>
          <w:bCs/>
          <w:szCs w:val="21"/>
        </w:rPr>
        <w:t>（</w:t>
      </w:r>
      <w:r w:rsidR="007D112D" w:rsidRPr="007D112D">
        <w:rPr>
          <w:rFonts w:hint="eastAsia"/>
          <w:bCs/>
          <w:szCs w:val="21"/>
        </w:rPr>
        <w:t>Christopher Reeve</w:t>
      </w:r>
      <w:r w:rsidR="007D112D">
        <w:rPr>
          <w:rFonts w:hint="eastAsia"/>
          <w:bCs/>
          <w:szCs w:val="21"/>
        </w:rPr>
        <w:t>）</w:t>
      </w:r>
      <w:r w:rsidR="007D112D" w:rsidRPr="007D112D">
        <w:rPr>
          <w:rFonts w:hint="eastAsia"/>
          <w:bCs/>
          <w:szCs w:val="21"/>
        </w:rPr>
        <w:t>执导，格伦·克洛斯</w:t>
      </w:r>
      <w:r w:rsidR="007D112D">
        <w:rPr>
          <w:rFonts w:hint="eastAsia"/>
          <w:bCs/>
          <w:szCs w:val="21"/>
        </w:rPr>
        <w:t>（</w:t>
      </w:r>
      <w:r w:rsidR="007D112D" w:rsidRPr="007D112D">
        <w:rPr>
          <w:rFonts w:hint="eastAsia"/>
          <w:bCs/>
          <w:szCs w:val="21"/>
        </w:rPr>
        <w:t>Glenn Close</w:t>
      </w:r>
      <w:r w:rsidR="007D112D">
        <w:rPr>
          <w:rFonts w:hint="eastAsia"/>
          <w:bCs/>
          <w:szCs w:val="21"/>
        </w:rPr>
        <w:t>）</w:t>
      </w:r>
      <w:r w:rsidR="007D112D" w:rsidRPr="007D112D">
        <w:rPr>
          <w:rFonts w:hint="eastAsia"/>
          <w:bCs/>
          <w:szCs w:val="21"/>
        </w:rPr>
        <w:t>、布里奇特·方达</w:t>
      </w:r>
      <w:r w:rsidR="007D112D">
        <w:rPr>
          <w:rFonts w:hint="eastAsia"/>
          <w:bCs/>
          <w:szCs w:val="21"/>
        </w:rPr>
        <w:t>（</w:t>
      </w:r>
      <w:r w:rsidR="007D112D" w:rsidRPr="007D112D">
        <w:rPr>
          <w:rFonts w:hint="eastAsia"/>
          <w:bCs/>
          <w:szCs w:val="21"/>
        </w:rPr>
        <w:t>Bridget Fonda</w:t>
      </w:r>
      <w:r w:rsidR="007D112D">
        <w:rPr>
          <w:rFonts w:hint="eastAsia"/>
          <w:bCs/>
          <w:szCs w:val="21"/>
        </w:rPr>
        <w:t>）</w:t>
      </w:r>
      <w:r w:rsidR="007D112D" w:rsidRPr="007D112D">
        <w:rPr>
          <w:rFonts w:hint="eastAsia"/>
          <w:bCs/>
          <w:szCs w:val="21"/>
        </w:rPr>
        <w:t>和乌比·戈德堡</w:t>
      </w:r>
      <w:r w:rsidR="007D112D">
        <w:rPr>
          <w:rFonts w:hint="eastAsia"/>
          <w:bCs/>
          <w:szCs w:val="21"/>
        </w:rPr>
        <w:t>（</w:t>
      </w:r>
      <w:r w:rsidR="007D112D" w:rsidRPr="007D112D">
        <w:rPr>
          <w:rFonts w:hint="eastAsia"/>
          <w:bCs/>
          <w:szCs w:val="21"/>
        </w:rPr>
        <w:t>Whoopi Goldberg</w:t>
      </w:r>
      <w:r w:rsidR="007D112D">
        <w:rPr>
          <w:rFonts w:hint="eastAsia"/>
          <w:bCs/>
          <w:szCs w:val="21"/>
        </w:rPr>
        <w:t>）</w:t>
      </w:r>
      <w:r w:rsidR="007D112D" w:rsidRPr="007D112D">
        <w:rPr>
          <w:rFonts w:hint="eastAsia"/>
          <w:bCs/>
          <w:szCs w:val="21"/>
        </w:rPr>
        <w:t>主演。她的作品先后被评为</w:t>
      </w:r>
      <w:r w:rsidR="007D112D" w:rsidRPr="007D112D">
        <w:rPr>
          <w:rFonts w:hint="eastAsia"/>
          <w:bCs/>
          <w:szCs w:val="21"/>
        </w:rPr>
        <w:t>2013</w:t>
      </w:r>
      <w:r w:rsidR="007D112D" w:rsidRPr="007D112D">
        <w:rPr>
          <w:rFonts w:hint="eastAsia"/>
          <w:bCs/>
          <w:szCs w:val="21"/>
        </w:rPr>
        <w:t>年、</w:t>
      </w:r>
      <w:r w:rsidR="007D112D" w:rsidRPr="007D112D">
        <w:rPr>
          <w:rFonts w:hint="eastAsia"/>
          <w:bCs/>
          <w:szCs w:val="21"/>
        </w:rPr>
        <w:t>2000</w:t>
      </w:r>
      <w:r w:rsidR="007D112D" w:rsidRPr="007D112D">
        <w:rPr>
          <w:rFonts w:hint="eastAsia"/>
          <w:bCs/>
          <w:szCs w:val="21"/>
        </w:rPr>
        <w:t>年、</w:t>
      </w:r>
      <w:r w:rsidR="007D112D" w:rsidRPr="007D112D">
        <w:rPr>
          <w:rFonts w:hint="eastAsia"/>
          <w:bCs/>
          <w:szCs w:val="21"/>
        </w:rPr>
        <w:t>1996</w:t>
      </w:r>
      <w:r w:rsidR="007D112D" w:rsidRPr="007D112D">
        <w:rPr>
          <w:rFonts w:hint="eastAsia"/>
          <w:bCs/>
          <w:szCs w:val="21"/>
        </w:rPr>
        <w:t>年、</w:t>
      </w:r>
      <w:r w:rsidR="007D112D" w:rsidRPr="007D112D">
        <w:rPr>
          <w:rFonts w:hint="eastAsia"/>
          <w:bCs/>
          <w:szCs w:val="21"/>
        </w:rPr>
        <w:t>1994</w:t>
      </w:r>
      <w:r w:rsidR="007D112D" w:rsidRPr="007D112D">
        <w:rPr>
          <w:rFonts w:hint="eastAsia"/>
          <w:bCs/>
          <w:szCs w:val="21"/>
        </w:rPr>
        <w:t>年的</w:t>
      </w:r>
      <w:proofErr w:type="gramStart"/>
      <w:r w:rsidR="007D112D" w:rsidRPr="007D112D">
        <w:rPr>
          <w:rFonts w:hint="eastAsia"/>
          <w:bCs/>
          <w:szCs w:val="21"/>
        </w:rPr>
        <w:t>最佳美国</w:t>
      </w:r>
      <w:proofErr w:type="gramEnd"/>
      <w:r w:rsidR="007D112D" w:rsidRPr="007D112D">
        <w:rPr>
          <w:rFonts w:hint="eastAsia"/>
          <w:bCs/>
          <w:szCs w:val="21"/>
        </w:rPr>
        <w:t>短篇小说“值得注意的故事”。</w:t>
      </w:r>
      <w:r w:rsidR="007D112D" w:rsidRPr="007D112D">
        <w:rPr>
          <w:rFonts w:hint="eastAsia"/>
          <w:bCs/>
          <w:szCs w:val="21"/>
        </w:rPr>
        <w:t>2001</w:t>
      </w:r>
      <w:r w:rsidR="007D112D" w:rsidRPr="007D112D">
        <w:rPr>
          <w:rFonts w:hint="eastAsia"/>
          <w:bCs/>
          <w:szCs w:val="21"/>
        </w:rPr>
        <w:t>年，她的短篇小说《在黄昏》</w:t>
      </w:r>
      <w:r w:rsidR="007D112D">
        <w:rPr>
          <w:rFonts w:hint="eastAsia"/>
          <w:bCs/>
          <w:szCs w:val="21"/>
        </w:rPr>
        <w:t>（</w:t>
      </w:r>
      <w:r w:rsidR="007D112D" w:rsidRPr="0063633F">
        <w:rPr>
          <w:bCs/>
          <w:szCs w:val="21"/>
        </w:rPr>
        <w:t>In the Gloaming</w:t>
      </w:r>
      <w:r w:rsidR="007D112D">
        <w:rPr>
          <w:rFonts w:hint="eastAsia"/>
          <w:bCs/>
          <w:szCs w:val="21"/>
        </w:rPr>
        <w:t>）</w:t>
      </w:r>
      <w:r w:rsidR="007D112D" w:rsidRPr="007D112D">
        <w:rPr>
          <w:rFonts w:hint="eastAsia"/>
          <w:bCs/>
          <w:szCs w:val="21"/>
        </w:rPr>
        <w:t>被约翰·厄普代克</w:t>
      </w:r>
      <w:r w:rsidR="007D112D">
        <w:rPr>
          <w:rFonts w:hint="eastAsia"/>
          <w:bCs/>
          <w:szCs w:val="21"/>
        </w:rPr>
        <w:t>（</w:t>
      </w:r>
      <w:r w:rsidR="007D112D" w:rsidRPr="0063633F">
        <w:rPr>
          <w:bCs/>
          <w:szCs w:val="21"/>
        </w:rPr>
        <w:t>John Updike</w:t>
      </w:r>
      <w:r w:rsidR="007D112D">
        <w:rPr>
          <w:rFonts w:hint="eastAsia"/>
          <w:bCs/>
          <w:szCs w:val="21"/>
        </w:rPr>
        <w:t>）</w:t>
      </w:r>
      <w:r w:rsidR="007D112D" w:rsidRPr="007D112D">
        <w:rPr>
          <w:rFonts w:hint="eastAsia"/>
          <w:bCs/>
          <w:szCs w:val="21"/>
        </w:rPr>
        <w:t>选为本世纪最佳美国短篇小说。她的作品发表在《纽约客》</w:t>
      </w:r>
      <w:r w:rsidR="007D112D">
        <w:rPr>
          <w:rFonts w:hint="eastAsia"/>
          <w:bCs/>
          <w:szCs w:val="21"/>
        </w:rPr>
        <w:t>（</w:t>
      </w:r>
      <w:r w:rsidR="007D112D" w:rsidRPr="0063633F">
        <w:rPr>
          <w:bCs/>
          <w:szCs w:val="21"/>
        </w:rPr>
        <w:t>The New Yorker</w:t>
      </w:r>
      <w:r w:rsidR="007D112D">
        <w:rPr>
          <w:rFonts w:hint="eastAsia"/>
          <w:bCs/>
          <w:szCs w:val="21"/>
        </w:rPr>
        <w:t>）</w:t>
      </w:r>
      <w:r w:rsidR="007D112D" w:rsidRPr="007D112D">
        <w:rPr>
          <w:rFonts w:hint="eastAsia"/>
          <w:bCs/>
          <w:szCs w:val="21"/>
        </w:rPr>
        <w:t>、《纽约时报》</w:t>
      </w:r>
      <w:r w:rsidR="007D112D">
        <w:rPr>
          <w:rFonts w:hint="eastAsia"/>
          <w:bCs/>
          <w:szCs w:val="21"/>
        </w:rPr>
        <w:t>（</w:t>
      </w:r>
      <w:r w:rsidR="007D112D" w:rsidRPr="0063633F">
        <w:rPr>
          <w:bCs/>
          <w:szCs w:val="21"/>
        </w:rPr>
        <w:t>The New York Times</w:t>
      </w:r>
      <w:r w:rsidR="007D112D">
        <w:rPr>
          <w:rFonts w:hint="eastAsia"/>
          <w:bCs/>
          <w:szCs w:val="21"/>
        </w:rPr>
        <w:t>）</w:t>
      </w:r>
      <w:r w:rsidR="007D112D" w:rsidRPr="007D112D">
        <w:rPr>
          <w:rFonts w:hint="eastAsia"/>
          <w:bCs/>
          <w:szCs w:val="21"/>
        </w:rPr>
        <w:t>、《纽约时报杂志》</w:t>
      </w:r>
      <w:r w:rsidR="007D112D">
        <w:rPr>
          <w:rFonts w:hint="eastAsia"/>
          <w:bCs/>
          <w:szCs w:val="21"/>
        </w:rPr>
        <w:t>（</w:t>
      </w:r>
      <w:r w:rsidR="007D112D" w:rsidRPr="0063633F">
        <w:rPr>
          <w:bCs/>
          <w:szCs w:val="21"/>
        </w:rPr>
        <w:t>The New York Times Magazine</w:t>
      </w:r>
      <w:r w:rsidR="007D112D">
        <w:rPr>
          <w:rFonts w:hint="eastAsia"/>
          <w:bCs/>
          <w:szCs w:val="21"/>
        </w:rPr>
        <w:t>）</w:t>
      </w:r>
      <w:r w:rsidR="007D112D" w:rsidRPr="007D112D">
        <w:rPr>
          <w:rFonts w:hint="eastAsia"/>
          <w:bCs/>
          <w:szCs w:val="21"/>
        </w:rPr>
        <w:t>、《哈珀》</w:t>
      </w:r>
      <w:r w:rsidR="007D112D">
        <w:rPr>
          <w:rFonts w:hint="eastAsia"/>
          <w:bCs/>
          <w:szCs w:val="21"/>
        </w:rPr>
        <w:t>（</w:t>
      </w:r>
      <w:r w:rsidR="007D112D" w:rsidRPr="0063633F">
        <w:rPr>
          <w:bCs/>
          <w:szCs w:val="21"/>
        </w:rPr>
        <w:t>Harper’s</w:t>
      </w:r>
      <w:r w:rsidR="007D112D">
        <w:rPr>
          <w:rFonts w:hint="eastAsia"/>
          <w:bCs/>
          <w:szCs w:val="21"/>
        </w:rPr>
        <w:t>）</w:t>
      </w:r>
      <w:r w:rsidR="007D112D" w:rsidRPr="007D112D">
        <w:rPr>
          <w:rFonts w:hint="eastAsia"/>
          <w:bCs/>
          <w:szCs w:val="21"/>
        </w:rPr>
        <w:t>等杂志上。</w:t>
      </w:r>
      <w:r w:rsidR="007D112D">
        <w:rPr>
          <w:rFonts w:hint="eastAsia"/>
          <w:bCs/>
          <w:szCs w:val="21"/>
        </w:rPr>
        <w:t>达克</w:t>
      </w:r>
      <w:r w:rsidR="007D112D" w:rsidRPr="007D112D">
        <w:rPr>
          <w:rFonts w:hint="eastAsia"/>
          <w:bCs/>
          <w:szCs w:val="21"/>
        </w:rPr>
        <w:t>是国家艺术基金奖学金的获得者。</w:t>
      </w:r>
    </w:p>
    <w:p w14:paraId="58003D54" w14:textId="77777777" w:rsidR="0063633F" w:rsidRPr="0063633F" w:rsidRDefault="0063633F" w:rsidP="0063633F">
      <w:pPr>
        <w:rPr>
          <w:bCs/>
          <w:szCs w:val="21"/>
        </w:rPr>
      </w:pPr>
    </w:p>
    <w:p w14:paraId="1C3DA38C" w14:textId="08BEDA79" w:rsidR="0063633F" w:rsidRPr="0063633F" w:rsidRDefault="00730B2F" w:rsidP="0063633F">
      <w:pPr>
        <w:rPr>
          <w:bCs/>
          <w:szCs w:val="21"/>
        </w:rPr>
      </w:pPr>
      <w:r>
        <w:rPr>
          <w:rFonts w:hint="eastAsia"/>
          <w:bCs/>
          <w:szCs w:val="21"/>
        </w:rPr>
        <w:t xml:space="preserve">    </w:t>
      </w:r>
      <w:r w:rsidR="007D112D" w:rsidRPr="00730B2F">
        <w:rPr>
          <w:rFonts w:hint="eastAsia"/>
          <w:b/>
          <w:bCs/>
          <w:szCs w:val="21"/>
        </w:rPr>
        <w:t>伟大作品</w:t>
      </w:r>
      <w:r w:rsidR="007D112D">
        <w:rPr>
          <w:rFonts w:hint="eastAsia"/>
          <w:bCs/>
          <w:szCs w:val="21"/>
        </w:rPr>
        <w:t>：</w:t>
      </w:r>
      <w:r w:rsidR="007D112D" w:rsidRPr="007D112D">
        <w:rPr>
          <w:rFonts w:hint="eastAsia"/>
          <w:bCs/>
          <w:szCs w:val="21"/>
        </w:rPr>
        <w:t>艾丽丝·埃利奥特·达克</w:t>
      </w:r>
      <w:r w:rsidR="007D112D">
        <w:rPr>
          <w:rFonts w:hint="eastAsia"/>
          <w:bCs/>
          <w:szCs w:val="21"/>
        </w:rPr>
        <w:t>用了</w:t>
      </w:r>
      <w:r w:rsidR="007D112D">
        <w:rPr>
          <w:rFonts w:hint="eastAsia"/>
          <w:bCs/>
          <w:szCs w:val="21"/>
        </w:rPr>
        <w:t>1</w:t>
      </w:r>
      <w:r w:rsidR="007D112D">
        <w:rPr>
          <w:bCs/>
          <w:szCs w:val="21"/>
        </w:rPr>
        <w:t>7</w:t>
      </w:r>
      <w:r w:rsidR="007D112D">
        <w:rPr>
          <w:rFonts w:hint="eastAsia"/>
          <w:bCs/>
          <w:szCs w:val="21"/>
        </w:rPr>
        <w:t>年完成这部代表作《相交点》</w:t>
      </w:r>
      <w:r w:rsidR="007D112D" w:rsidRPr="007D112D">
        <w:rPr>
          <w:rFonts w:hint="eastAsia"/>
          <w:bCs/>
          <w:szCs w:val="21"/>
        </w:rPr>
        <w:t>。小说的主人公艾格尼丝·李是一个令人惊叹和难忘的人物，她的易怒、野心和复杂性使她成为一个令人振奋的超越她的时代的女人。想想，奥利弗·基特里奇</w:t>
      </w:r>
      <w:r w:rsidR="007D112D">
        <w:rPr>
          <w:rFonts w:hint="eastAsia"/>
          <w:bCs/>
          <w:szCs w:val="21"/>
        </w:rPr>
        <w:t>（</w:t>
      </w:r>
      <w:r w:rsidR="007D112D" w:rsidRPr="0063633F">
        <w:rPr>
          <w:bCs/>
          <w:szCs w:val="21"/>
        </w:rPr>
        <w:t xml:space="preserve">Olive </w:t>
      </w:r>
      <w:proofErr w:type="spellStart"/>
      <w:r w:rsidR="007D112D" w:rsidRPr="0063633F">
        <w:rPr>
          <w:bCs/>
          <w:szCs w:val="21"/>
        </w:rPr>
        <w:t>Kitteridg</w:t>
      </w:r>
      <w:proofErr w:type="spellEnd"/>
      <w:r w:rsidR="007D112D">
        <w:rPr>
          <w:rFonts w:hint="eastAsia"/>
          <w:bCs/>
          <w:szCs w:val="21"/>
        </w:rPr>
        <w:t>）</w:t>
      </w:r>
      <w:r w:rsidR="007D112D" w:rsidRPr="007D112D">
        <w:rPr>
          <w:rFonts w:hint="eastAsia"/>
          <w:bCs/>
          <w:szCs w:val="21"/>
        </w:rPr>
        <w:t>遇见了琼·迪迪安</w:t>
      </w:r>
      <w:r w:rsidR="007D112D">
        <w:rPr>
          <w:rFonts w:hint="eastAsia"/>
          <w:bCs/>
          <w:szCs w:val="21"/>
        </w:rPr>
        <w:t>（</w:t>
      </w:r>
      <w:r w:rsidR="007D112D" w:rsidRPr="0063633F">
        <w:rPr>
          <w:bCs/>
          <w:szCs w:val="21"/>
        </w:rPr>
        <w:t xml:space="preserve">Joan </w:t>
      </w:r>
      <w:proofErr w:type="spellStart"/>
      <w:r w:rsidR="007D112D" w:rsidRPr="0063633F">
        <w:rPr>
          <w:bCs/>
          <w:szCs w:val="21"/>
        </w:rPr>
        <w:t>Didion</w:t>
      </w:r>
      <w:proofErr w:type="spellEnd"/>
      <w:r w:rsidR="007D112D">
        <w:rPr>
          <w:rFonts w:hint="eastAsia"/>
          <w:bCs/>
          <w:szCs w:val="21"/>
        </w:rPr>
        <w:t>）</w:t>
      </w:r>
      <w:r w:rsidR="007D112D" w:rsidRPr="007D112D">
        <w:rPr>
          <w:rFonts w:hint="eastAsia"/>
          <w:bCs/>
          <w:szCs w:val="21"/>
        </w:rPr>
        <w:t>。在</w:t>
      </w:r>
      <w:r w:rsidR="007D112D">
        <w:rPr>
          <w:rFonts w:hint="eastAsia"/>
          <w:bCs/>
          <w:szCs w:val="21"/>
        </w:rPr>
        <w:t>《</w:t>
      </w:r>
      <w:r w:rsidR="007D112D" w:rsidRPr="007D112D">
        <w:rPr>
          <w:rFonts w:hint="eastAsia"/>
          <w:bCs/>
          <w:szCs w:val="21"/>
        </w:rPr>
        <w:t>埃琳娜·费兰特</w:t>
      </w:r>
      <w:r w:rsidR="007D112D">
        <w:rPr>
          <w:rFonts w:hint="eastAsia"/>
          <w:bCs/>
          <w:szCs w:val="21"/>
        </w:rPr>
        <w:t>》（</w:t>
      </w:r>
      <w:r w:rsidR="007D112D" w:rsidRPr="0063633F">
        <w:rPr>
          <w:bCs/>
          <w:szCs w:val="21"/>
        </w:rPr>
        <w:t>Elena Ferrante</w:t>
      </w:r>
      <w:r w:rsidR="007D112D">
        <w:rPr>
          <w:rFonts w:hint="eastAsia"/>
          <w:bCs/>
          <w:szCs w:val="21"/>
        </w:rPr>
        <w:t>）</w:t>
      </w:r>
      <w:r w:rsidR="007D112D" w:rsidRPr="007D112D">
        <w:rPr>
          <w:rFonts w:hint="eastAsia"/>
          <w:bCs/>
          <w:szCs w:val="21"/>
        </w:rPr>
        <w:t>系列中，她与波莉·威斯特微妙而又终身的友谊有起有落。</w:t>
      </w:r>
      <w:r w:rsidR="007D112D">
        <w:rPr>
          <w:rFonts w:hint="eastAsia"/>
          <w:bCs/>
          <w:szCs w:val="21"/>
        </w:rPr>
        <w:t>《相交点》</w:t>
      </w:r>
      <w:r w:rsidR="007D112D" w:rsidRPr="007D112D">
        <w:rPr>
          <w:rFonts w:hint="eastAsia"/>
          <w:bCs/>
          <w:szCs w:val="21"/>
        </w:rPr>
        <w:t>是现代经典</w:t>
      </w:r>
      <w:r w:rsidR="007D112D">
        <w:rPr>
          <w:rFonts w:hint="eastAsia"/>
          <w:bCs/>
          <w:szCs w:val="21"/>
        </w:rPr>
        <w:t>作品</w:t>
      </w:r>
      <w:r w:rsidR="007D112D" w:rsidRPr="007D112D">
        <w:rPr>
          <w:rFonts w:hint="eastAsia"/>
          <w:bCs/>
          <w:szCs w:val="21"/>
        </w:rPr>
        <w:t>。</w:t>
      </w:r>
    </w:p>
    <w:p w14:paraId="03B7F825" w14:textId="77777777" w:rsidR="0063633F" w:rsidRPr="0063633F" w:rsidRDefault="0063633F" w:rsidP="0063633F">
      <w:pPr>
        <w:rPr>
          <w:bCs/>
          <w:szCs w:val="21"/>
        </w:rPr>
      </w:pPr>
    </w:p>
    <w:p w14:paraId="43B76574" w14:textId="774A5A15" w:rsidR="0063633F" w:rsidRPr="0063633F" w:rsidRDefault="00730B2F" w:rsidP="0063633F">
      <w:pPr>
        <w:rPr>
          <w:bCs/>
          <w:szCs w:val="21"/>
        </w:rPr>
      </w:pPr>
      <w:r>
        <w:rPr>
          <w:rFonts w:hint="eastAsia"/>
          <w:bCs/>
          <w:szCs w:val="21"/>
        </w:rPr>
        <w:t xml:space="preserve">    </w:t>
      </w:r>
      <w:r w:rsidRPr="00730B2F">
        <w:rPr>
          <w:rFonts w:hint="eastAsia"/>
          <w:b/>
          <w:bCs/>
          <w:szCs w:val="21"/>
        </w:rPr>
        <w:t>必读</w:t>
      </w:r>
      <w:r w:rsidRPr="00730B2F">
        <w:rPr>
          <w:b/>
          <w:bCs/>
          <w:szCs w:val="21"/>
        </w:rPr>
        <w:t>作品</w:t>
      </w:r>
      <w:r w:rsidR="00D17783">
        <w:rPr>
          <w:rFonts w:hint="eastAsia"/>
          <w:bCs/>
          <w:szCs w:val="21"/>
        </w:rPr>
        <w:t>：</w:t>
      </w:r>
      <w:r w:rsidR="00B03F9A" w:rsidRPr="00B03F9A">
        <w:rPr>
          <w:rFonts w:hint="eastAsia"/>
          <w:bCs/>
          <w:szCs w:val="21"/>
        </w:rPr>
        <w:t>鉴于小说的质量和作者的血统，这</w:t>
      </w:r>
      <w:r>
        <w:rPr>
          <w:rFonts w:hint="eastAsia"/>
          <w:bCs/>
          <w:szCs w:val="21"/>
        </w:rPr>
        <w:t>无疑是一部</w:t>
      </w:r>
      <w:r>
        <w:rPr>
          <w:bCs/>
          <w:szCs w:val="21"/>
        </w:rPr>
        <w:t>必读作品</w:t>
      </w:r>
      <w:r w:rsidR="00B03F9A" w:rsidRPr="00B03F9A">
        <w:rPr>
          <w:rFonts w:hint="eastAsia"/>
          <w:bCs/>
          <w:szCs w:val="21"/>
        </w:rPr>
        <w:t>。</w:t>
      </w:r>
      <w:r w:rsidR="00D17783">
        <w:rPr>
          <w:rFonts w:hint="eastAsia"/>
          <w:bCs/>
          <w:szCs w:val="21"/>
        </w:rPr>
        <w:t>达克</w:t>
      </w:r>
      <w:r w:rsidR="00B03F9A" w:rsidRPr="00B03F9A">
        <w:rPr>
          <w:rFonts w:hint="eastAsia"/>
          <w:bCs/>
          <w:szCs w:val="21"/>
        </w:rPr>
        <w:t>的故事已经在全国的艺术硕士项目中教授了几十年。她目前在罗格斯大学教授研究生水平的创意写作。她嫁给了拉里·达克</w:t>
      </w:r>
      <w:r w:rsidR="00D17783">
        <w:rPr>
          <w:rFonts w:hint="eastAsia"/>
          <w:bCs/>
          <w:szCs w:val="21"/>
        </w:rPr>
        <w:t>（</w:t>
      </w:r>
      <w:r w:rsidR="00D17783" w:rsidRPr="0063633F">
        <w:rPr>
          <w:bCs/>
          <w:szCs w:val="21"/>
        </w:rPr>
        <w:t>Larry Dark</w:t>
      </w:r>
      <w:r w:rsidR="00D17783">
        <w:rPr>
          <w:rFonts w:hint="eastAsia"/>
          <w:bCs/>
          <w:szCs w:val="21"/>
        </w:rPr>
        <w:t>）</w:t>
      </w:r>
      <w:r w:rsidR="00B03F9A" w:rsidRPr="00B03F9A">
        <w:rPr>
          <w:rFonts w:hint="eastAsia"/>
          <w:bCs/>
          <w:szCs w:val="21"/>
        </w:rPr>
        <w:t>，他是故事奖的负责人。</w:t>
      </w:r>
    </w:p>
    <w:p w14:paraId="6DBBEDF4" w14:textId="77777777" w:rsidR="0063633F" w:rsidRPr="0063633F" w:rsidRDefault="0063633F" w:rsidP="0063633F">
      <w:pPr>
        <w:rPr>
          <w:bCs/>
          <w:szCs w:val="21"/>
        </w:rPr>
      </w:pPr>
    </w:p>
    <w:p w14:paraId="0DC0E703" w14:textId="10E60297" w:rsidR="0063633F" w:rsidRPr="0063633F" w:rsidRDefault="00730B2F" w:rsidP="0063633F">
      <w:pPr>
        <w:rPr>
          <w:rFonts w:hint="eastAsia"/>
          <w:bCs/>
          <w:szCs w:val="21"/>
        </w:rPr>
      </w:pPr>
      <w:r>
        <w:rPr>
          <w:rFonts w:hint="eastAsia"/>
          <w:bCs/>
          <w:szCs w:val="21"/>
        </w:rPr>
        <w:t xml:space="preserve">   </w:t>
      </w:r>
      <w:r w:rsidRPr="00730B2F">
        <w:rPr>
          <w:rFonts w:hint="eastAsia"/>
          <w:b/>
          <w:bCs/>
          <w:szCs w:val="21"/>
        </w:rPr>
        <w:t xml:space="preserve"> </w:t>
      </w:r>
      <w:r w:rsidR="00D17783" w:rsidRPr="00730B2F">
        <w:rPr>
          <w:rFonts w:hint="eastAsia"/>
          <w:b/>
          <w:bCs/>
          <w:szCs w:val="21"/>
        </w:rPr>
        <w:t>畅销的复杂家庭故事</w:t>
      </w:r>
      <w:r w:rsidR="00D17783">
        <w:rPr>
          <w:rFonts w:hint="eastAsia"/>
          <w:bCs/>
          <w:szCs w:val="21"/>
        </w:rPr>
        <w:t>：</w:t>
      </w:r>
      <w:r w:rsidR="00D17783" w:rsidRPr="00D17783">
        <w:rPr>
          <w:rFonts w:hint="eastAsia"/>
          <w:bCs/>
          <w:szCs w:val="21"/>
        </w:rPr>
        <w:t>关于家庭复杂的动态和代</w:t>
      </w:r>
      <w:proofErr w:type="gramStart"/>
      <w:r w:rsidR="00D17783" w:rsidRPr="00D17783">
        <w:rPr>
          <w:rFonts w:hint="eastAsia"/>
          <w:bCs/>
          <w:szCs w:val="21"/>
        </w:rPr>
        <w:t>际冲突</w:t>
      </w:r>
      <w:proofErr w:type="gramEnd"/>
      <w:r w:rsidR="00D17783" w:rsidRPr="00D17783">
        <w:rPr>
          <w:rFonts w:hint="eastAsia"/>
          <w:bCs/>
          <w:szCs w:val="21"/>
        </w:rPr>
        <w:t>的书籍很畅销。对于</w:t>
      </w:r>
      <w:r w:rsidR="00D17783">
        <w:rPr>
          <w:rFonts w:hint="eastAsia"/>
          <w:bCs/>
          <w:szCs w:val="21"/>
        </w:rPr>
        <w:t>马特·托马斯（</w:t>
      </w:r>
      <w:r w:rsidR="00D17783" w:rsidRPr="00D17783">
        <w:rPr>
          <w:rFonts w:hint="eastAsia"/>
          <w:bCs/>
          <w:szCs w:val="21"/>
        </w:rPr>
        <w:t>Matt Thomas</w:t>
      </w:r>
      <w:r w:rsidR="00D17783">
        <w:rPr>
          <w:rFonts w:hint="eastAsia"/>
          <w:bCs/>
          <w:szCs w:val="21"/>
        </w:rPr>
        <w:t>）</w:t>
      </w:r>
      <w:r w:rsidR="00D17783" w:rsidRPr="00D17783">
        <w:rPr>
          <w:rFonts w:hint="eastAsia"/>
          <w:bCs/>
          <w:szCs w:val="21"/>
        </w:rPr>
        <w:t>的</w:t>
      </w:r>
      <w:r w:rsidR="00D17783">
        <w:rPr>
          <w:rFonts w:hint="eastAsia"/>
          <w:bCs/>
          <w:szCs w:val="21"/>
        </w:rPr>
        <w:t>《我们是我们自己》（</w:t>
      </w:r>
      <w:r w:rsidR="00D17783" w:rsidRPr="00D17783">
        <w:rPr>
          <w:rFonts w:hint="eastAsia"/>
          <w:bCs/>
          <w:szCs w:val="21"/>
        </w:rPr>
        <w:t>WE ARE OURSELVES</w:t>
      </w:r>
      <w:r w:rsidR="00D17783">
        <w:rPr>
          <w:rFonts w:hint="eastAsia"/>
          <w:bCs/>
          <w:szCs w:val="21"/>
        </w:rPr>
        <w:t>）、</w:t>
      </w:r>
      <w:r w:rsidR="00D17783">
        <w:t>辛西娅</w:t>
      </w:r>
      <w:r w:rsidR="00D17783">
        <w:t>·</w:t>
      </w:r>
      <w:r w:rsidR="00D17783">
        <w:t>戴佩思</w:t>
      </w:r>
      <w:r w:rsidR="00D17783">
        <w:t>·</w:t>
      </w:r>
      <w:r w:rsidR="00D17783">
        <w:t>斯温</w:t>
      </w:r>
      <w:r w:rsidR="00D17783">
        <w:rPr>
          <w:rFonts w:ascii="宋体" w:hAnsi="宋体" w:cs="宋体" w:hint="eastAsia"/>
        </w:rPr>
        <w:t>妮（</w:t>
      </w:r>
      <w:r w:rsidR="00D17783" w:rsidRPr="00D17783">
        <w:rPr>
          <w:rFonts w:hint="eastAsia"/>
          <w:bCs/>
          <w:szCs w:val="21"/>
        </w:rPr>
        <w:t>Cynthia D '</w:t>
      </w:r>
      <w:proofErr w:type="spellStart"/>
      <w:r w:rsidR="00D17783" w:rsidRPr="00D17783">
        <w:rPr>
          <w:rFonts w:hint="eastAsia"/>
          <w:bCs/>
          <w:szCs w:val="21"/>
        </w:rPr>
        <w:t>Aprix</w:t>
      </w:r>
      <w:proofErr w:type="spellEnd"/>
      <w:r w:rsidR="00D17783">
        <w:rPr>
          <w:rFonts w:ascii="宋体" w:hAnsi="宋体" w:cs="宋体" w:hint="eastAsia"/>
        </w:rPr>
        <w:t>）</w:t>
      </w:r>
      <w:r w:rsidR="00D17783" w:rsidRPr="00D17783">
        <w:rPr>
          <w:rFonts w:hint="eastAsia"/>
          <w:bCs/>
          <w:szCs w:val="21"/>
        </w:rPr>
        <w:t>的</w:t>
      </w:r>
      <w:r w:rsidR="00D17783">
        <w:rPr>
          <w:rFonts w:hint="eastAsia"/>
          <w:bCs/>
          <w:szCs w:val="21"/>
        </w:rPr>
        <w:t>《巢穴》（</w:t>
      </w:r>
      <w:r w:rsidR="00D17783" w:rsidRPr="00D17783">
        <w:rPr>
          <w:rFonts w:hint="eastAsia"/>
          <w:bCs/>
          <w:szCs w:val="21"/>
        </w:rPr>
        <w:t>THE NEST</w:t>
      </w:r>
      <w:r w:rsidR="00D17783">
        <w:rPr>
          <w:rFonts w:hint="eastAsia"/>
          <w:bCs/>
          <w:szCs w:val="21"/>
        </w:rPr>
        <w:t>）</w:t>
      </w:r>
      <w:r w:rsidR="00D17783" w:rsidRPr="00D17783">
        <w:rPr>
          <w:rFonts w:hint="eastAsia"/>
          <w:bCs/>
          <w:szCs w:val="21"/>
        </w:rPr>
        <w:t>以及</w:t>
      </w:r>
      <w:r w:rsidR="00D17783">
        <w:t>克莱尔</w:t>
      </w:r>
      <w:r w:rsidR="00D17783">
        <w:t>·</w:t>
      </w:r>
      <w:r w:rsidR="00D17783">
        <w:t>隆巴</w:t>
      </w:r>
      <w:r w:rsidR="00D17783">
        <w:rPr>
          <w:rFonts w:ascii="宋体" w:hAnsi="宋体" w:cs="宋体" w:hint="eastAsia"/>
        </w:rPr>
        <w:t>多（</w:t>
      </w:r>
      <w:r w:rsidR="00D17783" w:rsidRPr="00D17783">
        <w:rPr>
          <w:rFonts w:hint="eastAsia"/>
          <w:bCs/>
          <w:szCs w:val="21"/>
        </w:rPr>
        <w:t>Claire Lombardo</w:t>
      </w:r>
      <w:r w:rsidR="00D17783">
        <w:rPr>
          <w:rFonts w:hint="eastAsia"/>
          <w:bCs/>
          <w:szCs w:val="21"/>
        </w:rPr>
        <w:t>）</w:t>
      </w:r>
      <w:r w:rsidR="00D17783" w:rsidRPr="00D17783">
        <w:rPr>
          <w:rFonts w:hint="eastAsia"/>
          <w:bCs/>
          <w:szCs w:val="21"/>
        </w:rPr>
        <w:t>的《</w:t>
      </w:r>
      <w:r w:rsidR="00D17783">
        <w:rPr>
          <w:rFonts w:hint="eastAsia"/>
          <w:bCs/>
          <w:szCs w:val="21"/>
        </w:rPr>
        <w:t>我们曾拥有的最大乐趣</w:t>
      </w:r>
      <w:r w:rsidR="00D17783" w:rsidRPr="00D17783">
        <w:rPr>
          <w:rFonts w:hint="eastAsia"/>
          <w:bCs/>
          <w:szCs w:val="21"/>
        </w:rPr>
        <w:t>》</w:t>
      </w:r>
      <w:r w:rsidR="00D17783">
        <w:rPr>
          <w:rFonts w:hint="eastAsia"/>
          <w:bCs/>
          <w:szCs w:val="21"/>
        </w:rPr>
        <w:t>（</w:t>
      </w:r>
      <w:r w:rsidR="00D17783" w:rsidRPr="00D17783">
        <w:rPr>
          <w:rFonts w:hint="eastAsia"/>
          <w:bCs/>
          <w:szCs w:val="21"/>
        </w:rPr>
        <w:t>THE MOST FUN WE EVER HAD</w:t>
      </w:r>
      <w:r w:rsidR="00D17783">
        <w:rPr>
          <w:rFonts w:hint="eastAsia"/>
          <w:bCs/>
          <w:szCs w:val="21"/>
        </w:rPr>
        <w:t>）</w:t>
      </w:r>
      <w:r w:rsidR="00D17783" w:rsidRPr="00D17783">
        <w:rPr>
          <w:rFonts w:hint="eastAsia"/>
          <w:bCs/>
          <w:szCs w:val="21"/>
        </w:rPr>
        <w:t>的粉丝来说，</w:t>
      </w:r>
      <w:r w:rsidR="00D17783">
        <w:rPr>
          <w:rFonts w:hint="eastAsia"/>
          <w:bCs/>
          <w:szCs w:val="21"/>
        </w:rPr>
        <w:t>《相交点》</w:t>
      </w:r>
      <w:r w:rsidR="00D17783" w:rsidRPr="00D17783">
        <w:rPr>
          <w:rFonts w:hint="eastAsia"/>
          <w:bCs/>
          <w:szCs w:val="21"/>
        </w:rPr>
        <w:t>是必读书籍。</w:t>
      </w:r>
    </w:p>
    <w:p w14:paraId="3C6B1E4E" w14:textId="77777777" w:rsidR="00324D1A" w:rsidRPr="0063633F" w:rsidRDefault="00324D1A" w:rsidP="0063633F">
      <w:pPr>
        <w:rPr>
          <w:kern w:val="0"/>
          <w:szCs w:val="21"/>
        </w:rPr>
      </w:pPr>
    </w:p>
    <w:p w14:paraId="7476635C" w14:textId="77777777" w:rsidR="003C2DA6" w:rsidRPr="00324D1A" w:rsidRDefault="003C2DA6" w:rsidP="00324D1A">
      <w:pPr>
        <w:rPr>
          <w:b/>
          <w:bCs/>
          <w:szCs w:val="21"/>
        </w:rPr>
      </w:pPr>
    </w:p>
    <w:p w14:paraId="7CCEB621" w14:textId="77777777" w:rsidR="008B3081" w:rsidRPr="00324D1A" w:rsidRDefault="003C2DA6" w:rsidP="00324D1A">
      <w:pPr>
        <w:rPr>
          <w:b/>
          <w:szCs w:val="21"/>
        </w:rPr>
      </w:pPr>
      <w:r w:rsidRPr="00324D1A">
        <w:rPr>
          <w:b/>
          <w:szCs w:val="21"/>
        </w:rPr>
        <w:t>作者简介：</w:t>
      </w:r>
      <w:bookmarkStart w:id="1" w:name="productDetails"/>
      <w:bookmarkEnd w:id="1"/>
    </w:p>
    <w:p w14:paraId="212E1DFB" w14:textId="77777777" w:rsidR="005664AD" w:rsidRDefault="005664AD" w:rsidP="00324D1A">
      <w:pPr>
        <w:rPr>
          <w:b/>
          <w:szCs w:val="21"/>
        </w:rPr>
      </w:pPr>
    </w:p>
    <w:p w14:paraId="0140E1C1" w14:textId="77777777" w:rsidR="00292CF1" w:rsidRPr="00292CF1" w:rsidRDefault="00292CF1" w:rsidP="00324D1A">
      <w:pPr>
        <w:rPr>
          <w:szCs w:val="21"/>
        </w:rPr>
      </w:pPr>
      <w:r>
        <w:rPr>
          <w:rFonts w:hint="eastAsia"/>
          <w:b/>
          <w:szCs w:val="21"/>
        </w:rPr>
        <w:t xml:space="preserve">    </w:t>
      </w:r>
      <w:r w:rsidRPr="00292CF1">
        <w:rPr>
          <w:rFonts w:hint="eastAsia"/>
          <w:b/>
          <w:szCs w:val="21"/>
        </w:rPr>
        <w:t>艾丽丝·埃利奥特·达克</w:t>
      </w:r>
      <w:r>
        <w:rPr>
          <w:rFonts w:hint="eastAsia"/>
          <w:b/>
          <w:szCs w:val="21"/>
        </w:rPr>
        <w:t>（</w:t>
      </w:r>
      <w:r w:rsidRPr="00324D1A">
        <w:rPr>
          <w:b/>
        </w:rPr>
        <w:t>Alice Elliott Dark</w:t>
      </w:r>
      <w:r>
        <w:rPr>
          <w:rFonts w:hint="eastAsia"/>
          <w:b/>
          <w:szCs w:val="21"/>
        </w:rPr>
        <w:t>）</w:t>
      </w:r>
      <w:r w:rsidRPr="00292CF1">
        <w:rPr>
          <w:rFonts w:hint="eastAsia"/>
          <w:szCs w:val="21"/>
        </w:rPr>
        <w:t>是小说《</w:t>
      </w:r>
      <w:r>
        <w:rPr>
          <w:rFonts w:hint="eastAsia"/>
          <w:szCs w:val="21"/>
        </w:rPr>
        <w:t>审视</w:t>
      </w:r>
      <w:r w:rsidRPr="00292CF1">
        <w:rPr>
          <w:rFonts w:hint="eastAsia"/>
          <w:szCs w:val="21"/>
        </w:rPr>
        <w:t>英格兰》</w:t>
      </w:r>
      <w:r>
        <w:rPr>
          <w:rFonts w:hint="eastAsia"/>
          <w:szCs w:val="21"/>
        </w:rPr>
        <w:t>（</w:t>
      </w:r>
      <w:r w:rsidRPr="00324D1A">
        <w:rPr>
          <w:rStyle w:val="a9"/>
          <w:szCs w:val="21"/>
        </w:rPr>
        <w:t>Think of England</w:t>
      </w:r>
      <w:r>
        <w:rPr>
          <w:rFonts w:hint="eastAsia"/>
          <w:szCs w:val="21"/>
        </w:rPr>
        <w:t>）</w:t>
      </w:r>
      <w:r w:rsidRPr="00292CF1">
        <w:rPr>
          <w:rFonts w:hint="eastAsia"/>
          <w:szCs w:val="21"/>
        </w:rPr>
        <w:t>和两部短篇小说集</w:t>
      </w:r>
      <w:r>
        <w:rPr>
          <w:rFonts w:hint="eastAsia"/>
          <w:szCs w:val="21"/>
        </w:rPr>
        <w:t>《黄昏时刻》（</w:t>
      </w:r>
      <w:r w:rsidRPr="00324D1A">
        <w:rPr>
          <w:rStyle w:val="a9"/>
          <w:szCs w:val="21"/>
        </w:rPr>
        <w:t>In The Gloaming</w:t>
      </w:r>
      <w:r>
        <w:rPr>
          <w:rFonts w:hint="eastAsia"/>
          <w:szCs w:val="21"/>
        </w:rPr>
        <w:t>）和《上身裸露》（</w:t>
      </w:r>
      <w:r w:rsidRPr="00324D1A">
        <w:rPr>
          <w:rStyle w:val="a9"/>
          <w:szCs w:val="21"/>
        </w:rPr>
        <w:t>Naked to the Waist</w:t>
      </w:r>
      <w:r>
        <w:rPr>
          <w:rFonts w:hint="eastAsia"/>
          <w:szCs w:val="21"/>
        </w:rPr>
        <w:t>）</w:t>
      </w:r>
      <w:r w:rsidRPr="00292CF1">
        <w:rPr>
          <w:rFonts w:hint="eastAsia"/>
          <w:szCs w:val="21"/>
        </w:rPr>
        <w:t>的作者。她的作品曾在《纽约客》</w:t>
      </w:r>
      <w:r w:rsidR="00FC458A">
        <w:rPr>
          <w:rFonts w:hint="eastAsia"/>
          <w:szCs w:val="21"/>
        </w:rPr>
        <w:t>（</w:t>
      </w:r>
      <w:r w:rsidR="00FC458A" w:rsidRPr="00324D1A">
        <w:rPr>
          <w:rStyle w:val="a9"/>
          <w:szCs w:val="21"/>
        </w:rPr>
        <w:t>The New Yorker</w:t>
      </w:r>
      <w:r w:rsidR="00FC458A">
        <w:rPr>
          <w:rFonts w:hint="eastAsia"/>
          <w:szCs w:val="21"/>
        </w:rPr>
        <w:t>）</w:t>
      </w:r>
      <w:r w:rsidRPr="00292CF1">
        <w:rPr>
          <w:rFonts w:hint="eastAsia"/>
          <w:szCs w:val="21"/>
        </w:rPr>
        <w:t>、《哈珀》</w:t>
      </w:r>
      <w:r w:rsidR="00FC458A">
        <w:rPr>
          <w:rFonts w:hint="eastAsia"/>
          <w:szCs w:val="21"/>
        </w:rPr>
        <w:t>（</w:t>
      </w:r>
      <w:r w:rsidR="00FC458A" w:rsidRPr="00324D1A">
        <w:rPr>
          <w:rStyle w:val="a9"/>
          <w:szCs w:val="21"/>
        </w:rPr>
        <w:t>Harper</w:t>
      </w:r>
      <w:proofErr w:type="gramStart"/>
      <w:r w:rsidR="00FC458A" w:rsidRPr="00324D1A">
        <w:rPr>
          <w:rStyle w:val="a9"/>
          <w:szCs w:val="21"/>
        </w:rPr>
        <w:t>’</w:t>
      </w:r>
      <w:proofErr w:type="gramEnd"/>
      <w:r w:rsidR="00FC458A" w:rsidRPr="00324D1A">
        <w:rPr>
          <w:rStyle w:val="a9"/>
          <w:szCs w:val="21"/>
        </w:rPr>
        <w:t>s</w:t>
      </w:r>
      <w:r w:rsidR="00FC458A">
        <w:rPr>
          <w:rFonts w:hint="eastAsia"/>
          <w:szCs w:val="21"/>
        </w:rPr>
        <w:t>）</w:t>
      </w:r>
      <w:r w:rsidRPr="00292CF1">
        <w:rPr>
          <w:rFonts w:hint="eastAsia"/>
          <w:szCs w:val="21"/>
        </w:rPr>
        <w:t>、《红皮书》</w:t>
      </w:r>
      <w:r w:rsidR="00FC458A">
        <w:rPr>
          <w:rFonts w:hint="eastAsia"/>
          <w:szCs w:val="21"/>
        </w:rPr>
        <w:t>（</w:t>
      </w:r>
      <w:r w:rsidR="00FC458A" w:rsidRPr="00324D1A">
        <w:rPr>
          <w:rStyle w:val="a9"/>
          <w:szCs w:val="21"/>
        </w:rPr>
        <w:t>Redbook</w:t>
      </w:r>
      <w:r w:rsidR="00FC458A">
        <w:rPr>
          <w:rFonts w:hint="eastAsia"/>
          <w:szCs w:val="21"/>
        </w:rPr>
        <w:t>）、</w:t>
      </w:r>
      <w:proofErr w:type="spellStart"/>
      <w:r w:rsidRPr="00292CF1">
        <w:rPr>
          <w:rFonts w:hint="eastAsia"/>
          <w:szCs w:val="21"/>
        </w:rPr>
        <w:t>DoubleTake</w:t>
      </w:r>
      <w:proofErr w:type="spellEnd"/>
      <w:r w:rsidRPr="00292CF1">
        <w:rPr>
          <w:rFonts w:hint="eastAsia"/>
          <w:szCs w:val="21"/>
        </w:rPr>
        <w:t>、《最佳美国短篇小说》</w:t>
      </w:r>
      <w:r w:rsidR="00FC458A">
        <w:rPr>
          <w:rFonts w:hint="eastAsia"/>
          <w:szCs w:val="21"/>
        </w:rPr>
        <w:t>（</w:t>
      </w:r>
      <w:r w:rsidR="00FC458A" w:rsidRPr="00324D1A">
        <w:rPr>
          <w:rStyle w:val="a9"/>
          <w:szCs w:val="21"/>
        </w:rPr>
        <w:t>Best American Short Stories</w:t>
      </w:r>
      <w:r w:rsidR="00FC458A">
        <w:rPr>
          <w:rFonts w:hint="eastAsia"/>
          <w:szCs w:val="21"/>
        </w:rPr>
        <w:t>）</w:t>
      </w:r>
      <w:r w:rsidRPr="00292CF1">
        <w:rPr>
          <w:rFonts w:hint="eastAsia"/>
          <w:szCs w:val="21"/>
        </w:rPr>
        <w:t>、《获奖故事：欧亨利奖》</w:t>
      </w:r>
      <w:r w:rsidR="00FC458A">
        <w:rPr>
          <w:rFonts w:hint="eastAsia"/>
          <w:szCs w:val="21"/>
        </w:rPr>
        <w:t>（</w:t>
      </w:r>
      <w:r w:rsidR="00FC458A" w:rsidRPr="00324D1A">
        <w:rPr>
          <w:rStyle w:val="a9"/>
          <w:szCs w:val="21"/>
        </w:rPr>
        <w:t>Prize Stories: The O. Henry Awards</w:t>
      </w:r>
      <w:r w:rsidR="00FC458A">
        <w:rPr>
          <w:rFonts w:hint="eastAsia"/>
          <w:szCs w:val="21"/>
        </w:rPr>
        <w:t>）</w:t>
      </w:r>
      <w:r w:rsidRPr="00292CF1">
        <w:rPr>
          <w:rFonts w:hint="eastAsia"/>
          <w:szCs w:val="21"/>
        </w:rPr>
        <w:t>等杂志上发表，并被翻译成多种语言。</w:t>
      </w:r>
      <w:r w:rsidR="00FC458A" w:rsidRPr="00FC458A">
        <w:rPr>
          <w:rStyle w:val="a9"/>
          <w:rFonts w:hint="eastAsia"/>
          <w:i w:val="0"/>
          <w:szCs w:val="21"/>
        </w:rPr>
        <w:t>约翰·厄普代克（</w:t>
      </w:r>
      <w:r w:rsidR="00FC458A" w:rsidRPr="00FC458A">
        <w:rPr>
          <w:rStyle w:val="a9"/>
          <w:rFonts w:hint="eastAsia"/>
          <w:i w:val="0"/>
          <w:szCs w:val="21"/>
        </w:rPr>
        <w:t>John Updike</w:t>
      </w:r>
      <w:r w:rsidR="00FC458A" w:rsidRPr="00FC458A">
        <w:rPr>
          <w:rStyle w:val="a9"/>
          <w:rFonts w:hint="eastAsia"/>
          <w:i w:val="0"/>
          <w:szCs w:val="21"/>
        </w:rPr>
        <w:t>）</w:t>
      </w:r>
      <w:r w:rsidR="00FC458A">
        <w:rPr>
          <w:rStyle w:val="a9"/>
          <w:rFonts w:hint="eastAsia"/>
          <w:i w:val="0"/>
          <w:szCs w:val="21"/>
        </w:rPr>
        <w:t>已经获得把短篇故事</w:t>
      </w:r>
      <w:r w:rsidR="00FC458A">
        <w:rPr>
          <w:rFonts w:hint="eastAsia"/>
          <w:szCs w:val="21"/>
        </w:rPr>
        <w:t>“黄昏时刻”》（</w:t>
      </w:r>
      <w:r w:rsidR="00FC458A" w:rsidRPr="00324D1A">
        <w:rPr>
          <w:rStyle w:val="a9"/>
          <w:szCs w:val="21"/>
        </w:rPr>
        <w:t> </w:t>
      </w:r>
      <w:r w:rsidR="00FC458A">
        <w:rPr>
          <w:szCs w:val="21"/>
          <w:shd w:val="clear" w:color="auto" w:fill="FFFFFF"/>
        </w:rPr>
        <w:t>“In the Gloaming</w:t>
      </w:r>
      <w:r w:rsidR="00FC458A" w:rsidRPr="00324D1A">
        <w:rPr>
          <w:szCs w:val="21"/>
          <w:shd w:val="clear" w:color="auto" w:fill="FFFFFF"/>
        </w:rPr>
        <w:t>”</w:t>
      </w:r>
      <w:r w:rsidR="00FC458A">
        <w:rPr>
          <w:rFonts w:hint="eastAsia"/>
          <w:szCs w:val="21"/>
        </w:rPr>
        <w:t>）收录进《本世纪最佳美国短篇故事》（</w:t>
      </w:r>
      <w:r w:rsidR="00FC458A" w:rsidRPr="00324D1A">
        <w:rPr>
          <w:rStyle w:val="a9"/>
          <w:szCs w:val="21"/>
        </w:rPr>
        <w:t>The Best American Stories of The Century</w:t>
      </w:r>
      <w:r w:rsidR="00FC458A">
        <w:rPr>
          <w:rFonts w:hint="eastAsia"/>
          <w:szCs w:val="21"/>
        </w:rPr>
        <w:t>），</w:t>
      </w:r>
      <w:r w:rsidR="00FC458A">
        <w:rPr>
          <w:rFonts w:hint="eastAsia"/>
          <w:szCs w:val="21"/>
        </w:rPr>
        <w:t>HBO</w:t>
      </w:r>
      <w:r w:rsidR="00FC458A">
        <w:rPr>
          <w:rFonts w:hint="eastAsia"/>
          <w:szCs w:val="21"/>
        </w:rPr>
        <w:t>和</w:t>
      </w:r>
      <w:r w:rsidR="00FC458A" w:rsidRPr="00324D1A">
        <w:rPr>
          <w:szCs w:val="21"/>
          <w:shd w:val="clear" w:color="auto" w:fill="FFFFFF"/>
        </w:rPr>
        <w:t>Trinity Playhouse</w:t>
      </w:r>
      <w:r w:rsidR="00FC458A">
        <w:rPr>
          <w:rFonts w:hint="eastAsia"/>
          <w:szCs w:val="21"/>
          <w:shd w:val="clear" w:color="auto" w:fill="FFFFFF"/>
        </w:rPr>
        <w:t>则获得了该作品的影视改编权。</w:t>
      </w:r>
      <w:r w:rsidR="00FC458A" w:rsidRPr="00FC458A">
        <w:rPr>
          <w:rFonts w:hint="eastAsia"/>
          <w:szCs w:val="21"/>
          <w:shd w:val="clear" w:color="auto" w:fill="FFFFFF"/>
        </w:rPr>
        <w:t>她的非</w:t>
      </w:r>
      <w:r w:rsidR="00FC458A">
        <w:rPr>
          <w:rFonts w:hint="eastAsia"/>
          <w:szCs w:val="21"/>
          <w:shd w:val="clear" w:color="auto" w:fill="FFFFFF"/>
        </w:rPr>
        <w:t>虚构类</w:t>
      </w:r>
      <w:r w:rsidR="00FC458A" w:rsidRPr="00FC458A">
        <w:rPr>
          <w:rFonts w:hint="eastAsia"/>
          <w:szCs w:val="21"/>
          <w:shd w:val="clear" w:color="auto" w:fill="FFFFFF"/>
        </w:rPr>
        <w:t>评论和文章发表在《纽约时报》</w:t>
      </w:r>
      <w:r w:rsidR="00FC458A">
        <w:rPr>
          <w:rFonts w:hint="eastAsia"/>
          <w:szCs w:val="21"/>
          <w:shd w:val="clear" w:color="auto" w:fill="FFFFFF"/>
        </w:rPr>
        <w:t>（</w:t>
      </w:r>
      <w:r w:rsidR="00FC458A" w:rsidRPr="00324D1A">
        <w:rPr>
          <w:rStyle w:val="a9"/>
          <w:szCs w:val="21"/>
        </w:rPr>
        <w:t>The New York Times</w:t>
      </w:r>
      <w:r w:rsidR="00FC458A">
        <w:rPr>
          <w:rFonts w:hint="eastAsia"/>
          <w:szCs w:val="21"/>
          <w:shd w:val="clear" w:color="auto" w:fill="FFFFFF"/>
        </w:rPr>
        <w:t>）</w:t>
      </w:r>
      <w:r w:rsidR="00FC458A" w:rsidRPr="00FC458A">
        <w:rPr>
          <w:rFonts w:hint="eastAsia"/>
          <w:szCs w:val="21"/>
          <w:shd w:val="clear" w:color="auto" w:fill="FFFFFF"/>
        </w:rPr>
        <w:t>、《华盛顿邮报》</w:t>
      </w:r>
      <w:r w:rsidR="00FC458A">
        <w:rPr>
          <w:rFonts w:hint="eastAsia"/>
          <w:szCs w:val="21"/>
          <w:shd w:val="clear" w:color="auto" w:fill="FFFFFF"/>
        </w:rPr>
        <w:t>（</w:t>
      </w:r>
      <w:r w:rsidR="00FC458A" w:rsidRPr="00324D1A">
        <w:rPr>
          <w:rStyle w:val="a9"/>
          <w:szCs w:val="21"/>
        </w:rPr>
        <w:t>The Washington Post</w:t>
      </w:r>
      <w:r w:rsidR="00FC458A">
        <w:rPr>
          <w:rFonts w:hint="eastAsia"/>
          <w:szCs w:val="21"/>
          <w:shd w:val="clear" w:color="auto" w:fill="FFFFFF"/>
        </w:rPr>
        <w:t>）</w:t>
      </w:r>
      <w:r w:rsidR="00FC458A" w:rsidRPr="00FC458A">
        <w:rPr>
          <w:rFonts w:hint="eastAsia"/>
          <w:szCs w:val="21"/>
          <w:shd w:val="clear" w:color="auto" w:fill="FFFFFF"/>
        </w:rPr>
        <w:t>和许多选集</w:t>
      </w:r>
      <w:r w:rsidR="00FC458A">
        <w:rPr>
          <w:rFonts w:hint="eastAsia"/>
          <w:szCs w:val="21"/>
          <w:shd w:val="clear" w:color="auto" w:fill="FFFFFF"/>
        </w:rPr>
        <w:t>中。她曾获得过国家艺术基金会的资助，</w:t>
      </w:r>
      <w:r w:rsidR="00FC458A" w:rsidRPr="00FC458A">
        <w:rPr>
          <w:rFonts w:hint="eastAsia"/>
          <w:szCs w:val="21"/>
          <w:shd w:val="clear" w:color="auto" w:fill="FFFFFF"/>
        </w:rPr>
        <w:t>杰</w:t>
      </w:r>
      <w:r w:rsidR="00FC458A">
        <w:rPr>
          <w:rFonts w:hint="eastAsia"/>
          <w:szCs w:val="21"/>
          <w:shd w:val="clear" w:color="auto" w:fill="FFFFFF"/>
        </w:rPr>
        <w:t>拉尔丁•道奇基金会</w:t>
      </w:r>
      <w:r w:rsidR="00FC458A" w:rsidRPr="00FC458A">
        <w:rPr>
          <w:rFonts w:hint="eastAsia"/>
          <w:szCs w:val="21"/>
          <w:shd w:val="clear" w:color="auto" w:fill="FFFFFF"/>
        </w:rPr>
        <w:t>奖学金</w:t>
      </w:r>
      <w:r w:rsidR="00FC458A">
        <w:rPr>
          <w:rFonts w:hint="eastAsia"/>
          <w:szCs w:val="21"/>
          <w:shd w:val="clear" w:color="auto" w:fill="FFFFFF"/>
        </w:rPr>
        <w:t>（</w:t>
      </w:r>
      <w:r w:rsidR="00FC458A" w:rsidRPr="00324D1A">
        <w:rPr>
          <w:szCs w:val="21"/>
          <w:shd w:val="clear" w:color="auto" w:fill="FFFFFF"/>
        </w:rPr>
        <w:t>Geraldine R. Dodge Foundation Fellowships</w:t>
      </w:r>
      <w:r w:rsidR="00FC458A">
        <w:rPr>
          <w:rFonts w:hint="eastAsia"/>
          <w:szCs w:val="21"/>
          <w:shd w:val="clear" w:color="auto" w:fill="FFFFFF"/>
        </w:rPr>
        <w:t>）</w:t>
      </w:r>
      <w:r w:rsidR="00FC458A" w:rsidRPr="00FC458A">
        <w:rPr>
          <w:rFonts w:hint="eastAsia"/>
          <w:szCs w:val="21"/>
          <w:shd w:val="clear" w:color="auto" w:fill="FFFFFF"/>
        </w:rPr>
        <w:t>，</w:t>
      </w:r>
      <w:r w:rsidR="00FC458A">
        <w:rPr>
          <w:rFonts w:hint="eastAsia"/>
          <w:szCs w:val="21"/>
          <w:shd w:val="clear" w:color="auto" w:fill="FFFFFF"/>
        </w:rPr>
        <w:t>并有机会</w:t>
      </w:r>
      <w:r w:rsidR="00FC458A" w:rsidRPr="00FC458A">
        <w:rPr>
          <w:rFonts w:hint="eastAsia"/>
          <w:szCs w:val="21"/>
          <w:shd w:val="clear" w:color="auto" w:fill="FFFFFF"/>
        </w:rPr>
        <w:t>在弗吉尼亚州创意艺术中心实习。</w:t>
      </w:r>
    </w:p>
    <w:p w14:paraId="31216C1A" w14:textId="77777777" w:rsidR="00D60EB2" w:rsidRPr="00324D1A" w:rsidRDefault="00D60EB2" w:rsidP="00324D1A">
      <w:pPr>
        <w:rPr>
          <w:b/>
          <w:bCs/>
          <w:szCs w:val="21"/>
        </w:rPr>
      </w:pPr>
    </w:p>
    <w:p w14:paraId="6A3CE3C1" w14:textId="77777777" w:rsidR="005737DB" w:rsidRPr="00324D1A" w:rsidRDefault="005737DB" w:rsidP="00324D1A">
      <w:pPr>
        <w:rPr>
          <w:b/>
          <w:bCs/>
          <w:szCs w:val="21"/>
        </w:rPr>
      </w:pPr>
    </w:p>
    <w:p w14:paraId="3CFA654D" w14:textId="77777777" w:rsidR="00D924FC" w:rsidRDefault="00D924FC" w:rsidP="003C2DA6">
      <w:pPr>
        <w:rPr>
          <w:b/>
          <w:bCs/>
          <w:szCs w:val="21"/>
        </w:rPr>
      </w:pPr>
    </w:p>
    <w:p w14:paraId="6D0D18A1" w14:textId="77777777" w:rsidR="00D924FC" w:rsidRPr="006D297D" w:rsidRDefault="00D924FC" w:rsidP="003C2DA6">
      <w:pPr>
        <w:rPr>
          <w:b/>
          <w:bCs/>
          <w:szCs w:val="21"/>
        </w:rPr>
      </w:pPr>
    </w:p>
    <w:p w14:paraId="2A76DAA4" w14:textId="77777777" w:rsidR="00A13A05" w:rsidRPr="00A13A05" w:rsidRDefault="00A13A05" w:rsidP="00A13A05">
      <w:pPr>
        <w:shd w:val="clear" w:color="auto" w:fill="FFFFFF"/>
        <w:rPr>
          <w:color w:val="000000"/>
          <w:szCs w:val="21"/>
        </w:rPr>
      </w:pPr>
      <w:r w:rsidRPr="00A13A05">
        <w:rPr>
          <w:b/>
          <w:bCs/>
          <w:color w:val="000000"/>
          <w:szCs w:val="21"/>
        </w:rPr>
        <w:t>谢谢您的阅读！</w:t>
      </w:r>
    </w:p>
    <w:p w14:paraId="2CAE8CB0" w14:textId="77777777"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14:paraId="3F57FDE0" w14:textId="77777777"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14:paraId="2DB34E39" w14:textId="77777777"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14:paraId="52CC9DFF" w14:textId="77777777"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14:paraId="0ED62FCF" w14:textId="77777777"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14:paraId="49F4C874" w14:textId="77777777"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14:paraId="4EBAE314" w14:textId="77777777" w:rsidR="00A13A05" w:rsidRPr="00A13A05" w:rsidRDefault="00231C28"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14:paraId="72A66768" w14:textId="77777777" w:rsidR="00A13A05" w:rsidRPr="00A13A05" w:rsidRDefault="00A13A05" w:rsidP="00A13A05">
      <w:pPr>
        <w:shd w:val="clear" w:color="auto" w:fill="FFFFFF"/>
        <w:rPr>
          <w:color w:val="000000"/>
          <w:szCs w:val="21"/>
        </w:rPr>
      </w:pPr>
      <w:proofErr w:type="gramStart"/>
      <w:r w:rsidRPr="00A13A05">
        <w:rPr>
          <w:color w:val="000000"/>
          <w:szCs w:val="21"/>
        </w:rPr>
        <w:t>新浪微博</w:t>
      </w:r>
      <w:proofErr w:type="gramEnd"/>
      <w:r w:rsidRPr="00A13A05">
        <w:rPr>
          <w:color w:val="000000"/>
          <w:szCs w:val="21"/>
        </w:rPr>
        <w:t>：</w:t>
      </w:r>
      <w:hyperlink r:id="rId10" w:history="1">
        <w:r w:rsidRPr="00A13A05">
          <w:rPr>
            <w:rStyle w:val="a6"/>
            <w:color w:val="000000"/>
            <w:szCs w:val="21"/>
          </w:rPr>
          <w:t>http://weibo.com/nurnberg</w:t>
        </w:r>
      </w:hyperlink>
    </w:p>
    <w:p w14:paraId="74D9E542" w14:textId="77777777" w:rsidR="00C6321D" w:rsidRPr="00051759" w:rsidRDefault="00A13A05" w:rsidP="00051759">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sectPr w:rsidR="00C6321D" w:rsidRPr="00051759"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2E9E" w14:textId="77777777" w:rsidR="00231C28" w:rsidRDefault="00231C28">
      <w:r>
        <w:separator/>
      </w:r>
    </w:p>
  </w:endnote>
  <w:endnote w:type="continuationSeparator" w:id="0">
    <w:p w14:paraId="722E123F" w14:textId="77777777" w:rsidR="00231C28" w:rsidRDefault="0023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E522" w14:textId="77777777" w:rsidR="0075278B" w:rsidRDefault="0075278B">
    <w:pPr>
      <w:pBdr>
        <w:bottom w:val="single" w:sz="6" w:space="1" w:color="auto"/>
      </w:pBdr>
      <w:jc w:val="center"/>
      <w:rPr>
        <w:rFonts w:ascii="方正姚体" w:eastAsia="方正姚体"/>
        <w:sz w:val="18"/>
      </w:rPr>
    </w:pPr>
  </w:p>
  <w:p w14:paraId="028C15C8"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532C579F"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672A50E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5D6F3643" w14:textId="77777777" w:rsidR="0075278B" w:rsidRDefault="0075278B" w:rsidP="00602E6C">
    <w:pPr>
      <w:pStyle w:val="a5"/>
      <w:jc w:val="center"/>
      <w:rPr>
        <w:rFonts w:eastAsia="方正姚体"/>
      </w:rPr>
    </w:pPr>
  </w:p>
  <w:p w14:paraId="0E81A1F4" w14:textId="77777777" w:rsidR="0075278B" w:rsidRDefault="0075278B">
    <w:pPr>
      <w:pStyle w:val="a5"/>
      <w:jc w:val="center"/>
      <w:rPr>
        <w:rFonts w:eastAsia="方正姚体"/>
      </w:rPr>
    </w:pPr>
  </w:p>
  <w:p w14:paraId="1E2EB98D" w14:textId="77777777" w:rsidR="0075278B" w:rsidRDefault="0075278B">
    <w:pPr>
      <w:pStyle w:val="a5"/>
      <w:jc w:val="center"/>
      <w:rPr>
        <w:rFonts w:ascii="方正姚体" w:eastAsia="方正姚体"/>
      </w:rPr>
    </w:pPr>
    <w:r>
      <w:rPr>
        <w:rFonts w:ascii="方正姚体" w:eastAsia="方正姚体"/>
        <w:kern w:val="0"/>
        <w:szCs w:val="21"/>
      </w:rPr>
      <w:t xml:space="preserve">- </w:t>
    </w:r>
    <w:r w:rsidR="00855574">
      <w:rPr>
        <w:rFonts w:ascii="方正姚体" w:eastAsia="方正姚体"/>
        <w:kern w:val="0"/>
        <w:szCs w:val="21"/>
      </w:rPr>
      <w:fldChar w:fldCharType="begin"/>
    </w:r>
    <w:r>
      <w:rPr>
        <w:rFonts w:ascii="方正姚体" w:eastAsia="方正姚体"/>
        <w:kern w:val="0"/>
        <w:szCs w:val="21"/>
      </w:rPr>
      <w:instrText xml:space="preserve"> PAGE </w:instrText>
    </w:r>
    <w:r w:rsidR="00855574">
      <w:rPr>
        <w:rFonts w:ascii="方正姚体" w:eastAsia="方正姚体"/>
        <w:kern w:val="0"/>
        <w:szCs w:val="21"/>
      </w:rPr>
      <w:fldChar w:fldCharType="separate"/>
    </w:r>
    <w:r w:rsidR="00AD697A">
      <w:rPr>
        <w:rFonts w:ascii="方正姚体" w:eastAsia="方正姚体"/>
        <w:noProof/>
        <w:kern w:val="0"/>
        <w:szCs w:val="21"/>
      </w:rPr>
      <w:t>3</w:t>
    </w:r>
    <w:r w:rsidR="0085557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E1B26" w14:textId="77777777" w:rsidR="00231C28" w:rsidRDefault="00231C28">
      <w:r>
        <w:separator/>
      </w:r>
    </w:p>
  </w:footnote>
  <w:footnote w:type="continuationSeparator" w:id="0">
    <w:p w14:paraId="70ACE58E" w14:textId="77777777" w:rsidR="00231C28" w:rsidRDefault="00231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B09DE" w14:textId="77777777" w:rsidR="0075278B" w:rsidRDefault="00693F36">
    <w:pPr>
      <w:jc w:val="right"/>
      <w:rPr>
        <w:rFonts w:eastAsia="黑体"/>
        <w:b/>
        <w:bCs/>
      </w:rPr>
    </w:pPr>
    <w:r>
      <w:rPr>
        <w:noProof/>
      </w:rPr>
      <w:drawing>
        <wp:anchor distT="0" distB="0" distL="114300" distR="114300" simplePos="0" relativeHeight="251657728" behindDoc="0" locked="0" layoutInCell="1" allowOverlap="1" wp14:anchorId="3A94CCB5" wp14:editId="797E1D62">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1864C1D"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51759"/>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2065"/>
    <w:rsid w:val="00157258"/>
    <w:rsid w:val="00182905"/>
    <w:rsid w:val="001835F4"/>
    <w:rsid w:val="001859C2"/>
    <w:rsid w:val="00197385"/>
    <w:rsid w:val="00197B9F"/>
    <w:rsid w:val="001A170B"/>
    <w:rsid w:val="001A7625"/>
    <w:rsid w:val="001C3065"/>
    <w:rsid w:val="001C47E4"/>
    <w:rsid w:val="001C76A0"/>
    <w:rsid w:val="001E141F"/>
    <w:rsid w:val="001E696D"/>
    <w:rsid w:val="001F055D"/>
    <w:rsid w:val="001F0856"/>
    <w:rsid w:val="00202EB5"/>
    <w:rsid w:val="002037EA"/>
    <w:rsid w:val="00212EA1"/>
    <w:rsid w:val="00215937"/>
    <w:rsid w:val="00231C28"/>
    <w:rsid w:val="002529AC"/>
    <w:rsid w:val="0025531D"/>
    <w:rsid w:val="002670DA"/>
    <w:rsid w:val="00274BF1"/>
    <w:rsid w:val="002904B8"/>
    <w:rsid w:val="00292CF1"/>
    <w:rsid w:val="00295DF5"/>
    <w:rsid w:val="002A598F"/>
    <w:rsid w:val="002B1B16"/>
    <w:rsid w:val="002B51C1"/>
    <w:rsid w:val="002E37FF"/>
    <w:rsid w:val="002E5DC5"/>
    <w:rsid w:val="002E5F2A"/>
    <w:rsid w:val="002F28B7"/>
    <w:rsid w:val="002F49FB"/>
    <w:rsid w:val="0030073F"/>
    <w:rsid w:val="00303220"/>
    <w:rsid w:val="00307760"/>
    <w:rsid w:val="003222F0"/>
    <w:rsid w:val="00324D1A"/>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A5A42"/>
    <w:rsid w:val="004B4C85"/>
    <w:rsid w:val="004C7A29"/>
    <w:rsid w:val="004E52F4"/>
    <w:rsid w:val="004E7135"/>
    <w:rsid w:val="004F47CD"/>
    <w:rsid w:val="005116BE"/>
    <w:rsid w:val="00515A68"/>
    <w:rsid w:val="00527886"/>
    <w:rsid w:val="005533BB"/>
    <w:rsid w:val="005664AD"/>
    <w:rsid w:val="005737DB"/>
    <w:rsid w:val="00577751"/>
    <w:rsid w:val="00582EAD"/>
    <w:rsid w:val="00583966"/>
    <w:rsid w:val="005A40A1"/>
    <w:rsid w:val="005B6FB0"/>
    <w:rsid w:val="005B7CEB"/>
    <w:rsid w:val="005C6904"/>
    <w:rsid w:val="00602E6C"/>
    <w:rsid w:val="00610C62"/>
    <w:rsid w:val="0063633F"/>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2F"/>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112D"/>
    <w:rsid w:val="007D22D2"/>
    <w:rsid w:val="00805130"/>
    <w:rsid w:val="00805764"/>
    <w:rsid w:val="00833658"/>
    <w:rsid w:val="00843714"/>
    <w:rsid w:val="00855574"/>
    <w:rsid w:val="00856401"/>
    <w:rsid w:val="00862531"/>
    <w:rsid w:val="00862DBE"/>
    <w:rsid w:val="008648D3"/>
    <w:rsid w:val="0088708F"/>
    <w:rsid w:val="00893870"/>
    <w:rsid w:val="0089462C"/>
    <w:rsid w:val="008955F8"/>
    <w:rsid w:val="0089589B"/>
    <w:rsid w:val="008A21FB"/>
    <w:rsid w:val="008B0A5A"/>
    <w:rsid w:val="008B3081"/>
    <w:rsid w:val="008B4DCA"/>
    <w:rsid w:val="008B541B"/>
    <w:rsid w:val="008D0BD0"/>
    <w:rsid w:val="008D4D33"/>
    <w:rsid w:val="008D4DCD"/>
    <w:rsid w:val="008F5575"/>
    <w:rsid w:val="008F5E49"/>
    <w:rsid w:val="0091777E"/>
    <w:rsid w:val="00927BD3"/>
    <w:rsid w:val="00940B93"/>
    <w:rsid w:val="0096089F"/>
    <w:rsid w:val="00961AEF"/>
    <w:rsid w:val="009676E5"/>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D697A"/>
    <w:rsid w:val="00AF374C"/>
    <w:rsid w:val="00B01D5B"/>
    <w:rsid w:val="00B03F9A"/>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7783"/>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299E"/>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C458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7BDFF"/>
  <w15:docId w15:val="{B2A24626-A732-4493-B185-428E37B9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56344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5569">
      <w:bodyDiv w:val="1"/>
      <w:marLeft w:val="0"/>
      <w:marRight w:val="0"/>
      <w:marTop w:val="0"/>
      <w:marBottom w:val="0"/>
      <w:divBdr>
        <w:top w:val="none" w:sz="0" w:space="0" w:color="auto"/>
        <w:left w:val="none" w:sz="0" w:space="0" w:color="auto"/>
        <w:bottom w:val="none" w:sz="0" w:space="0" w:color="auto"/>
        <w:right w:val="none" w:sz="0" w:space="0" w:color="auto"/>
      </w:divBdr>
    </w:div>
    <w:div w:id="1350108152">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454</Words>
  <Characters>2593</Characters>
  <Application>Microsoft Office Word</Application>
  <DocSecurity>0</DocSecurity>
  <Lines>21</Lines>
  <Paragraphs>6</Paragraphs>
  <ScaleCrop>false</ScaleCrop>
  <Company>2ndSpAcE</Company>
  <LinksUpToDate>false</LinksUpToDate>
  <CharactersWithSpaces>3041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2004-04-23T07:06:00Z</cp:lastPrinted>
  <dcterms:created xsi:type="dcterms:W3CDTF">2021-10-10T06:51:00Z</dcterms:created>
  <dcterms:modified xsi:type="dcterms:W3CDTF">2021-10-12T05:31:00Z</dcterms:modified>
</cp:coreProperties>
</file>