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29B3" w14:textId="578A1037" w:rsidR="00846351" w:rsidRDefault="00A81182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0A44128D" w14:textId="10739DDF" w:rsidR="000F71BF" w:rsidRDefault="000F71BF" w:rsidP="000F71B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著名冒险家</w:t>
      </w:r>
      <w:r>
        <w:rPr>
          <w:rFonts w:hint="eastAsia"/>
          <w:b/>
          <w:bCs/>
          <w:sz w:val="36"/>
          <w:szCs w:val="36"/>
        </w:rPr>
        <w:t>、畅销书作者</w:t>
      </w:r>
    </w:p>
    <w:p w14:paraId="21ED090F" w14:textId="16AD1D27" w:rsidR="000F71BF" w:rsidRPr="000F71BF" w:rsidRDefault="000F71BF" w:rsidP="000F71B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0F71BF">
        <w:rPr>
          <w:b/>
          <w:bCs/>
          <w:sz w:val="36"/>
          <w:szCs w:val="36"/>
        </w:rPr>
        <w:t>贝尔</w:t>
      </w:r>
      <w:r w:rsidRPr="000F71BF">
        <w:rPr>
          <w:rFonts w:hint="eastAsia"/>
          <w:b/>
          <w:bCs/>
          <w:sz w:val="36"/>
          <w:szCs w:val="36"/>
        </w:rPr>
        <w:t>·格里尔斯</w:t>
      </w:r>
      <w:r w:rsidRPr="000F71BF">
        <w:rPr>
          <w:rFonts w:hint="eastAsia"/>
          <w:b/>
          <w:bCs/>
          <w:sz w:val="36"/>
          <w:szCs w:val="36"/>
        </w:rPr>
        <w:t xml:space="preserve"> </w:t>
      </w:r>
      <w:r w:rsidRPr="000F71BF">
        <w:rPr>
          <w:b/>
          <w:bCs/>
          <w:sz w:val="36"/>
          <w:szCs w:val="36"/>
        </w:rPr>
        <w:t xml:space="preserve">(Bear </w:t>
      </w:r>
      <w:proofErr w:type="spellStart"/>
      <w:r w:rsidRPr="000F71BF">
        <w:rPr>
          <w:b/>
          <w:bCs/>
          <w:sz w:val="36"/>
          <w:szCs w:val="36"/>
        </w:rPr>
        <w:t>Grylls</w:t>
      </w:r>
      <w:proofErr w:type="spellEnd"/>
      <w:r w:rsidRPr="000F71BF">
        <w:rPr>
          <w:b/>
          <w:bCs/>
          <w:sz w:val="36"/>
          <w:szCs w:val="36"/>
        </w:rPr>
        <w:t>)</w:t>
      </w:r>
    </w:p>
    <w:p w14:paraId="45C882D0" w14:textId="7D83C1C2" w:rsidR="00E21D4B" w:rsidRDefault="00A81182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作家简介</w:t>
      </w:r>
      <w:r>
        <w:rPr>
          <w:rFonts w:hint="eastAsia"/>
          <w:b/>
          <w:bCs/>
          <w:szCs w:val="21"/>
        </w:rPr>
        <w:t>：</w:t>
      </w:r>
    </w:p>
    <w:p w14:paraId="1F667D3D" w14:textId="241E1D99" w:rsidR="00105BA0" w:rsidRDefault="00AF65CB" w:rsidP="00A81182">
      <w:pPr>
        <w:tabs>
          <w:tab w:val="left" w:pos="341"/>
          <w:tab w:val="left" w:pos="5235"/>
        </w:tabs>
        <w:ind w:firstLineChars="200" w:firstLine="422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768832" behindDoc="0" locked="0" layoutInCell="1" allowOverlap="1" wp14:anchorId="4A06BF2C" wp14:editId="69EDFB3D">
            <wp:simplePos x="0" y="0"/>
            <wp:positionH relativeFrom="column">
              <wp:posOffset>-1833</wp:posOffset>
            </wp:positionH>
            <wp:positionV relativeFrom="paragraph">
              <wp:posOffset>165735</wp:posOffset>
            </wp:positionV>
            <wp:extent cx="1828800" cy="18288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91286" w14:textId="77468726" w:rsidR="00545B79" w:rsidRDefault="00A81182" w:rsidP="00A81182">
      <w:pPr>
        <w:tabs>
          <w:tab w:val="left" w:pos="341"/>
          <w:tab w:val="left" w:pos="5235"/>
        </w:tabs>
        <w:ind w:firstLineChars="200" w:firstLine="422"/>
        <w:rPr>
          <w:bCs/>
          <w:szCs w:val="21"/>
        </w:rPr>
      </w:pPr>
      <w:r>
        <w:rPr>
          <w:b/>
          <w:bCs/>
          <w:szCs w:val="21"/>
        </w:rPr>
        <w:t>贝尔</w:t>
      </w:r>
      <w:r w:rsidRPr="00A81182">
        <w:rPr>
          <w:rFonts w:hint="eastAsia"/>
          <w:b/>
          <w:bCs/>
          <w:szCs w:val="21"/>
        </w:rPr>
        <w:t>·格里尔斯（</w:t>
      </w:r>
      <w:r>
        <w:rPr>
          <w:rFonts w:hint="eastAsia"/>
          <w:b/>
          <w:bCs/>
          <w:szCs w:val="21"/>
        </w:rPr>
        <w:t>Bear</w:t>
      </w:r>
      <w:r w:rsidRPr="00A81182">
        <w:rPr>
          <w:rFonts w:hint="eastAsia"/>
          <w:b/>
          <w:bCs/>
          <w:szCs w:val="21"/>
        </w:rPr>
        <w:t xml:space="preserve"> </w:t>
      </w:r>
      <w:proofErr w:type="spellStart"/>
      <w:r w:rsidRPr="00A81182">
        <w:rPr>
          <w:rFonts w:hint="eastAsia"/>
          <w:b/>
          <w:bCs/>
          <w:szCs w:val="21"/>
        </w:rPr>
        <w:t>Grylls</w:t>
      </w:r>
      <w:proofErr w:type="spellEnd"/>
      <w:r w:rsidRPr="00A81182">
        <w:rPr>
          <w:rFonts w:hint="eastAsia"/>
          <w:b/>
          <w:bCs/>
          <w:szCs w:val="21"/>
        </w:rPr>
        <w:t>）</w:t>
      </w:r>
      <w:r w:rsidRPr="00A81182">
        <w:rPr>
          <w:rFonts w:hint="eastAsia"/>
          <w:bCs/>
          <w:szCs w:val="21"/>
        </w:rPr>
        <w:t>是一名</w:t>
      </w:r>
      <w:r>
        <w:rPr>
          <w:rFonts w:hint="eastAsia"/>
          <w:bCs/>
          <w:szCs w:val="21"/>
        </w:rPr>
        <w:t>经验丰富的</w:t>
      </w:r>
      <w:r w:rsidRPr="00A81182">
        <w:rPr>
          <w:rFonts w:hint="eastAsia"/>
          <w:bCs/>
          <w:szCs w:val="21"/>
        </w:rPr>
        <w:t>探险家、</w:t>
      </w:r>
      <w:r>
        <w:rPr>
          <w:rFonts w:hint="eastAsia"/>
          <w:bCs/>
          <w:szCs w:val="21"/>
        </w:rPr>
        <w:t>畅销书作家和电视主持人</w:t>
      </w:r>
      <w:r w:rsidR="00AF65CB">
        <w:rPr>
          <w:rFonts w:hint="eastAsia"/>
          <w:bCs/>
          <w:szCs w:val="21"/>
        </w:rPr>
        <w:t>，也是一名鼓舞人心的演讲家</w:t>
      </w:r>
      <w:r w:rsidR="00836E32">
        <w:rPr>
          <w:rFonts w:hint="eastAsia"/>
          <w:bCs/>
          <w:szCs w:val="21"/>
        </w:rPr>
        <w:t>和</w:t>
      </w:r>
      <w:r w:rsidR="00AF65CB">
        <w:rPr>
          <w:rFonts w:hint="eastAsia"/>
          <w:bCs/>
          <w:szCs w:val="21"/>
        </w:rPr>
        <w:t>多项记录的创造者</w:t>
      </w:r>
      <w:r>
        <w:rPr>
          <w:rFonts w:hint="eastAsia"/>
          <w:bCs/>
          <w:szCs w:val="21"/>
        </w:rPr>
        <w:t>。他先是因一系列的冒险活动进入大众视野，后因电视冒险节目《荒野求生》系列而举世闻名。同时他也在英国和美国拍摄一系列的探险电视节目，如《</w:t>
      </w:r>
      <w:r w:rsidR="00714920">
        <w:rPr>
          <w:rFonts w:hint="eastAsia"/>
          <w:bCs/>
          <w:szCs w:val="21"/>
        </w:rPr>
        <w:t>越野千里</w:t>
      </w:r>
      <w:r>
        <w:rPr>
          <w:rFonts w:hint="eastAsia"/>
          <w:bCs/>
          <w:szCs w:val="21"/>
        </w:rPr>
        <w:t>》</w:t>
      </w:r>
      <w:r w:rsidR="00714920">
        <w:rPr>
          <w:rFonts w:hint="eastAsia"/>
          <w:bCs/>
          <w:szCs w:val="21"/>
        </w:rPr>
        <w:t>（</w:t>
      </w:r>
      <w:r w:rsidR="00714920">
        <w:rPr>
          <w:rFonts w:hint="eastAsia"/>
          <w:bCs/>
          <w:szCs w:val="21"/>
        </w:rPr>
        <w:t>Running</w:t>
      </w:r>
      <w:r w:rsidR="00714920">
        <w:rPr>
          <w:bCs/>
          <w:szCs w:val="21"/>
        </w:rPr>
        <w:t xml:space="preserve"> Wild with Bear </w:t>
      </w:r>
      <w:proofErr w:type="spellStart"/>
      <w:r w:rsidR="00714920">
        <w:rPr>
          <w:bCs/>
          <w:szCs w:val="21"/>
        </w:rPr>
        <w:t>Grylls</w:t>
      </w:r>
      <w:proofErr w:type="spellEnd"/>
      <w:r w:rsidR="00714920">
        <w:rPr>
          <w:rFonts w:hint="eastAsia"/>
          <w:bCs/>
          <w:szCs w:val="21"/>
        </w:rPr>
        <w:t>）和</w:t>
      </w:r>
      <w:r>
        <w:rPr>
          <w:rFonts w:hint="eastAsia"/>
          <w:bCs/>
          <w:szCs w:val="21"/>
        </w:rPr>
        <w:t>《荒野求生营》（</w:t>
      </w:r>
      <w:r>
        <w:rPr>
          <w:rFonts w:hint="eastAsia"/>
          <w:bCs/>
          <w:szCs w:val="21"/>
        </w:rPr>
        <w:t>The</w:t>
      </w:r>
      <w:r>
        <w:rPr>
          <w:bCs/>
          <w:szCs w:val="21"/>
        </w:rPr>
        <w:t xml:space="preserve"> Island</w:t>
      </w:r>
      <w:r w:rsidR="00714920">
        <w:rPr>
          <w:bCs/>
          <w:szCs w:val="21"/>
        </w:rPr>
        <w:t xml:space="preserve"> with Bear </w:t>
      </w:r>
      <w:proofErr w:type="spellStart"/>
      <w:r w:rsidR="00714920">
        <w:rPr>
          <w:bCs/>
          <w:szCs w:val="21"/>
        </w:rPr>
        <w:t>Grylls</w:t>
      </w:r>
      <w:proofErr w:type="spellEnd"/>
      <w:r>
        <w:rPr>
          <w:rFonts w:hint="eastAsia"/>
          <w:bCs/>
          <w:szCs w:val="21"/>
        </w:rPr>
        <w:t>）</w:t>
      </w:r>
      <w:r w:rsidR="00836E32">
        <w:rPr>
          <w:rFonts w:hint="eastAsia"/>
          <w:bCs/>
          <w:szCs w:val="21"/>
        </w:rPr>
        <w:t>等</w:t>
      </w:r>
      <w:r w:rsidR="00714920">
        <w:rPr>
          <w:rFonts w:hint="eastAsia"/>
          <w:bCs/>
          <w:szCs w:val="21"/>
        </w:rPr>
        <w:t>。</w:t>
      </w:r>
      <w:r w:rsidR="00105BA0">
        <w:rPr>
          <w:rFonts w:hint="eastAsia"/>
          <w:bCs/>
          <w:szCs w:val="21"/>
        </w:rPr>
        <w:t>2</w:t>
      </w:r>
      <w:r w:rsidR="00105BA0">
        <w:rPr>
          <w:bCs/>
          <w:szCs w:val="21"/>
        </w:rPr>
        <w:t>016</w:t>
      </w:r>
      <w:r w:rsidR="00105BA0">
        <w:rPr>
          <w:bCs/>
          <w:szCs w:val="21"/>
        </w:rPr>
        <w:t>年与姚明</w:t>
      </w:r>
      <w:r w:rsidR="00105BA0">
        <w:rPr>
          <w:rFonts w:hint="eastAsia"/>
          <w:bCs/>
          <w:szCs w:val="21"/>
        </w:rPr>
        <w:t>、</w:t>
      </w:r>
      <w:r w:rsidR="00105BA0">
        <w:rPr>
          <w:bCs/>
          <w:szCs w:val="21"/>
        </w:rPr>
        <w:t>李彦宏等人录制</w:t>
      </w:r>
      <w:r w:rsidR="00105BA0">
        <w:rPr>
          <w:rFonts w:hint="eastAsia"/>
          <w:bCs/>
          <w:szCs w:val="21"/>
        </w:rPr>
        <w:t>《越野千里》中国版，在东方卫视播出。</w:t>
      </w:r>
    </w:p>
    <w:p w14:paraId="0A917B54" w14:textId="3905AA84" w:rsidR="00A81182" w:rsidRDefault="00714920" w:rsidP="00836E32">
      <w:pPr>
        <w:tabs>
          <w:tab w:val="left" w:pos="341"/>
          <w:tab w:val="left" w:pos="5235"/>
        </w:tabs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贝尔</w:t>
      </w:r>
      <w:r w:rsidRPr="00714920">
        <w:rPr>
          <w:rFonts w:hint="eastAsia"/>
          <w:bCs/>
          <w:szCs w:val="21"/>
        </w:rPr>
        <w:t>在英国的威特岛长大，</w:t>
      </w:r>
      <w:r>
        <w:rPr>
          <w:rFonts w:hint="eastAsia"/>
          <w:bCs/>
          <w:szCs w:val="21"/>
        </w:rPr>
        <w:t>从小</w:t>
      </w:r>
      <w:r w:rsidRPr="00714920">
        <w:rPr>
          <w:rFonts w:hint="eastAsia"/>
          <w:bCs/>
          <w:szCs w:val="21"/>
        </w:rPr>
        <w:t>就跟随父亲在当地登山</w:t>
      </w:r>
      <w:r>
        <w:rPr>
          <w:rFonts w:hint="eastAsia"/>
          <w:bCs/>
          <w:szCs w:val="21"/>
        </w:rPr>
        <w:t>。</w:t>
      </w:r>
      <w:r>
        <w:rPr>
          <w:bCs/>
          <w:szCs w:val="21"/>
        </w:rPr>
        <w:t>中学时期贝尔就读于著名的伊顿公学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6</w:t>
      </w:r>
      <w:r>
        <w:rPr>
          <w:bCs/>
          <w:szCs w:val="21"/>
        </w:rPr>
        <w:t>岁时成为英国最年轻的黑带二段选手</w:t>
      </w:r>
      <w:r>
        <w:rPr>
          <w:rFonts w:hint="eastAsia"/>
          <w:bCs/>
          <w:szCs w:val="21"/>
        </w:rPr>
        <w:t>。</w:t>
      </w:r>
      <w:r w:rsidR="00545B79">
        <w:rPr>
          <w:rFonts w:hint="eastAsia"/>
          <w:bCs/>
          <w:szCs w:val="21"/>
        </w:rPr>
        <w:t>2</w:t>
      </w:r>
      <w:r w:rsidR="00545B79">
        <w:rPr>
          <w:bCs/>
          <w:szCs w:val="21"/>
        </w:rPr>
        <w:t>0</w:t>
      </w:r>
      <w:r w:rsidR="00545B79">
        <w:rPr>
          <w:bCs/>
          <w:szCs w:val="21"/>
        </w:rPr>
        <w:t>岁时</w:t>
      </w:r>
      <w:r w:rsidR="00545B79">
        <w:rPr>
          <w:rFonts w:hint="eastAsia"/>
          <w:bCs/>
          <w:szCs w:val="21"/>
        </w:rPr>
        <w:t>，</w:t>
      </w:r>
      <w:r w:rsidR="00545B79">
        <w:rPr>
          <w:bCs/>
          <w:szCs w:val="21"/>
        </w:rPr>
        <w:t>贝尔加入了英国特种部队</w:t>
      </w:r>
      <w:r w:rsidR="00545B79">
        <w:rPr>
          <w:rFonts w:hint="eastAsia"/>
          <w:bCs/>
          <w:szCs w:val="21"/>
        </w:rPr>
        <w:t>大名鼎鼎的第</w:t>
      </w:r>
      <w:r w:rsidR="00545B79">
        <w:rPr>
          <w:rFonts w:hint="eastAsia"/>
          <w:bCs/>
          <w:szCs w:val="21"/>
        </w:rPr>
        <w:t>2</w:t>
      </w:r>
      <w:r w:rsidR="00545B79">
        <w:rPr>
          <w:bCs/>
          <w:szCs w:val="21"/>
        </w:rPr>
        <w:t>1</w:t>
      </w:r>
      <w:r w:rsidR="00545B79">
        <w:rPr>
          <w:bCs/>
          <w:szCs w:val="21"/>
        </w:rPr>
        <w:t>空降特勤团</w:t>
      </w:r>
      <w:r w:rsidR="00545B79">
        <w:rPr>
          <w:rFonts w:hint="eastAsia"/>
          <w:bCs/>
          <w:szCs w:val="21"/>
        </w:rPr>
        <w:t>，</w:t>
      </w:r>
      <w:r w:rsidR="00545B79">
        <w:rPr>
          <w:bCs/>
          <w:szCs w:val="21"/>
        </w:rPr>
        <w:t>曾两次深入北非</w:t>
      </w:r>
      <w:r w:rsidR="00545B79">
        <w:rPr>
          <w:rFonts w:hint="eastAsia"/>
          <w:bCs/>
          <w:szCs w:val="21"/>
        </w:rPr>
        <w:t>。</w:t>
      </w:r>
      <w:r w:rsidR="00545B79">
        <w:rPr>
          <w:bCs/>
          <w:szCs w:val="21"/>
        </w:rPr>
        <w:t>一次跳伞后的以外受伤结束了贝尔的部队生涯</w:t>
      </w:r>
      <w:r w:rsidR="00836E32">
        <w:rPr>
          <w:rFonts w:hint="eastAsia"/>
          <w:bCs/>
          <w:szCs w:val="21"/>
        </w:rPr>
        <w:t>。</w:t>
      </w:r>
      <w:r w:rsidR="00545B79">
        <w:rPr>
          <w:bCs/>
          <w:szCs w:val="21"/>
        </w:rPr>
        <w:t>两年后</w:t>
      </w:r>
      <w:r w:rsidR="00545B79">
        <w:rPr>
          <w:rFonts w:hint="eastAsia"/>
          <w:bCs/>
          <w:szCs w:val="21"/>
        </w:rPr>
        <w:t>，进行了高强度康复训练的贝尔决定攀登珠峰，并</w:t>
      </w:r>
      <w:r w:rsidR="0059454E">
        <w:rPr>
          <w:rFonts w:hint="eastAsia"/>
          <w:bCs/>
          <w:szCs w:val="21"/>
        </w:rPr>
        <w:t>于</w:t>
      </w:r>
      <w:r w:rsidR="00545B79">
        <w:rPr>
          <w:rFonts w:hint="eastAsia"/>
          <w:bCs/>
          <w:szCs w:val="21"/>
        </w:rPr>
        <w:t>一年后成功登顶，成为当时英国最年轻的珠峰登顶者。</w:t>
      </w:r>
      <w:r w:rsidR="00A81182" w:rsidRPr="00A81182">
        <w:rPr>
          <w:rFonts w:hint="eastAsia"/>
          <w:bCs/>
          <w:szCs w:val="21"/>
        </w:rPr>
        <w:t>2009</w:t>
      </w:r>
      <w:r w:rsidR="00A81182" w:rsidRPr="00A81182">
        <w:rPr>
          <w:rFonts w:hint="eastAsia"/>
          <w:bCs/>
          <w:szCs w:val="21"/>
        </w:rPr>
        <w:t>年</w:t>
      </w:r>
      <w:r w:rsidR="00A81182" w:rsidRPr="00A81182">
        <w:rPr>
          <w:rFonts w:hint="eastAsia"/>
          <w:bCs/>
          <w:szCs w:val="21"/>
        </w:rPr>
        <w:t>7</w:t>
      </w:r>
      <w:r w:rsidR="00A81182" w:rsidRPr="00A81182">
        <w:rPr>
          <w:rFonts w:hint="eastAsia"/>
          <w:bCs/>
          <w:szCs w:val="21"/>
        </w:rPr>
        <w:t>月，</w:t>
      </w:r>
      <w:r w:rsidR="00545B79">
        <w:rPr>
          <w:rFonts w:hint="eastAsia"/>
          <w:bCs/>
          <w:szCs w:val="21"/>
        </w:rPr>
        <w:t>贝尔</w:t>
      </w:r>
      <w:r w:rsidR="00A81182" w:rsidRPr="00A81182">
        <w:rPr>
          <w:rFonts w:hint="eastAsia"/>
          <w:bCs/>
          <w:szCs w:val="21"/>
        </w:rPr>
        <w:t>以</w:t>
      </w:r>
      <w:r w:rsidR="00A81182" w:rsidRPr="00A81182">
        <w:rPr>
          <w:rFonts w:hint="eastAsia"/>
          <w:bCs/>
          <w:szCs w:val="21"/>
        </w:rPr>
        <w:t>35</w:t>
      </w:r>
      <w:r w:rsidR="00A81182" w:rsidRPr="00A81182">
        <w:rPr>
          <w:rFonts w:hint="eastAsia"/>
          <w:bCs/>
          <w:szCs w:val="21"/>
        </w:rPr>
        <w:t>岁的年龄</w:t>
      </w:r>
      <w:r w:rsidR="00545B79">
        <w:rPr>
          <w:rFonts w:hint="eastAsia"/>
          <w:bCs/>
          <w:szCs w:val="21"/>
        </w:rPr>
        <w:t>被委任</w:t>
      </w:r>
      <w:r w:rsidR="00A81182" w:rsidRPr="00A81182">
        <w:rPr>
          <w:rFonts w:hint="eastAsia"/>
          <w:bCs/>
          <w:szCs w:val="21"/>
        </w:rPr>
        <w:t>了</w:t>
      </w:r>
      <w:r w:rsidR="00545B79">
        <w:rPr>
          <w:rFonts w:hint="eastAsia"/>
          <w:bCs/>
          <w:szCs w:val="21"/>
        </w:rPr>
        <w:t>英联邦首席侦查员</w:t>
      </w:r>
      <w:r w:rsidR="00A81182" w:rsidRPr="00A81182">
        <w:rPr>
          <w:rFonts w:hint="eastAsia"/>
          <w:bCs/>
          <w:szCs w:val="21"/>
        </w:rPr>
        <w:t>领袖</w:t>
      </w:r>
      <w:r w:rsidR="00545B79">
        <w:rPr>
          <w:rFonts w:hint="eastAsia"/>
          <w:bCs/>
          <w:szCs w:val="21"/>
        </w:rPr>
        <w:t>，并于</w:t>
      </w:r>
      <w:r w:rsidR="00545B79">
        <w:rPr>
          <w:rFonts w:hint="eastAsia"/>
          <w:bCs/>
          <w:szCs w:val="21"/>
        </w:rPr>
        <w:t>2</w:t>
      </w:r>
      <w:r w:rsidR="00545B79">
        <w:rPr>
          <w:bCs/>
          <w:szCs w:val="21"/>
        </w:rPr>
        <w:t>015</w:t>
      </w:r>
      <w:r w:rsidR="00545B79">
        <w:rPr>
          <w:bCs/>
          <w:szCs w:val="21"/>
        </w:rPr>
        <w:t>年进入他的第二个任期</w:t>
      </w:r>
      <w:r w:rsidR="00545B79">
        <w:rPr>
          <w:rFonts w:hint="eastAsia"/>
          <w:bCs/>
          <w:szCs w:val="21"/>
        </w:rPr>
        <w:t>，成为</w:t>
      </w:r>
      <w:r w:rsidR="00545B79" w:rsidRPr="00A81182">
        <w:rPr>
          <w:rFonts w:hint="eastAsia"/>
          <w:bCs/>
          <w:szCs w:val="21"/>
        </w:rPr>
        <w:t>迄今最年轻的</w:t>
      </w:r>
      <w:r w:rsidR="00545B79">
        <w:rPr>
          <w:rFonts w:hint="eastAsia"/>
          <w:bCs/>
          <w:szCs w:val="21"/>
        </w:rPr>
        <w:t>任职者。</w:t>
      </w:r>
    </w:p>
    <w:p w14:paraId="296B4B4B" w14:textId="2A00917C" w:rsidR="0059454E" w:rsidRPr="0059454E" w:rsidRDefault="004F22DB" w:rsidP="00836E32">
      <w:pPr>
        <w:tabs>
          <w:tab w:val="left" w:pos="341"/>
          <w:tab w:val="left" w:pos="5235"/>
        </w:tabs>
        <w:ind w:firstLineChars="200" w:firstLine="420"/>
        <w:rPr>
          <w:bCs/>
          <w:szCs w:val="21"/>
        </w:rPr>
      </w:pPr>
      <w:r>
        <w:rPr>
          <w:bCs/>
          <w:szCs w:val="21"/>
        </w:rPr>
        <w:t>贝尔为成年人和儿童写作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作品</w:t>
      </w:r>
      <w:r w:rsidR="0059454E" w:rsidRPr="0059454E">
        <w:rPr>
          <w:bCs/>
          <w:szCs w:val="21"/>
        </w:rPr>
        <w:t>在</w:t>
      </w:r>
      <w:proofErr w:type="gramStart"/>
      <w:r w:rsidRPr="0059454E">
        <w:rPr>
          <w:bCs/>
          <w:szCs w:val="21"/>
        </w:rPr>
        <w:t>二十多个语区</w:t>
      </w:r>
      <w:r w:rsidR="0059454E" w:rsidRPr="0059454E">
        <w:rPr>
          <w:bCs/>
          <w:szCs w:val="21"/>
        </w:rPr>
        <w:t>全球</w:t>
      </w:r>
      <w:proofErr w:type="gramEnd"/>
      <w:r w:rsidR="0059454E" w:rsidRPr="0059454E">
        <w:rPr>
          <w:bCs/>
          <w:szCs w:val="21"/>
        </w:rPr>
        <w:t>畅销</w:t>
      </w:r>
      <w:r w:rsidR="0059454E" w:rsidRPr="0059454E">
        <w:rPr>
          <w:rFonts w:hint="eastAsia"/>
          <w:bCs/>
          <w:szCs w:val="21"/>
        </w:rPr>
        <w:t>。</w:t>
      </w:r>
    </w:p>
    <w:p w14:paraId="0A350BF4" w14:textId="77777777" w:rsidR="00A81182" w:rsidRPr="0022751A" w:rsidRDefault="00A81182" w:rsidP="000A091A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14:paraId="6464FB30" w14:textId="1A5A42E0" w:rsidR="00105BA0" w:rsidRPr="0022751A" w:rsidRDefault="00105BA0" w:rsidP="000A091A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22751A">
        <w:rPr>
          <w:rFonts w:hint="eastAsia"/>
          <w:b/>
          <w:bCs/>
          <w:color w:val="FF0000"/>
          <w:szCs w:val="21"/>
        </w:rPr>
        <w:t>个人成就：</w:t>
      </w:r>
    </w:p>
    <w:p w14:paraId="3890459D" w14:textId="77777777" w:rsidR="00AF65CB" w:rsidRDefault="00AF65CB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3C44B24" w14:textId="48E7B511" w:rsidR="00105BA0" w:rsidRPr="00AF65CB" w:rsidRDefault="00105BA0" w:rsidP="00AF65CB">
      <w:pPr>
        <w:pStyle w:val="ac"/>
        <w:numPr>
          <w:ilvl w:val="0"/>
          <w:numId w:val="21"/>
        </w:numPr>
        <w:tabs>
          <w:tab w:val="left" w:pos="341"/>
          <w:tab w:val="left" w:pos="5235"/>
        </w:tabs>
        <w:ind w:firstLineChars="0"/>
        <w:rPr>
          <w:bCs/>
          <w:szCs w:val="21"/>
        </w:rPr>
      </w:pPr>
      <w:r w:rsidRPr="00AF65CB">
        <w:rPr>
          <w:bCs/>
          <w:szCs w:val="21"/>
        </w:rPr>
        <w:t>英国最年轻的珠峰登顶者</w:t>
      </w:r>
    </w:p>
    <w:p w14:paraId="7C1A3A0B" w14:textId="16895184" w:rsidR="00105BA0" w:rsidRPr="00AF65CB" w:rsidRDefault="00105BA0" w:rsidP="00AF65CB">
      <w:pPr>
        <w:pStyle w:val="ac"/>
        <w:numPr>
          <w:ilvl w:val="0"/>
          <w:numId w:val="21"/>
        </w:numPr>
        <w:tabs>
          <w:tab w:val="left" w:pos="341"/>
          <w:tab w:val="left" w:pos="5235"/>
        </w:tabs>
        <w:ind w:firstLineChars="0"/>
        <w:rPr>
          <w:bCs/>
          <w:szCs w:val="21"/>
        </w:rPr>
      </w:pPr>
      <w:r w:rsidRPr="00AF65CB">
        <w:rPr>
          <w:rFonts w:hint="eastAsia"/>
          <w:bCs/>
          <w:szCs w:val="21"/>
        </w:rPr>
        <w:t>拍摄《荒野求生》两次获得艾美奖提名，</w:t>
      </w:r>
      <w:r w:rsidR="00AF65CB" w:rsidRPr="00AF65CB">
        <w:rPr>
          <w:rFonts w:hint="eastAsia"/>
          <w:bCs/>
          <w:szCs w:val="21"/>
        </w:rPr>
        <w:t>是全球收视率最高的节目之一，</w:t>
      </w:r>
      <w:r w:rsidRPr="00AF65CB">
        <w:rPr>
          <w:rFonts w:hint="eastAsia"/>
          <w:bCs/>
          <w:szCs w:val="21"/>
        </w:rPr>
        <w:t>观众人数达到</w:t>
      </w:r>
      <w:r w:rsidRPr="00AF65CB">
        <w:rPr>
          <w:rFonts w:hint="eastAsia"/>
          <w:bCs/>
          <w:szCs w:val="21"/>
        </w:rPr>
        <w:t>12</w:t>
      </w:r>
      <w:r w:rsidRPr="00AF65CB">
        <w:rPr>
          <w:rFonts w:hint="eastAsia"/>
          <w:bCs/>
          <w:szCs w:val="21"/>
        </w:rPr>
        <w:t>亿</w:t>
      </w:r>
    </w:p>
    <w:p w14:paraId="64F1029D" w14:textId="4FC71CC9" w:rsidR="00105BA0" w:rsidRPr="00AF65CB" w:rsidRDefault="00105BA0" w:rsidP="00AF65CB">
      <w:pPr>
        <w:pStyle w:val="ac"/>
        <w:numPr>
          <w:ilvl w:val="0"/>
          <w:numId w:val="21"/>
        </w:numPr>
        <w:tabs>
          <w:tab w:val="left" w:pos="341"/>
          <w:tab w:val="left" w:pos="5235"/>
        </w:tabs>
        <w:ind w:firstLineChars="0"/>
        <w:rPr>
          <w:bCs/>
          <w:szCs w:val="21"/>
        </w:rPr>
      </w:pPr>
      <w:r w:rsidRPr="00AF65CB">
        <w:rPr>
          <w:rFonts w:hint="eastAsia"/>
          <w:bCs/>
          <w:szCs w:val="21"/>
        </w:rPr>
        <w:t>拍摄《荒野求生营》</w:t>
      </w:r>
      <w:r w:rsidRPr="000A033E">
        <w:rPr>
          <w:rFonts w:hint="eastAsia"/>
          <w:b/>
          <w:bCs/>
          <w:color w:val="FF0000"/>
          <w:szCs w:val="21"/>
        </w:rPr>
        <w:t>两次获得英国电影电视学院奖</w:t>
      </w:r>
      <w:r w:rsidRPr="00AF65CB">
        <w:rPr>
          <w:rFonts w:hint="eastAsia"/>
          <w:bCs/>
          <w:szCs w:val="21"/>
        </w:rPr>
        <w:t>（</w:t>
      </w:r>
      <w:r w:rsidRPr="00AF65CB">
        <w:rPr>
          <w:rFonts w:hint="eastAsia"/>
          <w:bCs/>
          <w:szCs w:val="21"/>
        </w:rPr>
        <w:t>BAFTAS</w:t>
      </w:r>
      <w:r w:rsidRPr="00AF65CB">
        <w:rPr>
          <w:rFonts w:hint="eastAsia"/>
          <w:bCs/>
          <w:szCs w:val="21"/>
        </w:rPr>
        <w:t>）</w:t>
      </w:r>
    </w:p>
    <w:p w14:paraId="24A82589" w14:textId="1DA69B78" w:rsidR="00105BA0" w:rsidRPr="00AF65CB" w:rsidRDefault="00105BA0" w:rsidP="00AF65CB">
      <w:pPr>
        <w:pStyle w:val="ac"/>
        <w:numPr>
          <w:ilvl w:val="0"/>
          <w:numId w:val="21"/>
        </w:numPr>
        <w:tabs>
          <w:tab w:val="left" w:pos="341"/>
          <w:tab w:val="left" w:pos="5235"/>
        </w:tabs>
        <w:ind w:firstLineChars="0"/>
        <w:rPr>
          <w:bCs/>
          <w:szCs w:val="21"/>
        </w:rPr>
      </w:pPr>
      <w:r w:rsidRPr="00AF65CB">
        <w:rPr>
          <w:bCs/>
          <w:szCs w:val="21"/>
        </w:rPr>
        <w:t>带领印度总理</w:t>
      </w:r>
      <w:r w:rsidR="00AF65CB" w:rsidRPr="00AF65CB">
        <w:rPr>
          <w:bCs/>
          <w:szCs w:val="21"/>
        </w:rPr>
        <w:t>莫里进入荒野</w:t>
      </w:r>
      <w:r w:rsidR="00AF65CB" w:rsidRPr="00AF65CB">
        <w:rPr>
          <w:rFonts w:hint="eastAsia"/>
          <w:bCs/>
          <w:szCs w:val="21"/>
        </w:rPr>
        <w:t>，</w:t>
      </w:r>
      <w:r w:rsidR="00AF65CB" w:rsidRPr="00AF65CB">
        <w:rPr>
          <w:bCs/>
          <w:szCs w:val="21"/>
        </w:rPr>
        <w:t>创造了</w:t>
      </w:r>
      <w:r w:rsidR="00AF65CB" w:rsidRPr="00AF65CB">
        <w:rPr>
          <w:rFonts w:hint="eastAsia"/>
          <w:bCs/>
          <w:szCs w:val="21"/>
        </w:rPr>
        <w:t>“世界上最热门的电视活动”，突破了</w:t>
      </w:r>
      <w:r w:rsidR="00AF65CB" w:rsidRPr="00AF65CB">
        <w:rPr>
          <w:rFonts w:hint="eastAsia"/>
          <w:b/>
          <w:bCs/>
          <w:color w:val="FF0000"/>
          <w:szCs w:val="21"/>
        </w:rPr>
        <w:t>3</w:t>
      </w:r>
      <w:r w:rsidR="00AF65CB" w:rsidRPr="00AF65CB">
        <w:rPr>
          <w:b/>
          <w:bCs/>
          <w:color w:val="FF0000"/>
          <w:szCs w:val="21"/>
        </w:rPr>
        <w:t>6</w:t>
      </w:r>
      <w:r w:rsidR="00AF65CB" w:rsidRPr="00AF65CB">
        <w:rPr>
          <w:b/>
          <w:bCs/>
          <w:color w:val="FF0000"/>
          <w:szCs w:val="21"/>
        </w:rPr>
        <w:t>亿</w:t>
      </w:r>
      <w:r w:rsidR="00AF65CB" w:rsidRPr="00AF65CB">
        <w:rPr>
          <w:bCs/>
          <w:szCs w:val="21"/>
        </w:rPr>
        <w:t>浏览量</w:t>
      </w:r>
    </w:p>
    <w:p w14:paraId="035712BC" w14:textId="77777777" w:rsidR="00105BA0" w:rsidRPr="00AF65CB" w:rsidRDefault="00105BA0" w:rsidP="00AF65CB">
      <w:pPr>
        <w:pStyle w:val="ac"/>
        <w:numPr>
          <w:ilvl w:val="0"/>
          <w:numId w:val="21"/>
        </w:numPr>
        <w:tabs>
          <w:tab w:val="left" w:pos="341"/>
          <w:tab w:val="left" w:pos="5235"/>
        </w:tabs>
        <w:ind w:firstLineChars="0"/>
        <w:rPr>
          <w:bCs/>
          <w:szCs w:val="21"/>
        </w:rPr>
      </w:pPr>
      <w:r w:rsidRPr="00AF65CB">
        <w:rPr>
          <w:rFonts w:hint="eastAsia"/>
          <w:bCs/>
          <w:szCs w:val="21"/>
        </w:rPr>
        <w:t>带领包括奥巴马总统、朱莉娅·罗伯茨、罗杰·费德勒、钱宁·塔图</w:t>
      </w:r>
      <w:proofErr w:type="gramStart"/>
      <w:r w:rsidRPr="00AF65CB">
        <w:rPr>
          <w:rFonts w:hint="eastAsia"/>
          <w:bCs/>
          <w:szCs w:val="21"/>
        </w:rPr>
        <w:t>姆</w:t>
      </w:r>
      <w:proofErr w:type="gramEnd"/>
      <w:r w:rsidRPr="00AF65CB">
        <w:rPr>
          <w:rFonts w:hint="eastAsia"/>
          <w:bCs/>
          <w:szCs w:val="21"/>
        </w:rPr>
        <w:t>和凯特·温斯莱特等著名人物</w:t>
      </w:r>
      <w:r w:rsidRPr="00AF65CB">
        <w:rPr>
          <w:bCs/>
          <w:szCs w:val="21"/>
        </w:rPr>
        <w:t>拍摄</w:t>
      </w:r>
      <w:r w:rsidRPr="00AF65CB">
        <w:rPr>
          <w:rFonts w:hint="eastAsia"/>
          <w:bCs/>
          <w:szCs w:val="21"/>
        </w:rPr>
        <w:t>《越野千里》</w:t>
      </w:r>
    </w:p>
    <w:p w14:paraId="2C5838A5" w14:textId="6B0FB3BA" w:rsidR="00A81182" w:rsidRDefault="00105BA0" w:rsidP="000A091A">
      <w:pPr>
        <w:pStyle w:val="ac"/>
        <w:numPr>
          <w:ilvl w:val="0"/>
          <w:numId w:val="21"/>
        </w:numPr>
        <w:tabs>
          <w:tab w:val="left" w:pos="341"/>
          <w:tab w:val="left" w:pos="5235"/>
        </w:tabs>
        <w:ind w:firstLineChars="0"/>
        <w:rPr>
          <w:bCs/>
          <w:szCs w:val="21"/>
        </w:rPr>
      </w:pPr>
      <w:r w:rsidRPr="00AF65CB">
        <w:rPr>
          <w:rFonts w:hint="eastAsia"/>
          <w:bCs/>
          <w:szCs w:val="21"/>
        </w:rPr>
        <w:t>《国家地理》地标节目</w:t>
      </w:r>
      <w:r w:rsidRPr="00AF65CB">
        <w:rPr>
          <w:bCs/>
          <w:i/>
          <w:szCs w:val="21"/>
        </w:rPr>
        <w:t>Hostile Planet</w:t>
      </w:r>
      <w:r w:rsidRPr="00AF65CB">
        <w:rPr>
          <w:rFonts w:hint="eastAsia"/>
          <w:bCs/>
          <w:szCs w:val="21"/>
        </w:rPr>
        <w:t>提名</w:t>
      </w:r>
      <w:r w:rsidRPr="00AF65CB">
        <w:rPr>
          <w:bCs/>
          <w:szCs w:val="21"/>
        </w:rPr>
        <w:t>艾美奖</w:t>
      </w:r>
    </w:p>
    <w:p w14:paraId="546EC534" w14:textId="77777777" w:rsidR="00AF65CB" w:rsidRPr="00AF65CB" w:rsidRDefault="00AF65CB" w:rsidP="00AF65CB">
      <w:pPr>
        <w:pStyle w:val="ac"/>
        <w:tabs>
          <w:tab w:val="left" w:pos="341"/>
          <w:tab w:val="left" w:pos="5235"/>
        </w:tabs>
        <w:ind w:left="420" w:firstLineChars="0" w:firstLine="0"/>
        <w:rPr>
          <w:bCs/>
          <w:szCs w:val="21"/>
        </w:rPr>
      </w:pPr>
    </w:p>
    <w:p w14:paraId="11A613FB" w14:textId="77777777" w:rsidR="000F71BF" w:rsidRDefault="000F71BF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2B59430D" w14:textId="77777777" w:rsidR="000F71BF" w:rsidRDefault="000F71BF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A6E0C69" w14:textId="77777777" w:rsidR="000F71BF" w:rsidRDefault="000F71BF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0ADEE4F3" w14:textId="77777777" w:rsidR="000F71BF" w:rsidRDefault="000F71BF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7435152" w14:textId="573AA9B7" w:rsidR="000F71BF" w:rsidRDefault="000F71BF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BA70A36" w14:textId="77777777" w:rsidR="0022751A" w:rsidRDefault="0022751A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794F90FF" w14:textId="008DC373" w:rsidR="000A091A" w:rsidRPr="00B56A34" w:rsidRDefault="000F71BF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566080" behindDoc="0" locked="0" layoutInCell="1" allowOverlap="1" wp14:anchorId="351224A2" wp14:editId="4FC05E43">
            <wp:simplePos x="0" y="0"/>
            <wp:positionH relativeFrom="column">
              <wp:posOffset>3918705</wp:posOffset>
            </wp:positionH>
            <wp:positionV relativeFrom="paragraph">
              <wp:posOffset>26167</wp:posOffset>
            </wp:positionV>
            <wp:extent cx="1480185" cy="2121535"/>
            <wp:effectExtent l="0" t="0" r="571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1A" w:rsidRPr="006A63D4">
        <w:rPr>
          <w:b/>
          <w:bCs/>
          <w:szCs w:val="21"/>
        </w:rPr>
        <w:t>中文书名：</w:t>
      </w:r>
      <w:r w:rsidR="000A091A" w:rsidRPr="000A091A">
        <w:rPr>
          <w:rFonts w:hint="eastAsia"/>
          <w:b/>
          <w:bCs/>
          <w:szCs w:val="21"/>
        </w:rPr>
        <w:t>《</w:t>
      </w:r>
      <w:r w:rsidR="008C7130">
        <w:rPr>
          <w:rFonts w:hint="eastAsia"/>
          <w:b/>
          <w:bCs/>
          <w:szCs w:val="21"/>
        </w:rPr>
        <w:t>青少年情绪生存指南</w:t>
      </w:r>
      <w:r w:rsidR="000A091A" w:rsidRPr="000A091A">
        <w:rPr>
          <w:rFonts w:hint="eastAsia"/>
          <w:b/>
          <w:bCs/>
          <w:szCs w:val="21"/>
        </w:rPr>
        <w:t>》</w:t>
      </w:r>
    </w:p>
    <w:p w14:paraId="7C7A81BB" w14:textId="77311C22" w:rsidR="000A091A" w:rsidRDefault="000A091A" w:rsidP="000A09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 w:rsidR="008C7130">
        <w:rPr>
          <w:rFonts w:hint="eastAsia"/>
          <w:b/>
          <w:bCs/>
          <w:szCs w:val="21"/>
        </w:rPr>
        <w:t>：</w:t>
      </w:r>
      <w:r w:rsidR="008C7130" w:rsidRPr="008C7130">
        <w:rPr>
          <w:b/>
          <w:bCs/>
          <w:szCs w:val="21"/>
        </w:rPr>
        <w:t>THE EMOTIONAL SURVIVAL GUIDE</w:t>
      </w:r>
    </w:p>
    <w:p w14:paraId="39C8D28B" w14:textId="5A42411C" w:rsidR="00DD7070" w:rsidRDefault="00DD7070" w:rsidP="00DD707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8C7130">
        <w:rPr>
          <w:b/>
          <w:bCs/>
          <w:szCs w:val="21"/>
        </w:rPr>
        <w:t xml:space="preserve">Bear </w:t>
      </w:r>
      <w:proofErr w:type="spellStart"/>
      <w:r w:rsidR="008C7130">
        <w:rPr>
          <w:b/>
          <w:bCs/>
          <w:szCs w:val="21"/>
        </w:rPr>
        <w:t>Grylls</w:t>
      </w:r>
      <w:proofErr w:type="spellEnd"/>
      <w:r w:rsidR="00555590">
        <w:rPr>
          <w:b/>
          <w:bCs/>
          <w:szCs w:val="21"/>
        </w:rPr>
        <w:t xml:space="preserve"> and</w:t>
      </w:r>
      <w:r w:rsidR="00555590" w:rsidRPr="00555590">
        <w:rPr>
          <w:b/>
          <w:bCs/>
          <w:szCs w:val="21"/>
        </w:rPr>
        <w:t xml:space="preserve"> </w:t>
      </w:r>
      <w:r w:rsidR="008C7130">
        <w:rPr>
          <w:rFonts w:hint="eastAsia"/>
          <w:b/>
          <w:bCs/>
          <w:szCs w:val="21"/>
        </w:rPr>
        <w:t>Dr</w:t>
      </w:r>
      <w:r w:rsidR="008C7130">
        <w:rPr>
          <w:b/>
          <w:bCs/>
          <w:szCs w:val="21"/>
        </w:rPr>
        <w:t>. Andy Cope</w:t>
      </w:r>
    </w:p>
    <w:p w14:paraId="3AC8AA49" w14:textId="4B80139D" w:rsidR="008C7130" w:rsidRDefault="008C7130" w:rsidP="008C713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color w:val="000000"/>
          <w:szCs w:val="21"/>
          <w:shd w:val="clear" w:color="auto" w:fill="FFFFFF"/>
        </w:rPr>
        <w:t>待定</w:t>
      </w:r>
    </w:p>
    <w:p w14:paraId="46034B5D" w14:textId="5B84B61B" w:rsidR="00DD7070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59454E">
        <w:rPr>
          <w:b/>
          <w:bCs/>
          <w:szCs w:val="21"/>
        </w:rPr>
        <w:t>PFD</w:t>
      </w:r>
      <w:r w:rsidR="0059454E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 Zhang</w:t>
      </w:r>
    </w:p>
    <w:p w14:paraId="076EFD17" w14:textId="0D24EE47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555590">
        <w:rPr>
          <w:b/>
          <w:bCs/>
          <w:color w:val="000000"/>
          <w:szCs w:val="21"/>
          <w:shd w:val="clear" w:color="auto" w:fill="FFFFFF"/>
        </w:rPr>
        <w:t>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</w:p>
    <w:p w14:paraId="47F007B6" w14:textId="77777777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E64BF56" w14:textId="12C7248D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8C7130">
        <w:rPr>
          <w:b/>
          <w:bCs/>
          <w:color w:val="000000"/>
          <w:szCs w:val="21"/>
          <w:shd w:val="clear" w:color="auto" w:fill="FFFFFF"/>
        </w:rPr>
        <w:t>待定</w:t>
      </w:r>
    </w:p>
    <w:p w14:paraId="5A0D277F" w14:textId="5B6AF5FA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8C7130">
        <w:rPr>
          <w:rFonts w:hint="eastAsia"/>
          <w:b/>
          <w:bCs/>
          <w:color w:val="000000"/>
          <w:szCs w:val="21"/>
          <w:shd w:val="clear" w:color="auto" w:fill="FFFFFF"/>
        </w:rPr>
        <w:t>大纲</w:t>
      </w:r>
      <w:r w:rsidR="008C7130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8C7130">
        <w:rPr>
          <w:rFonts w:hint="eastAsia"/>
          <w:b/>
          <w:bCs/>
          <w:color w:val="000000"/>
          <w:szCs w:val="21"/>
          <w:shd w:val="clear" w:color="auto" w:fill="FFFFFF"/>
        </w:rPr>
        <w:t>样张</w:t>
      </w:r>
      <w:r w:rsidRPr="006A63D4">
        <w:rPr>
          <w:b/>
          <w:bCs/>
          <w:szCs w:val="21"/>
        </w:rPr>
        <w:tab/>
      </w:r>
    </w:p>
    <w:p w14:paraId="45B12A7F" w14:textId="7F3CFFF3" w:rsidR="00DD7070" w:rsidRDefault="00DD7070" w:rsidP="00DD707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8C7130">
        <w:rPr>
          <w:rFonts w:hint="eastAsia"/>
          <w:b/>
          <w:bCs/>
          <w:color w:val="000000"/>
          <w:szCs w:val="21"/>
          <w:shd w:val="clear" w:color="auto" w:fill="FFFFFF"/>
        </w:rPr>
        <w:t>儿童</w:t>
      </w:r>
      <w:r w:rsidR="008C7130">
        <w:rPr>
          <w:b/>
          <w:bCs/>
          <w:color w:val="000000"/>
          <w:szCs w:val="21"/>
          <w:shd w:val="clear" w:color="auto" w:fill="FFFFFF"/>
        </w:rPr>
        <w:t>非虚构</w:t>
      </w:r>
    </w:p>
    <w:p w14:paraId="1BF34581" w14:textId="77777777" w:rsidR="008C7E99" w:rsidRDefault="008C7E99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5EBE13A5" w14:textId="77777777" w:rsidR="00DF4047" w:rsidRDefault="00B56A34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14:paraId="2722E0B7" w14:textId="0E5D8C96" w:rsidR="00796165" w:rsidRP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734D248A" w14:textId="55CB2A81" w:rsidR="0059454E" w:rsidRPr="0059454E" w:rsidRDefault="0059454E" w:rsidP="0059454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由</w:t>
      </w:r>
      <w:r w:rsidRPr="0059454E">
        <w:rPr>
          <w:rFonts w:hint="eastAsia"/>
          <w:bCs/>
          <w:iCs/>
          <w:szCs w:val="21"/>
          <w:shd w:val="clear" w:color="auto" w:fill="FFFFFF"/>
        </w:rPr>
        <w:t>打破世界纪录的冒险家</w:t>
      </w:r>
      <w:r>
        <w:rPr>
          <w:rFonts w:hint="eastAsia"/>
          <w:bCs/>
          <w:iCs/>
          <w:szCs w:val="21"/>
          <w:shd w:val="clear" w:color="auto" w:fill="FFFFFF"/>
        </w:rPr>
        <w:t>贝尔</w:t>
      </w:r>
      <w:r w:rsidRPr="0059454E">
        <w:rPr>
          <w:rFonts w:hint="eastAsia"/>
          <w:bCs/>
          <w:iCs/>
          <w:szCs w:val="21"/>
          <w:shd w:val="clear" w:color="auto" w:fill="FFFFFF"/>
        </w:rPr>
        <w:t>·格里尔斯和</w:t>
      </w:r>
      <w:r>
        <w:rPr>
          <w:rFonts w:hint="eastAsia"/>
          <w:bCs/>
          <w:iCs/>
          <w:szCs w:val="21"/>
          <w:shd w:val="clear" w:color="auto" w:fill="FFFFFF"/>
        </w:rPr>
        <w:t>心理学</w:t>
      </w:r>
      <w:r w:rsidRPr="0059454E">
        <w:rPr>
          <w:rFonts w:hint="eastAsia"/>
          <w:bCs/>
          <w:iCs/>
          <w:szCs w:val="21"/>
          <w:shd w:val="clear" w:color="auto" w:fill="FFFFFF"/>
        </w:rPr>
        <w:t>博士安迪·</w:t>
      </w:r>
      <w:r w:rsidR="008C7130">
        <w:rPr>
          <w:rFonts w:hint="eastAsia"/>
          <w:bCs/>
          <w:iCs/>
          <w:szCs w:val="21"/>
          <w:shd w:val="clear" w:color="auto" w:fill="FFFFFF"/>
        </w:rPr>
        <w:t>考</w:t>
      </w:r>
      <w:r w:rsidRPr="0059454E">
        <w:rPr>
          <w:rFonts w:hint="eastAsia"/>
          <w:bCs/>
          <w:iCs/>
          <w:szCs w:val="21"/>
          <w:shd w:val="clear" w:color="auto" w:fill="FFFFFF"/>
        </w:rPr>
        <w:t>普</w:t>
      </w:r>
      <w:r>
        <w:rPr>
          <w:rFonts w:hint="eastAsia"/>
          <w:bCs/>
          <w:iCs/>
          <w:szCs w:val="21"/>
          <w:shd w:val="clear" w:color="auto" w:fill="FFFFFF"/>
        </w:rPr>
        <w:t>联手创作打造，一本适合当今时代下青少年</w:t>
      </w:r>
      <w:r w:rsidR="008C7130">
        <w:rPr>
          <w:rFonts w:hint="eastAsia"/>
          <w:bCs/>
          <w:iCs/>
          <w:szCs w:val="21"/>
          <w:shd w:val="clear" w:color="auto" w:fill="FFFFFF"/>
        </w:rPr>
        <w:t>的</w:t>
      </w:r>
      <w:r>
        <w:rPr>
          <w:rFonts w:hint="eastAsia"/>
          <w:bCs/>
          <w:iCs/>
          <w:szCs w:val="21"/>
          <w:shd w:val="clear" w:color="auto" w:fill="FFFFFF"/>
        </w:rPr>
        <w:t>心理</w:t>
      </w:r>
      <w:r w:rsidR="008C7130">
        <w:rPr>
          <w:rFonts w:hint="eastAsia"/>
          <w:bCs/>
          <w:iCs/>
          <w:szCs w:val="21"/>
          <w:shd w:val="clear" w:color="auto" w:fill="FFFFFF"/>
        </w:rPr>
        <w:t>和情绪</w:t>
      </w:r>
      <w:r w:rsidRPr="0059454E">
        <w:rPr>
          <w:rFonts w:hint="eastAsia"/>
          <w:bCs/>
          <w:iCs/>
          <w:szCs w:val="21"/>
          <w:shd w:val="clear" w:color="auto" w:fill="FFFFFF"/>
        </w:rPr>
        <w:t>生存指南。</w:t>
      </w:r>
    </w:p>
    <w:p w14:paraId="717FBB97" w14:textId="77777777" w:rsidR="0059454E" w:rsidRPr="0059454E" w:rsidRDefault="0059454E" w:rsidP="0059454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57D64ECB" w14:textId="2E5DBE29" w:rsidR="0059454E" w:rsidRPr="0059454E" w:rsidRDefault="0059454E" w:rsidP="0059454E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 w:rsidRPr="0059454E">
        <w:rPr>
          <w:rFonts w:hint="eastAsia"/>
          <w:bCs/>
          <w:iCs/>
          <w:szCs w:val="21"/>
          <w:shd w:val="clear" w:color="auto" w:fill="FFFFFF"/>
        </w:rPr>
        <w:t>在</w:t>
      </w:r>
      <w:r>
        <w:rPr>
          <w:rFonts w:hint="eastAsia"/>
          <w:bCs/>
          <w:iCs/>
          <w:szCs w:val="21"/>
          <w:shd w:val="clear" w:color="auto" w:fill="FFFFFF"/>
        </w:rPr>
        <w:t>这本</w:t>
      </w:r>
      <w:r w:rsidRPr="0059454E">
        <w:rPr>
          <w:rFonts w:hint="eastAsia"/>
          <w:bCs/>
          <w:iCs/>
          <w:szCs w:val="21"/>
          <w:shd w:val="clear" w:color="auto" w:fill="FFFFFF"/>
        </w:rPr>
        <w:t>书中，贝尔·格里尔斯分享了推动他成功的情感</w:t>
      </w:r>
      <w:r>
        <w:rPr>
          <w:rFonts w:hint="eastAsia"/>
          <w:bCs/>
          <w:iCs/>
          <w:szCs w:val="21"/>
          <w:shd w:val="clear" w:color="auto" w:fill="FFFFFF"/>
        </w:rPr>
        <w:t>经验</w:t>
      </w:r>
      <w:r w:rsidRPr="0059454E">
        <w:rPr>
          <w:rFonts w:hint="eastAsia"/>
          <w:bCs/>
          <w:iCs/>
          <w:szCs w:val="21"/>
          <w:shd w:val="clear" w:color="auto" w:fill="FFFFFF"/>
        </w:rPr>
        <w:t>教训和性格优势——反思</w:t>
      </w:r>
      <w:r>
        <w:rPr>
          <w:rFonts w:hint="eastAsia"/>
          <w:bCs/>
          <w:iCs/>
          <w:szCs w:val="21"/>
          <w:shd w:val="clear" w:color="auto" w:fill="FFFFFF"/>
        </w:rPr>
        <w:t>自己的</w:t>
      </w:r>
      <w:r w:rsidRPr="0059454E">
        <w:rPr>
          <w:rFonts w:hint="eastAsia"/>
          <w:bCs/>
          <w:iCs/>
          <w:szCs w:val="21"/>
          <w:shd w:val="clear" w:color="auto" w:fill="FFFFFF"/>
        </w:rPr>
        <w:t>决定、</w:t>
      </w:r>
      <w:r>
        <w:rPr>
          <w:rFonts w:hint="eastAsia"/>
          <w:bCs/>
          <w:iCs/>
          <w:szCs w:val="21"/>
          <w:shd w:val="clear" w:color="auto" w:fill="FFFFFF"/>
        </w:rPr>
        <w:t>犯过的</w:t>
      </w:r>
      <w:r w:rsidRPr="0059454E">
        <w:rPr>
          <w:rFonts w:hint="eastAsia"/>
          <w:bCs/>
          <w:iCs/>
          <w:szCs w:val="21"/>
          <w:shd w:val="clear" w:color="auto" w:fill="FFFFFF"/>
        </w:rPr>
        <w:t>错误和</w:t>
      </w:r>
      <w:proofErr w:type="gramStart"/>
      <w:r w:rsidRPr="0059454E">
        <w:rPr>
          <w:rFonts w:hint="eastAsia"/>
          <w:bCs/>
          <w:iCs/>
          <w:szCs w:val="21"/>
          <w:shd w:val="clear" w:color="auto" w:fill="FFFFFF"/>
        </w:rPr>
        <w:t>失败</w:t>
      </w:r>
      <w:r>
        <w:rPr>
          <w:rFonts w:hint="eastAsia"/>
          <w:bCs/>
          <w:iCs/>
          <w:szCs w:val="21"/>
          <w:shd w:val="clear" w:color="auto" w:fill="FFFFFF"/>
        </w:rPr>
        <w:t>失败</w:t>
      </w:r>
      <w:proofErr w:type="gramEnd"/>
      <w:r>
        <w:rPr>
          <w:rFonts w:hint="eastAsia"/>
          <w:bCs/>
          <w:iCs/>
          <w:szCs w:val="21"/>
          <w:shd w:val="clear" w:color="auto" w:fill="FFFFFF"/>
        </w:rPr>
        <w:t>经历，同时也从</w:t>
      </w:r>
      <w:r w:rsidRPr="0059454E">
        <w:rPr>
          <w:rFonts w:hint="eastAsia"/>
          <w:bCs/>
          <w:iCs/>
          <w:szCs w:val="21"/>
          <w:shd w:val="clear" w:color="auto" w:fill="FFFFFF"/>
        </w:rPr>
        <w:t>积极的结果、幸福和快乐</w:t>
      </w:r>
      <w:r>
        <w:rPr>
          <w:rFonts w:hint="eastAsia"/>
          <w:bCs/>
          <w:iCs/>
          <w:szCs w:val="21"/>
          <w:shd w:val="clear" w:color="auto" w:fill="FFFFFF"/>
        </w:rPr>
        <w:t>的体验中寻找经验</w:t>
      </w:r>
      <w:r w:rsidRPr="0059454E">
        <w:rPr>
          <w:rFonts w:hint="eastAsia"/>
          <w:bCs/>
          <w:iCs/>
          <w:szCs w:val="21"/>
          <w:shd w:val="clear" w:color="auto" w:fill="FFFFFF"/>
        </w:rPr>
        <w:t>。</w:t>
      </w:r>
      <w:r>
        <w:rPr>
          <w:rFonts w:hint="eastAsia"/>
          <w:bCs/>
          <w:iCs/>
          <w:szCs w:val="21"/>
          <w:shd w:val="clear" w:color="auto" w:fill="FFFFFF"/>
        </w:rPr>
        <w:t>书中的</w:t>
      </w:r>
      <w:r w:rsidRPr="0059454E">
        <w:rPr>
          <w:rFonts w:hint="eastAsia"/>
          <w:bCs/>
          <w:iCs/>
          <w:szCs w:val="21"/>
          <w:shd w:val="clear" w:color="auto" w:fill="FFFFFF"/>
        </w:rPr>
        <w:t>每一章都围绕</w:t>
      </w:r>
      <w:r>
        <w:rPr>
          <w:rFonts w:hint="eastAsia"/>
          <w:bCs/>
          <w:iCs/>
          <w:szCs w:val="21"/>
          <w:shd w:val="clear" w:color="auto" w:fill="FFFFFF"/>
        </w:rPr>
        <w:t>着</w:t>
      </w:r>
      <w:r w:rsidRPr="0059454E">
        <w:rPr>
          <w:rFonts w:hint="eastAsia"/>
          <w:bCs/>
          <w:iCs/>
          <w:szCs w:val="21"/>
          <w:shd w:val="clear" w:color="auto" w:fill="FFFFFF"/>
        </w:rPr>
        <w:t>一种情感或性格特征（韧性、勇气、诚实</w:t>
      </w:r>
      <w:r>
        <w:rPr>
          <w:rFonts w:hint="eastAsia"/>
          <w:bCs/>
          <w:iCs/>
          <w:szCs w:val="21"/>
          <w:shd w:val="clear" w:color="auto" w:fill="FFFFFF"/>
        </w:rPr>
        <w:t>等</w:t>
      </w:r>
      <w:r w:rsidRPr="0059454E">
        <w:rPr>
          <w:rFonts w:hint="eastAsia"/>
          <w:bCs/>
          <w:iCs/>
          <w:szCs w:val="21"/>
          <w:shd w:val="clear" w:color="auto" w:fill="FFFFFF"/>
        </w:rPr>
        <w:t>）展开，贝尔将讲述他漫长而多变的职业生涯中的轶事和冒险，并分析其中涉及的</w:t>
      </w:r>
      <w:r w:rsidR="008C7130">
        <w:rPr>
          <w:rFonts w:hint="eastAsia"/>
          <w:bCs/>
          <w:iCs/>
          <w:szCs w:val="21"/>
          <w:shd w:val="clear" w:color="auto" w:fill="FFFFFF"/>
        </w:rPr>
        <w:t>一些</w:t>
      </w:r>
      <w:r w:rsidRPr="0059454E">
        <w:rPr>
          <w:rFonts w:hint="eastAsia"/>
          <w:bCs/>
          <w:iCs/>
          <w:szCs w:val="21"/>
          <w:shd w:val="clear" w:color="auto" w:fill="FFFFFF"/>
        </w:rPr>
        <w:t>情感</w:t>
      </w:r>
      <w:r w:rsidR="008C7130">
        <w:rPr>
          <w:rFonts w:hint="eastAsia"/>
          <w:bCs/>
          <w:iCs/>
          <w:szCs w:val="21"/>
          <w:shd w:val="clear" w:color="auto" w:fill="FFFFFF"/>
        </w:rPr>
        <w:t>和心理技能，以及为什么这些技能对于充实的生活至关重要，</w:t>
      </w:r>
      <w:r w:rsidRPr="0059454E">
        <w:rPr>
          <w:rFonts w:hint="eastAsia"/>
          <w:bCs/>
          <w:iCs/>
          <w:szCs w:val="21"/>
          <w:shd w:val="clear" w:color="auto" w:fill="FFFFFF"/>
        </w:rPr>
        <w:t>如何更好地掌握这些技能，</w:t>
      </w:r>
      <w:r w:rsidR="008C7130">
        <w:rPr>
          <w:rFonts w:hint="eastAsia"/>
          <w:bCs/>
          <w:iCs/>
          <w:szCs w:val="21"/>
          <w:shd w:val="clear" w:color="auto" w:fill="FFFFFF"/>
        </w:rPr>
        <w:t>并附上了大量的</w:t>
      </w:r>
      <w:r w:rsidRPr="0059454E">
        <w:rPr>
          <w:rFonts w:hint="eastAsia"/>
          <w:bCs/>
          <w:iCs/>
          <w:szCs w:val="21"/>
          <w:shd w:val="clear" w:color="auto" w:fill="FFFFFF"/>
        </w:rPr>
        <w:t>练习</w:t>
      </w:r>
      <w:r w:rsidR="008C7130">
        <w:rPr>
          <w:rFonts w:hint="eastAsia"/>
          <w:bCs/>
          <w:iCs/>
          <w:szCs w:val="21"/>
          <w:shd w:val="clear" w:color="auto" w:fill="FFFFFF"/>
        </w:rPr>
        <w:t>方式</w:t>
      </w:r>
      <w:r w:rsidRPr="0059454E">
        <w:rPr>
          <w:rFonts w:hint="eastAsia"/>
          <w:bCs/>
          <w:iCs/>
          <w:szCs w:val="21"/>
          <w:shd w:val="clear" w:color="auto" w:fill="FFFFFF"/>
        </w:rPr>
        <w:t>。</w:t>
      </w:r>
    </w:p>
    <w:p w14:paraId="191DE99D" w14:textId="218C0AF0" w:rsidR="00555590" w:rsidRDefault="0059454E" w:rsidP="008C713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 w:rsidRPr="0059454E">
        <w:rPr>
          <w:rFonts w:hint="eastAsia"/>
          <w:bCs/>
          <w:iCs/>
          <w:szCs w:val="21"/>
          <w:shd w:val="clear" w:color="auto" w:fill="FFFFFF"/>
        </w:rPr>
        <w:t>安迪·考普博士利用</w:t>
      </w:r>
      <w:r w:rsidR="008C7130">
        <w:rPr>
          <w:rFonts w:hint="eastAsia"/>
          <w:bCs/>
          <w:iCs/>
          <w:szCs w:val="21"/>
          <w:shd w:val="clear" w:color="auto" w:fill="FFFFFF"/>
        </w:rPr>
        <w:t>他</w:t>
      </w:r>
      <w:r w:rsidRPr="0059454E">
        <w:rPr>
          <w:rFonts w:hint="eastAsia"/>
          <w:bCs/>
          <w:iCs/>
          <w:szCs w:val="21"/>
          <w:shd w:val="clear" w:color="auto" w:fill="FFFFFF"/>
        </w:rPr>
        <w:t>二十年的幸福感研究</w:t>
      </w:r>
      <w:r w:rsidR="008C7130">
        <w:rPr>
          <w:rFonts w:hint="eastAsia"/>
          <w:bCs/>
          <w:iCs/>
          <w:szCs w:val="21"/>
          <w:shd w:val="clear" w:color="auto" w:fill="FFFFFF"/>
        </w:rPr>
        <w:t>经验</w:t>
      </w:r>
      <w:r w:rsidRPr="0059454E">
        <w:rPr>
          <w:rFonts w:hint="eastAsia"/>
          <w:bCs/>
          <w:iCs/>
          <w:szCs w:val="21"/>
          <w:shd w:val="clear" w:color="auto" w:fill="FFFFFF"/>
        </w:rPr>
        <w:t>，将他的科学观点</w:t>
      </w:r>
      <w:r w:rsidR="008C7130">
        <w:rPr>
          <w:rFonts w:hint="eastAsia"/>
          <w:bCs/>
          <w:iCs/>
          <w:szCs w:val="21"/>
          <w:shd w:val="clear" w:color="auto" w:fill="FFFFFF"/>
        </w:rPr>
        <w:t>适时融入到贝尔的</w:t>
      </w:r>
      <w:r w:rsidRPr="0059454E">
        <w:rPr>
          <w:rFonts w:hint="eastAsia"/>
          <w:bCs/>
          <w:iCs/>
          <w:szCs w:val="21"/>
          <w:shd w:val="clear" w:color="auto" w:fill="FFFFFF"/>
        </w:rPr>
        <w:t>冒险</w:t>
      </w:r>
      <w:r w:rsidR="008C7130">
        <w:rPr>
          <w:rFonts w:hint="eastAsia"/>
          <w:bCs/>
          <w:iCs/>
          <w:szCs w:val="21"/>
          <w:shd w:val="clear" w:color="auto" w:fill="FFFFFF"/>
        </w:rPr>
        <w:t>故事</w:t>
      </w:r>
      <w:r w:rsidRPr="0059454E">
        <w:rPr>
          <w:rFonts w:hint="eastAsia"/>
          <w:bCs/>
          <w:iCs/>
          <w:szCs w:val="21"/>
          <w:shd w:val="clear" w:color="auto" w:fill="FFFFFF"/>
        </w:rPr>
        <w:t>中，并将</w:t>
      </w:r>
      <w:r w:rsidR="008C7130">
        <w:rPr>
          <w:rFonts w:hint="eastAsia"/>
          <w:bCs/>
          <w:iCs/>
          <w:szCs w:val="21"/>
          <w:shd w:val="clear" w:color="auto" w:fill="FFFFFF"/>
        </w:rPr>
        <w:t>贝尔充满活力的</w:t>
      </w:r>
      <w:r w:rsidRPr="0059454E">
        <w:rPr>
          <w:rFonts w:hint="eastAsia"/>
          <w:bCs/>
          <w:iCs/>
          <w:szCs w:val="21"/>
          <w:shd w:val="clear" w:color="auto" w:fill="FFFFFF"/>
        </w:rPr>
        <w:t>冒险“翻译”成</w:t>
      </w:r>
      <w:r w:rsidR="008C7130">
        <w:rPr>
          <w:rFonts w:hint="eastAsia"/>
          <w:bCs/>
          <w:iCs/>
          <w:szCs w:val="21"/>
          <w:shd w:val="clear" w:color="auto" w:fill="FFFFFF"/>
        </w:rPr>
        <w:t>适用于现实世界的观点，重点是让孩子们能够掌控自己的情绪和幸福感</w:t>
      </w:r>
      <w:r w:rsidRPr="0059454E">
        <w:rPr>
          <w:rFonts w:hint="eastAsia"/>
          <w:bCs/>
          <w:iCs/>
          <w:szCs w:val="21"/>
          <w:shd w:val="clear" w:color="auto" w:fill="FFFFFF"/>
        </w:rPr>
        <w:t>。</w:t>
      </w:r>
    </w:p>
    <w:p w14:paraId="7DBF66BD" w14:textId="77777777" w:rsidR="00555590" w:rsidRDefault="00555590" w:rsidP="008C713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398A5527" w14:textId="77777777" w:rsidR="0022751A" w:rsidRPr="008C7130" w:rsidRDefault="0022751A" w:rsidP="008C713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25CD622F" w14:textId="77777777" w:rsidR="00E21D4B" w:rsidRPr="00E21D4B" w:rsidRDefault="008C7130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/>
          <w:bCs/>
          <w:iCs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本书合著者</w:t>
      </w:r>
      <w:r w:rsidR="00E21D4B" w:rsidRPr="00E21D4B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：</w:t>
      </w:r>
    </w:p>
    <w:p w14:paraId="62DFA3B7" w14:textId="62A7ADD5" w:rsidR="00E21D4B" w:rsidRPr="00E21D4B" w:rsidRDefault="00E21D4B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  <w:r w:rsidRPr="00E21D4B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 xml:space="preserve"> </w:t>
      </w:r>
      <w:r w:rsidRPr="00E21D4B"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  <w:t xml:space="preserve"> </w:t>
      </w:r>
    </w:p>
    <w:bookmarkEnd w:id="0"/>
    <w:bookmarkEnd w:id="1"/>
    <w:p w14:paraId="6EB43126" w14:textId="11CE7D36" w:rsidR="0022751A" w:rsidRDefault="000F71BF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2"/>
        <w:jc w:val="left"/>
        <w:rPr>
          <w:bCs/>
          <w:iCs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noProof/>
          <w:color w:val="000000"/>
        </w:rPr>
        <w:drawing>
          <wp:anchor distT="0" distB="0" distL="114300" distR="114300" simplePos="0" relativeHeight="251769856" behindDoc="0" locked="0" layoutInCell="1" allowOverlap="1" wp14:anchorId="4A0BB0BA" wp14:editId="7B8D974D">
            <wp:simplePos x="0" y="0"/>
            <wp:positionH relativeFrom="column">
              <wp:posOffset>-1905</wp:posOffset>
            </wp:positionH>
            <wp:positionV relativeFrom="paragraph">
              <wp:posOffset>24765</wp:posOffset>
            </wp:positionV>
            <wp:extent cx="1202690" cy="82804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dy-Cope-1-616x424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30" w:rsidRPr="008C7130">
        <w:rPr>
          <w:rFonts w:asciiTheme="minorEastAsia" w:eastAsiaTheme="minorEastAsia" w:hAnsiTheme="minorEastAsia" w:hint="eastAsia"/>
          <w:b/>
          <w:bCs/>
          <w:color w:val="000000"/>
        </w:rPr>
        <w:t>安迪·考普博士</w:t>
      </w:r>
      <w:r w:rsidR="007736B3" w:rsidRPr="007736B3">
        <w:rPr>
          <w:rFonts w:eastAsiaTheme="minorEastAsia"/>
          <w:b/>
          <w:bCs/>
          <w:color w:val="000000"/>
        </w:rPr>
        <w:t>（</w:t>
      </w:r>
      <w:r w:rsidR="008C7130">
        <w:rPr>
          <w:rFonts w:eastAsiaTheme="minorEastAsia" w:hint="eastAsia"/>
          <w:b/>
          <w:bCs/>
          <w:color w:val="000000"/>
        </w:rPr>
        <w:t>D</w:t>
      </w:r>
      <w:r w:rsidR="008C7130">
        <w:rPr>
          <w:rFonts w:eastAsiaTheme="minorEastAsia"/>
          <w:b/>
          <w:bCs/>
          <w:color w:val="000000"/>
        </w:rPr>
        <w:t xml:space="preserve">r. </w:t>
      </w:r>
      <w:r w:rsidR="008C7130">
        <w:rPr>
          <w:rFonts w:eastAsiaTheme="minorEastAsia" w:hint="eastAsia"/>
          <w:b/>
          <w:bCs/>
          <w:color w:val="000000"/>
        </w:rPr>
        <w:t>Andy</w:t>
      </w:r>
      <w:r w:rsidR="008C7130">
        <w:rPr>
          <w:rFonts w:eastAsiaTheme="minorEastAsia"/>
          <w:b/>
          <w:bCs/>
          <w:color w:val="000000"/>
        </w:rPr>
        <w:t xml:space="preserve"> Cope</w:t>
      </w:r>
      <w:r w:rsidR="007736B3" w:rsidRPr="007736B3">
        <w:rPr>
          <w:rFonts w:eastAsiaTheme="minorEastAsia"/>
          <w:b/>
          <w:bCs/>
          <w:color w:val="000000"/>
        </w:rPr>
        <w:t>）</w:t>
      </w:r>
      <w:r w:rsidR="008C7130" w:rsidRPr="008C7130">
        <w:rPr>
          <w:rFonts w:hint="eastAsia"/>
          <w:bCs/>
          <w:iCs/>
          <w:szCs w:val="21"/>
          <w:shd w:val="clear" w:color="auto" w:fill="FFFFFF"/>
        </w:rPr>
        <w:t>安迪·考普博士拥有拉夫堡大学博士学位</w:t>
      </w:r>
      <w:r>
        <w:rPr>
          <w:rFonts w:hint="eastAsia"/>
          <w:bCs/>
          <w:iCs/>
          <w:szCs w:val="21"/>
          <w:shd w:val="clear" w:color="auto" w:fill="FFFFFF"/>
        </w:rPr>
        <w:t>，也是一位百万级畅销书作家</w:t>
      </w:r>
      <w:r w:rsidR="008C7130">
        <w:rPr>
          <w:rFonts w:hint="eastAsia"/>
          <w:bCs/>
          <w:iCs/>
          <w:szCs w:val="21"/>
          <w:shd w:val="clear" w:color="auto" w:fill="FFFFFF"/>
        </w:rPr>
        <w:t>。他</w:t>
      </w:r>
      <w:r w:rsidR="008C7130" w:rsidRPr="008C7130">
        <w:rPr>
          <w:rFonts w:hint="eastAsia"/>
          <w:bCs/>
          <w:iCs/>
          <w:szCs w:val="21"/>
          <w:shd w:val="clear" w:color="auto" w:fill="FFFFFF"/>
        </w:rPr>
        <w:t>花了二十年时间研究幸福和</w:t>
      </w:r>
      <w:r w:rsidR="008C7130">
        <w:rPr>
          <w:rFonts w:hint="eastAsia"/>
          <w:bCs/>
          <w:iCs/>
          <w:szCs w:val="21"/>
          <w:shd w:val="clear" w:color="auto" w:fill="FFFFFF"/>
        </w:rPr>
        <w:t>正向心理</w:t>
      </w:r>
      <w:r w:rsidR="008C7130" w:rsidRPr="008C7130">
        <w:rPr>
          <w:rFonts w:hint="eastAsia"/>
          <w:bCs/>
          <w:iCs/>
          <w:szCs w:val="21"/>
          <w:shd w:val="clear" w:color="auto" w:fill="FFFFFF"/>
        </w:rPr>
        <w:t>的科学</w:t>
      </w:r>
      <w:r>
        <w:rPr>
          <w:rFonts w:hint="eastAsia"/>
          <w:bCs/>
          <w:iCs/>
          <w:szCs w:val="21"/>
          <w:shd w:val="clear" w:color="auto" w:fill="FFFFFF"/>
        </w:rPr>
        <w:t>，</w:t>
      </w:r>
      <w:r w:rsidR="008C7130" w:rsidRPr="008C7130">
        <w:rPr>
          <w:rFonts w:hint="eastAsia"/>
          <w:bCs/>
          <w:iCs/>
          <w:szCs w:val="21"/>
          <w:shd w:val="clear" w:color="auto" w:fill="FFFFFF"/>
        </w:rPr>
        <w:t>在全球范围内</w:t>
      </w:r>
      <w:r w:rsidR="008C7130">
        <w:rPr>
          <w:rFonts w:hint="eastAsia"/>
          <w:bCs/>
          <w:iCs/>
          <w:szCs w:val="21"/>
          <w:shd w:val="clear" w:color="auto" w:fill="FFFFFF"/>
        </w:rPr>
        <w:t>为</w:t>
      </w:r>
      <w:r>
        <w:rPr>
          <w:rFonts w:hint="eastAsia"/>
          <w:bCs/>
          <w:iCs/>
          <w:szCs w:val="21"/>
          <w:shd w:val="clear" w:color="auto" w:fill="FFFFFF"/>
        </w:rPr>
        <w:t>诸多知名企业进行演讲和培训。他还登上多个电视节目，接受过《镜报》、《每日邮报》和《时尚先生》等知名媒体采访。</w:t>
      </w:r>
      <w:r w:rsidR="008C7130" w:rsidRPr="008C7130">
        <w:rPr>
          <w:rFonts w:hint="eastAsia"/>
          <w:bCs/>
          <w:iCs/>
          <w:szCs w:val="21"/>
          <w:shd w:val="clear" w:color="auto" w:fill="FFFFFF"/>
        </w:rPr>
        <w:t>安迪</w:t>
      </w:r>
      <w:r>
        <w:rPr>
          <w:rFonts w:hint="eastAsia"/>
          <w:bCs/>
          <w:iCs/>
          <w:szCs w:val="21"/>
          <w:shd w:val="clear" w:color="auto" w:fill="FFFFFF"/>
        </w:rPr>
        <w:t>还创办</w:t>
      </w:r>
      <w:r w:rsidR="008C7130" w:rsidRPr="008C7130">
        <w:rPr>
          <w:rFonts w:hint="eastAsia"/>
          <w:bCs/>
          <w:iCs/>
          <w:szCs w:val="21"/>
          <w:shd w:val="clear" w:color="auto" w:fill="FFFFFF"/>
        </w:rPr>
        <w:t>了一个在线</w:t>
      </w:r>
      <w:r>
        <w:rPr>
          <w:rFonts w:hint="eastAsia"/>
          <w:bCs/>
          <w:iCs/>
          <w:szCs w:val="21"/>
          <w:shd w:val="clear" w:color="auto" w:fill="FFFFFF"/>
        </w:rPr>
        <w:t>心理培训</w:t>
      </w:r>
      <w:r w:rsidR="008C7130" w:rsidRPr="008C7130">
        <w:rPr>
          <w:rFonts w:hint="eastAsia"/>
          <w:bCs/>
          <w:iCs/>
          <w:szCs w:val="21"/>
          <w:shd w:val="clear" w:color="auto" w:fill="FFFFFF"/>
        </w:rPr>
        <w:t>平台</w:t>
      </w:r>
      <w:r w:rsidRPr="008C7130">
        <w:rPr>
          <w:rFonts w:hint="eastAsia"/>
          <w:bCs/>
          <w:iCs/>
          <w:szCs w:val="21"/>
          <w:shd w:val="clear" w:color="auto" w:fill="FFFFFF"/>
        </w:rPr>
        <w:t>“卓越学校”（</w:t>
      </w:r>
      <w:r w:rsidRPr="008C7130">
        <w:rPr>
          <w:rFonts w:hint="eastAsia"/>
          <w:bCs/>
          <w:iCs/>
          <w:szCs w:val="21"/>
          <w:shd w:val="clear" w:color="auto" w:fill="FFFFFF"/>
        </w:rPr>
        <w:t>Brilliant Schools</w:t>
      </w:r>
      <w:r>
        <w:rPr>
          <w:rFonts w:hint="eastAsia"/>
          <w:bCs/>
          <w:iCs/>
          <w:szCs w:val="21"/>
          <w:shd w:val="clear" w:color="auto" w:fill="FFFFFF"/>
        </w:rPr>
        <w:t>）</w:t>
      </w:r>
      <w:r w:rsidR="008C7130" w:rsidRPr="008C7130">
        <w:rPr>
          <w:rFonts w:hint="eastAsia"/>
          <w:bCs/>
          <w:iCs/>
          <w:szCs w:val="21"/>
          <w:shd w:val="clear" w:color="auto" w:fill="FFFFFF"/>
        </w:rPr>
        <w:t>。</w:t>
      </w:r>
      <w:r w:rsidR="008C7130">
        <w:rPr>
          <w:rFonts w:hint="eastAsia"/>
          <w:bCs/>
          <w:iCs/>
          <w:szCs w:val="21"/>
          <w:shd w:val="clear" w:color="auto" w:fill="FFFFFF"/>
        </w:rPr>
        <w:t xml:space="preserve"> </w:t>
      </w:r>
      <w:r w:rsidR="008C7130">
        <w:rPr>
          <w:bCs/>
          <w:iCs/>
          <w:szCs w:val="21"/>
          <w:shd w:val="clear" w:color="auto" w:fill="FFFFFF"/>
        </w:rPr>
        <w:t xml:space="preserve"> </w:t>
      </w:r>
    </w:p>
    <w:p w14:paraId="39A64494" w14:textId="77777777" w:rsidR="0022751A" w:rsidRDefault="0022751A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3AA1B1F1" w14:textId="77777777" w:rsidR="0022751A" w:rsidRDefault="0022751A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68342BA9" w14:textId="77777777" w:rsidR="0022751A" w:rsidRDefault="0022751A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347BECAE" w14:textId="77777777" w:rsidR="0022751A" w:rsidRDefault="0022751A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02AD4EA5" w14:textId="1AD660B9" w:rsidR="0022751A" w:rsidRPr="00B56A34" w:rsidRDefault="0022751A" w:rsidP="002275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771904" behindDoc="0" locked="0" layoutInCell="1" allowOverlap="1" wp14:anchorId="5A804D3F" wp14:editId="29DF79AC">
            <wp:simplePos x="0" y="0"/>
            <wp:positionH relativeFrom="column">
              <wp:posOffset>3776980</wp:posOffset>
            </wp:positionH>
            <wp:positionV relativeFrom="paragraph">
              <wp:posOffset>93345</wp:posOffset>
            </wp:positionV>
            <wp:extent cx="1617345" cy="1829435"/>
            <wp:effectExtent l="0" t="0" r="190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</w:t>
      </w:r>
      <w:r w:rsidRPr="000A091A">
        <w:rPr>
          <w:rFonts w:hint="eastAsia"/>
          <w:b/>
          <w:bCs/>
          <w:szCs w:val="21"/>
        </w:rPr>
        <w:t>《</w:t>
      </w:r>
      <w:r>
        <w:rPr>
          <w:b/>
          <w:bCs/>
          <w:szCs w:val="21"/>
        </w:rPr>
        <w:t>少年冒险家</w:t>
      </w:r>
      <w:r w:rsidRPr="000A091A">
        <w:rPr>
          <w:rFonts w:hint="eastAsia"/>
          <w:b/>
          <w:bCs/>
          <w:szCs w:val="21"/>
        </w:rPr>
        <w:t>》</w:t>
      </w:r>
      <w:r w:rsidR="00A4034C">
        <w:rPr>
          <w:rFonts w:hint="eastAsia"/>
          <w:b/>
          <w:bCs/>
          <w:szCs w:val="21"/>
        </w:rPr>
        <w:t>系列</w:t>
      </w:r>
    </w:p>
    <w:p w14:paraId="4DAEC092" w14:textId="63F26AC3" w:rsidR="0022751A" w:rsidRDefault="0022751A" w:rsidP="002275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B</w:t>
      </w:r>
      <w:r>
        <w:rPr>
          <w:b/>
          <w:bCs/>
          <w:szCs w:val="21"/>
        </w:rPr>
        <w:t>EAR GRYLLS YOUNG ADVENTURER</w:t>
      </w:r>
    </w:p>
    <w:p w14:paraId="441E7676" w14:textId="39AF57CA" w:rsidR="0022751A" w:rsidRDefault="0022751A" w:rsidP="002275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C15B5E">
        <w:rPr>
          <w:b/>
          <w:bCs/>
          <w:szCs w:val="21"/>
        </w:rPr>
        <w:t>Bear Grylls</w:t>
      </w:r>
      <w:bookmarkStart w:id="2" w:name="_GoBack"/>
      <w:bookmarkEnd w:id="2"/>
    </w:p>
    <w:p w14:paraId="5FB35A0B" w14:textId="77777777" w:rsidR="0022751A" w:rsidRDefault="0022751A" w:rsidP="002275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color w:val="000000"/>
          <w:szCs w:val="21"/>
          <w:shd w:val="clear" w:color="auto" w:fill="FFFFFF"/>
        </w:rPr>
        <w:t>待定</w:t>
      </w:r>
    </w:p>
    <w:p w14:paraId="7E923547" w14:textId="77777777" w:rsidR="0022751A" w:rsidRDefault="0022751A" w:rsidP="002275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PFD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 Zhang</w:t>
      </w:r>
    </w:p>
    <w:p w14:paraId="4A12EA77" w14:textId="77777777" w:rsidR="0022751A" w:rsidRDefault="0022751A" w:rsidP="0022751A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>
        <w:rPr>
          <w:b/>
          <w:bCs/>
          <w:color w:val="000000"/>
          <w:szCs w:val="21"/>
          <w:shd w:val="clear" w:color="auto" w:fill="FFFFFF"/>
        </w:rPr>
        <w:t>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</w:p>
    <w:p w14:paraId="52B9B2DE" w14:textId="77777777" w:rsidR="0022751A" w:rsidRPr="006A63D4" w:rsidRDefault="0022751A" w:rsidP="002275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390FCE1C" w14:textId="77777777" w:rsidR="0022751A" w:rsidRDefault="0022751A" w:rsidP="0022751A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color w:val="000000"/>
          <w:szCs w:val="21"/>
          <w:shd w:val="clear" w:color="auto" w:fill="FFFFFF"/>
        </w:rPr>
        <w:t>待定</w:t>
      </w:r>
    </w:p>
    <w:p w14:paraId="2E62CB62" w14:textId="16627319" w:rsidR="0022751A" w:rsidRPr="006A63D4" w:rsidRDefault="0022751A" w:rsidP="002275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大纲</w:t>
      </w:r>
      <w:r w:rsidRPr="006A63D4">
        <w:rPr>
          <w:b/>
          <w:bCs/>
          <w:szCs w:val="21"/>
        </w:rPr>
        <w:tab/>
      </w:r>
    </w:p>
    <w:p w14:paraId="1F2145D2" w14:textId="1830CB06" w:rsidR="0022751A" w:rsidRDefault="0022751A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7-</w:t>
      </w:r>
      <w:r>
        <w:rPr>
          <w:b/>
          <w:bCs/>
          <w:color w:val="000000"/>
          <w:szCs w:val="21"/>
          <w:shd w:val="clear" w:color="auto" w:fill="FFFFFF"/>
        </w:rPr>
        <w:t>12</w:t>
      </w:r>
      <w:r>
        <w:rPr>
          <w:b/>
          <w:bCs/>
          <w:color w:val="000000"/>
          <w:szCs w:val="21"/>
          <w:shd w:val="clear" w:color="auto" w:fill="FFFFFF"/>
        </w:rPr>
        <w:t>岁少年文学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动作</w:t>
      </w:r>
      <w:r>
        <w:rPr>
          <w:b/>
          <w:bCs/>
          <w:color w:val="000000"/>
          <w:szCs w:val="21"/>
          <w:shd w:val="clear" w:color="auto" w:fill="FFFFFF"/>
        </w:rPr>
        <w:t>冒险</w:t>
      </w:r>
    </w:p>
    <w:p w14:paraId="11339379" w14:textId="77777777" w:rsidR="0022751A" w:rsidRDefault="0022751A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001FF6B7" w14:textId="557DAB93" w:rsidR="0022751A" w:rsidRDefault="0022751A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iCs/>
          <w:szCs w:val="21"/>
          <w:shd w:val="clear" w:color="auto" w:fill="FFFFFF"/>
        </w:rPr>
      </w:pPr>
      <w:r w:rsidRPr="0022751A">
        <w:rPr>
          <w:b/>
          <w:bCs/>
          <w:iCs/>
          <w:szCs w:val="21"/>
          <w:shd w:val="clear" w:color="auto" w:fill="FFFFFF"/>
        </w:rPr>
        <w:t>内容简介</w:t>
      </w:r>
      <w:r w:rsidRPr="0022751A">
        <w:rPr>
          <w:rFonts w:hint="eastAsia"/>
          <w:b/>
          <w:bCs/>
          <w:iCs/>
          <w:szCs w:val="21"/>
          <w:shd w:val="clear" w:color="auto" w:fill="FFFFFF"/>
        </w:rPr>
        <w:t>：</w:t>
      </w:r>
    </w:p>
    <w:p w14:paraId="22E96159" w14:textId="77777777" w:rsidR="0022751A" w:rsidRDefault="0022751A" w:rsidP="002275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iCs/>
          <w:szCs w:val="21"/>
          <w:shd w:val="clear" w:color="auto" w:fill="FFFFFF"/>
        </w:rPr>
      </w:pPr>
    </w:p>
    <w:p w14:paraId="12658278" w14:textId="770BC9E5" w:rsidR="00F052E6" w:rsidRPr="00F052E6" w:rsidRDefault="00F052E6" w:rsidP="00F052E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当你总是呆在教室里的时候</w:t>
      </w:r>
      <w:r w:rsidRPr="00F052E6">
        <w:rPr>
          <w:rFonts w:hint="eastAsia"/>
          <w:bCs/>
          <w:iCs/>
          <w:szCs w:val="21"/>
          <w:shd w:val="clear" w:color="auto" w:fill="FFFFFF"/>
        </w:rPr>
        <w:t>，改变世界</w:t>
      </w:r>
      <w:r>
        <w:rPr>
          <w:rFonts w:hint="eastAsia"/>
          <w:bCs/>
          <w:iCs/>
          <w:szCs w:val="21"/>
          <w:shd w:val="clear" w:color="auto" w:fill="FFFFFF"/>
        </w:rPr>
        <w:t>可</w:t>
      </w:r>
      <w:r w:rsidRPr="00F052E6">
        <w:rPr>
          <w:rFonts w:hint="eastAsia"/>
          <w:bCs/>
          <w:iCs/>
          <w:szCs w:val="21"/>
          <w:shd w:val="clear" w:color="auto" w:fill="FFFFFF"/>
        </w:rPr>
        <w:t>并不容易。但是</w:t>
      </w:r>
      <w:r w:rsidRPr="00F052E6">
        <w:rPr>
          <w:rFonts w:hint="eastAsia"/>
          <w:bCs/>
          <w:iCs/>
          <w:szCs w:val="21"/>
          <w:shd w:val="clear" w:color="auto" w:fill="FFFFFF"/>
        </w:rPr>
        <w:t>14</w:t>
      </w:r>
      <w:r w:rsidRPr="00F052E6">
        <w:rPr>
          <w:rFonts w:hint="eastAsia"/>
          <w:bCs/>
          <w:iCs/>
          <w:szCs w:val="21"/>
          <w:shd w:val="clear" w:color="auto" w:fill="FFFFFF"/>
        </w:rPr>
        <w:t>岁的</w:t>
      </w:r>
      <w:r>
        <w:rPr>
          <w:rFonts w:hint="eastAsia"/>
          <w:bCs/>
          <w:iCs/>
          <w:szCs w:val="21"/>
          <w:shd w:val="clear" w:color="auto" w:fill="FFFFFF"/>
        </w:rPr>
        <w:t>贝尔</w:t>
      </w:r>
      <w:r w:rsidRPr="00F052E6">
        <w:rPr>
          <w:rFonts w:hint="eastAsia"/>
          <w:bCs/>
          <w:iCs/>
          <w:szCs w:val="21"/>
          <w:shd w:val="clear" w:color="auto" w:fill="FFFFFF"/>
        </w:rPr>
        <w:t>·格里尔斯刚刚发现</w:t>
      </w:r>
      <w:r>
        <w:rPr>
          <w:rFonts w:hint="eastAsia"/>
          <w:bCs/>
          <w:iCs/>
          <w:szCs w:val="21"/>
          <w:shd w:val="clear" w:color="auto" w:fill="FFFFFF"/>
        </w:rPr>
        <w:t>，</w:t>
      </w:r>
      <w:r w:rsidRPr="00F052E6">
        <w:rPr>
          <w:rFonts w:hint="eastAsia"/>
          <w:bCs/>
          <w:iCs/>
          <w:szCs w:val="21"/>
          <w:shd w:val="clear" w:color="auto" w:fill="FFFFFF"/>
        </w:rPr>
        <w:t>学校生活</w:t>
      </w:r>
      <w:r>
        <w:rPr>
          <w:rFonts w:hint="eastAsia"/>
          <w:bCs/>
          <w:iCs/>
          <w:szCs w:val="21"/>
          <w:shd w:val="clear" w:color="auto" w:fill="FFFFFF"/>
        </w:rPr>
        <w:t>并不一定是你唯一的生活……</w:t>
      </w:r>
    </w:p>
    <w:p w14:paraId="5B4AFB20" w14:textId="77777777" w:rsidR="00F052E6" w:rsidRPr="00F052E6" w:rsidRDefault="00F052E6" w:rsidP="00F052E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6690EA0B" w14:textId="71E8477F" w:rsidR="00F052E6" w:rsidRPr="00F052E6" w:rsidRDefault="00F052E6" w:rsidP="00F052E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2"/>
        <w:jc w:val="left"/>
        <w:rPr>
          <w:bCs/>
          <w:iCs/>
          <w:szCs w:val="21"/>
          <w:shd w:val="clear" w:color="auto" w:fill="FFFFFF"/>
        </w:rPr>
      </w:pPr>
      <w:r w:rsidRPr="00F052E6">
        <w:rPr>
          <w:rFonts w:hint="eastAsia"/>
          <w:b/>
          <w:bCs/>
          <w:iCs/>
          <w:color w:val="FF0000"/>
          <w:szCs w:val="21"/>
          <w:u w:val="single"/>
          <w:shd w:val="clear" w:color="auto" w:fill="FFFFFF"/>
        </w:rPr>
        <w:t>基于即将上映的动画电影三部曲而创作</w:t>
      </w:r>
      <w:r w:rsidRPr="00F052E6">
        <w:rPr>
          <w:rFonts w:hint="eastAsia"/>
          <w:bCs/>
          <w:iCs/>
          <w:szCs w:val="21"/>
          <w:shd w:val="clear" w:color="auto" w:fill="FFFFFF"/>
        </w:rPr>
        <w:t>，世界著名的冒险家</w:t>
      </w:r>
      <w:r>
        <w:rPr>
          <w:rFonts w:hint="eastAsia"/>
          <w:bCs/>
          <w:iCs/>
          <w:szCs w:val="21"/>
          <w:shd w:val="clear" w:color="auto" w:fill="FFFFFF"/>
        </w:rPr>
        <w:t>贝尔</w:t>
      </w:r>
      <w:r w:rsidRPr="00F052E6">
        <w:rPr>
          <w:rFonts w:hint="eastAsia"/>
          <w:bCs/>
          <w:iCs/>
          <w:szCs w:val="21"/>
          <w:shd w:val="clear" w:color="auto" w:fill="FFFFFF"/>
        </w:rPr>
        <w:t>·格里尔斯向他的</w:t>
      </w:r>
      <w:r>
        <w:rPr>
          <w:rFonts w:hint="eastAsia"/>
          <w:bCs/>
          <w:iCs/>
          <w:szCs w:val="21"/>
          <w:shd w:val="clear" w:color="auto" w:fill="FFFFFF"/>
        </w:rPr>
        <w:t>小粉丝们</w:t>
      </w:r>
      <w:r w:rsidRPr="00F052E6">
        <w:rPr>
          <w:rFonts w:hint="eastAsia"/>
          <w:bCs/>
          <w:iCs/>
          <w:szCs w:val="21"/>
          <w:shd w:val="clear" w:color="auto" w:fill="FFFFFF"/>
        </w:rPr>
        <w:t>介绍了</w:t>
      </w:r>
      <w:r>
        <w:rPr>
          <w:rFonts w:hint="eastAsia"/>
          <w:bCs/>
          <w:iCs/>
          <w:szCs w:val="21"/>
          <w:shd w:val="clear" w:color="auto" w:fill="FFFFFF"/>
        </w:rPr>
        <w:t>许多</w:t>
      </w:r>
      <w:r w:rsidRPr="00F052E6">
        <w:rPr>
          <w:rFonts w:hint="eastAsia"/>
          <w:bCs/>
          <w:iCs/>
          <w:szCs w:val="21"/>
          <w:shd w:val="clear" w:color="auto" w:fill="FFFFFF"/>
        </w:rPr>
        <w:t>他</w:t>
      </w:r>
      <w:r>
        <w:rPr>
          <w:rFonts w:hint="eastAsia"/>
          <w:bCs/>
          <w:iCs/>
          <w:szCs w:val="21"/>
          <w:shd w:val="clear" w:color="auto" w:fill="FFFFFF"/>
        </w:rPr>
        <w:t>在青少年时期</w:t>
      </w:r>
      <w:r w:rsidRPr="00F052E6">
        <w:rPr>
          <w:rFonts w:hint="eastAsia"/>
          <w:bCs/>
          <w:iCs/>
          <w:szCs w:val="21"/>
          <w:shd w:val="clear" w:color="auto" w:fill="FFFFFF"/>
        </w:rPr>
        <w:t>不为人知的事迹。这些</w:t>
      </w:r>
      <w:r>
        <w:rPr>
          <w:rFonts w:hint="eastAsia"/>
          <w:bCs/>
          <w:iCs/>
          <w:szCs w:val="21"/>
          <w:shd w:val="clear" w:color="auto" w:fill="FFFFFF"/>
        </w:rPr>
        <w:t>有趣的</w:t>
      </w:r>
      <w:r w:rsidRPr="00F052E6">
        <w:rPr>
          <w:rFonts w:hint="eastAsia"/>
          <w:bCs/>
          <w:iCs/>
          <w:szCs w:val="21"/>
          <w:shd w:val="clear" w:color="auto" w:fill="FFFFFF"/>
        </w:rPr>
        <w:t>冒险</w:t>
      </w:r>
      <w:r>
        <w:rPr>
          <w:rFonts w:hint="eastAsia"/>
          <w:bCs/>
          <w:iCs/>
          <w:szCs w:val="21"/>
          <w:shd w:val="clear" w:color="auto" w:fill="FFFFFF"/>
        </w:rPr>
        <w:t>故事</w:t>
      </w:r>
      <w:r w:rsidRPr="00F052E6">
        <w:rPr>
          <w:rFonts w:hint="eastAsia"/>
          <w:bCs/>
          <w:iCs/>
          <w:szCs w:val="21"/>
          <w:shd w:val="clear" w:color="auto" w:fill="FFFFFF"/>
        </w:rPr>
        <w:t>使他成为</w:t>
      </w:r>
      <w:r>
        <w:rPr>
          <w:rFonts w:hint="eastAsia"/>
          <w:bCs/>
          <w:iCs/>
          <w:szCs w:val="21"/>
          <w:shd w:val="clear" w:color="auto" w:fill="FFFFFF"/>
        </w:rPr>
        <w:t>了我们今天所认识的勇敢者</w:t>
      </w:r>
      <w:r w:rsidRPr="00F052E6">
        <w:rPr>
          <w:rFonts w:hint="eastAsia"/>
          <w:bCs/>
          <w:iCs/>
          <w:szCs w:val="21"/>
          <w:shd w:val="clear" w:color="auto" w:fill="FFFFFF"/>
        </w:rPr>
        <w:t>。</w:t>
      </w:r>
    </w:p>
    <w:p w14:paraId="606F85A8" w14:textId="77777777" w:rsidR="00F052E6" w:rsidRPr="00F052E6" w:rsidRDefault="00F052E6" w:rsidP="00F052E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316759D2" w14:textId="0B1CA3EB" w:rsidR="00F052E6" w:rsidRPr="00F052E6" w:rsidRDefault="00F052E6" w:rsidP="00F052E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 w:rsidRPr="00F052E6">
        <w:rPr>
          <w:rFonts w:hint="eastAsia"/>
          <w:bCs/>
          <w:iCs/>
          <w:szCs w:val="21"/>
          <w:shd w:val="clear" w:color="auto" w:fill="FFFFFF"/>
        </w:rPr>
        <w:t>除了他最好的朋友外，大家都不知道</w:t>
      </w:r>
      <w:r>
        <w:rPr>
          <w:rFonts w:hint="eastAsia"/>
          <w:bCs/>
          <w:iCs/>
          <w:szCs w:val="21"/>
          <w:shd w:val="clear" w:color="auto" w:fill="FFFFFF"/>
        </w:rPr>
        <w:t>小贝尔是一个只招募青少年的紧急救援组织——秘密行动小队</w:t>
      </w:r>
      <w:r w:rsidRPr="00F052E6">
        <w:rPr>
          <w:rFonts w:hint="eastAsia"/>
          <w:bCs/>
          <w:iCs/>
          <w:szCs w:val="21"/>
          <w:shd w:val="clear" w:color="auto" w:fill="FFFFFF"/>
        </w:rPr>
        <w:t>（</w:t>
      </w:r>
      <w:r w:rsidRPr="00F052E6">
        <w:rPr>
          <w:rFonts w:hint="eastAsia"/>
          <w:bCs/>
          <w:iCs/>
          <w:szCs w:val="21"/>
          <w:shd w:val="clear" w:color="auto" w:fill="FFFFFF"/>
        </w:rPr>
        <w:t>SOS</w:t>
      </w:r>
      <w:r w:rsidRPr="00F052E6">
        <w:rPr>
          <w:rFonts w:hint="eastAsia"/>
          <w:bCs/>
          <w:iCs/>
          <w:szCs w:val="21"/>
          <w:shd w:val="clear" w:color="auto" w:fill="FFFFFF"/>
        </w:rPr>
        <w:t>）的最新成员。作为一支</w:t>
      </w:r>
      <w:r>
        <w:rPr>
          <w:rFonts w:hint="eastAsia"/>
          <w:bCs/>
          <w:iCs/>
          <w:szCs w:val="21"/>
          <w:shd w:val="clear" w:color="auto" w:fill="FFFFFF"/>
        </w:rPr>
        <w:t>勇敢无畏，敢于冒险的</w:t>
      </w:r>
      <w:r w:rsidRPr="00F052E6">
        <w:rPr>
          <w:rFonts w:hint="eastAsia"/>
          <w:bCs/>
          <w:iCs/>
          <w:szCs w:val="21"/>
          <w:shd w:val="clear" w:color="auto" w:fill="FFFFFF"/>
        </w:rPr>
        <w:t>五人团队中的一员，</w:t>
      </w:r>
      <w:r>
        <w:rPr>
          <w:rFonts w:hint="eastAsia"/>
          <w:bCs/>
          <w:iCs/>
          <w:szCs w:val="21"/>
          <w:shd w:val="clear" w:color="auto" w:fill="FFFFFF"/>
        </w:rPr>
        <w:t>小贝尔的故事充满了永不放弃的</w:t>
      </w:r>
      <w:r w:rsidRPr="00F052E6">
        <w:rPr>
          <w:rFonts w:hint="eastAsia"/>
          <w:bCs/>
          <w:iCs/>
          <w:szCs w:val="21"/>
          <w:shd w:val="clear" w:color="auto" w:fill="FFFFFF"/>
        </w:rPr>
        <w:t>救援</w:t>
      </w:r>
      <w:r>
        <w:rPr>
          <w:rFonts w:hint="eastAsia"/>
          <w:bCs/>
          <w:iCs/>
          <w:szCs w:val="21"/>
          <w:shd w:val="clear" w:color="auto" w:fill="FFFFFF"/>
        </w:rPr>
        <w:t>行动、</w:t>
      </w:r>
      <w:r w:rsidR="00470630">
        <w:rPr>
          <w:rFonts w:hint="eastAsia"/>
          <w:bCs/>
          <w:iCs/>
          <w:szCs w:val="21"/>
          <w:shd w:val="clear" w:color="auto" w:fill="FFFFFF"/>
        </w:rPr>
        <w:t>惊险刺激</w:t>
      </w:r>
      <w:r>
        <w:rPr>
          <w:rFonts w:hint="eastAsia"/>
          <w:bCs/>
          <w:iCs/>
          <w:szCs w:val="21"/>
          <w:shd w:val="clear" w:color="auto" w:fill="FFFFFF"/>
        </w:rPr>
        <w:t>的保护</w:t>
      </w:r>
      <w:r w:rsidR="00470630">
        <w:rPr>
          <w:rFonts w:hint="eastAsia"/>
          <w:bCs/>
          <w:iCs/>
          <w:szCs w:val="21"/>
          <w:shd w:val="clear" w:color="auto" w:fill="FFFFFF"/>
        </w:rPr>
        <w:t>行动</w:t>
      </w:r>
      <w:r>
        <w:rPr>
          <w:rFonts w:hint="eastAsia"/>
          <w:bCs/>
          <w:iCs/>
          <w:szCs w:val="21"/>
          <w:shd w:val="clear" w:color="auto" w:fill="FFFFFF"/>
        </w:rPr>
        <w:t>、丰富有趣</w:t>
      </w:r>
      <w:r w:rsidRPr="00F052E6">
        <w:rPr>
          <w:rFonts w:hint="eastAsia"/>
          <w:bCs/>
          <w:iCs/>
          <w:szCs w:val="21"/>
          <w:shd w:val="clear" w:color="auto" w:fill="FFFFFF"/>
        </w:rPr>
        <w:t>的异国</w:t>
      </w:r>
      <w:r>
        <w:rPr>
          <w:rFonts w:hint="eastAsia"/>
          <w:bCs/>
          <w:iCs/>
          <w:szCs w:val="21"/>
          <w:shd w:val="clear" w:color="auto" w:fill="FFFFFF"/>
        </w:rPr>
        <w:t>场景</w:t>
      </w:r>
      <w:r w:rsidRPr="00F052E6">
        <w:rPr>
          <w:rFonts w:hint="eastAsia"/>
          <w:bCs/>
          <w:iCs/>
          <w:szCs w:val="21"/>
          <w:shd w:val="clear" w:color="auto" w:fill="FFFFFF"/>
        </w:rPr>
        <w:t>和</w:t>
      </w:r>
      <w:r>
        <w:rPr>
          <w:rFonts w:hint="eastAsia"/>
          <w:bCs/>
          <w:iCs/>
          <w:szCs w:val="21"/>
          <w:shd w:val="clear" w:color="auto" w:fill="FFFFFF"/>
        </w:rPr>
        <w:t>最重要的——</w:t>
      </w:r>
      <w:r w:rsidRPr="00F052E6">
        <w:rPr>
          <w:rFonts w:hint="eastAsia"/>
          <w:bCs/>
          <w:iCs/>
          <w:szCs w:val="21"/>
          <w:shd w:val="clear" w:color="auto" w:fill="FFFFFF"/>
        </w:rPr>
        <w:t>牢不可破的友谊。</w:t>
      </w:r>
    </w:p>
    <w:p w14:paraId="64ED9452" w14:textId="77777777" w:rsidR="00F052E6" w:rsidRPr="00F052E6" w:rsidRDefault="00F052E6" w:rsidP="00F052E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6E4867B3" w14:textId="70721F79" w:rsidR="0022751A" w:rsidRDefault="00470630" w:rsidP="0047063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贝尔</w:t>
      </w:r>
      <w:r w:rsidR="00F052E6" w:rsidRPr="00F052E6">
        <w:rPr>
          <w:rFonts w:hint="eastAsia"/>
          <w:bCs/>
          <w:iCs/>
          <w:szCs w:val="21"/>
          <w:shd w:val="clear" w:color="auto" w:fill="FFFFFF"/>
        </w:rPr>
        <w:t>最艰难的挑战是什么？让他自己和他的队友</w:t>
      </w:r>
      <w:r>
        <w:rPr>
          <w:rFonts w:hint="eastAsia"/>
          <w:bCs/>
          <w:iCs/>
          <w:szCs w:val="21"/>
          <w:shd w:val="clear" w:color="auto" w:fill="FFFFFF"/>
        </w:rPr>
        <w:t>都</w:t>
      </w:r>
      <w:r w:rsidR="00F052E6" w:rsidRPr="00F052E6">
        <w:rPr>
          <w:rFonts w:hint="eastAsia"/>
          <w:bCs/>
          <w:iCs/>
          <w:szCs w:val="21"/>
          <w:shd w:val="clear" w:color="auto" w:fill="FFFFFF"/>
        </w:rPr>
        <w:t>相信他有能力</w:t>
      </w:r>
      <w:r>
        <w:rPr>
          <w:rFonts w:hint="eastAsia"/>
          <w:bCs/>
          <w:iCs/>
          <w:szCs w:val="21"/>
          <w:shd w:val="clear" w:color="auto" w:fill="FFFFFF"/>
        </w:rPr>
        <w:t>留</w:t>
      </w:r>
      <w:r w:rsidR="00F052E6" w:rsidRPr="00F052E6">
        <w:rPr>
          <w:rFonts w:hint="eastAsia"/>
          <w:bCs/>
          <w:iCs/>
          <w:szCs w:val="21"/>
          <w:shd w:val="clear" w:color="auto" w:fill="FFFFFF"/>
        </w:rPr>
        <w:t>在</w:t>
      </w:r>
      <w:r>
        <w:rPr>
          <w:rFonts w:hint="eastAsia"/>
          <w:bCs/>
          <w:iCs/>
          <w:szCs w:val="21"/>
          <w:shd w:val="clear" w:color="auto" w:fill="FFFFFF"/>
        </w:rPr>
        <w:t>救援小队</w:t>
      </w:r>
      <w:r w:rsidR="00F052E6" w:rsidRPr="00F052E6">
        <w:rPr>
          <w:rFonts w:hint="eastAsia"/>
          <w:bCs/>
          <w:iCs/>
          <w:szCs w:val="21"/>
          <w:shd w:val="clear" w:color="auto" w:fill="FFFFFF"/>
        </w:rPr>
        <w:t>中</w:t>
      </w:r>
      <w:r>
        <w:rPr>
          <w:rFonts w:hint="eastAsia"/>
          <w:bCs/>
          <w:iCs/>
          <w:szCs w:val="21"/>
          <w:shd w:val="clear" w:color="auto" w:fill="FFFFFF"/>
        </w:rPr>
        <w:t>并取得成功！</w:t>
      </w:r>
    </w:p>
    <w:p w14:paraId="62C72AA4" w14:textId="3F1A9F1B" w:rsidR="00470630" w:rsidRDefault="00470630" w:rsidP="0047063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7B569E28" w14:textId="7FB9F673" w:rsidR="00470630" w:rsidRDefault="00470630" w:rsidP="00513C64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本系列</w:t>
      </w:r>
      <w:r w:rsidR="00513C64">
        <w:rPr>
          <w:rFonts w:hint="eastAsia"/>
          <w:bCs/>
          <w:iCs/>
          <w:szCs w:val="21"/>
          <w:shd w:val="clear" w:color="auto" w:fill="FFFFFF"/>
        </w:rPr>
        <w:t>动画电影</w:t>
      </w:r>
      <w:r>
        <w:rPr>
          <w:rFonts w:hint="eastAsia"/>
          <w:bCs/>
          <w:iCs/>
          <w:szCs w:val="21"/>
          <w:shd w:val="clear" w:color="auto" w:fill="FFFFFF"/>
        </w:rPr>
        <w:t>由白金影业（</w:t>
      </w:r>
      <w:r w:rsidR="00513C64">
        <w:rPr>
          <w:rFonts w:hint="eastAsia"/>
          <w:bCs/>
          <w:iCs/>
          <w:szCs w:val="21"/>
          <w:shd w:val="clear" w:color="auto" w:fill="FFFFFF"/>
        </w:rPr>
        <w:t>Platinum</w:t>
      </w:r>
      <w:r w:rsidR="00513C64">
        <w:rPr>
          <w:bCs/>
          <w:iCs/>
          <w:szCs w:val="21"/>
          <w:shd w:val="clear" w:color="auto" w:fill="FFFFFF"/>
        </w:rPr>
        <w:t xml:space="preserve"> Films</w:t>
      </w:r>
      <w:r>
        <w:rPr>
          <w:rFonts w:hint="eastAsia"/>
          <w:bCs/>
          <w:iCs/>
          <w:szCs w:val="21"/>
          <w:shd w:val="clear" w:color="auto" w:fill="FFFFFF"/>
        </w:rPr>
        <w:t>）</w:t>
      </w:r>
      <w:r w:rsidR="00513C64">
        <w:rPr>
          <w:rFonts w:hint="eastAsia"/>
          <w:bCs/>
          <w:iCs/>
          <w:szCs w:val="21"/>
          <w:shd w:val="clear" w:color="auto" w:fill="FFFFFF"/>
        </w:rPr>
        <w:t>和打造了金球奖、</w:t>
      </w:r>
      <w:r w:rsidR="0086070A">
        <w:rPr>
          <w:rFonts w:hint="eastAsia"/>
          <w:bCs/>
          <w:iCs/>
          <w:szCs w:val="21"/>
          <w:shd w:val="clear" w:color="auto" w:fill="FFFFFF"/>
        </w:rPr>
        <w:t>金狮奖得主，</w:t>
      </w:r>
      <w:r w:rsidR="00513C64">
        <w:rPr>
          <w:rFonts w:hint="eastAsia"/>
          <w:bCs/>
          <w:iCs/>
          <w:szCs w:val="21"/>
          <w:shd w:val="clear" w:color="auto" w:fill="FFFFFF"/>
        </w:rPr>
        <w:t>奥斯卡学院奖提名作品《犹大与黑弥赛亚》，《小丑》，《灰猎犬号》等作品的</w:t>
      </w:r>
      <w:proofErr w:type="spellStart"/>
      <w:r w:rsidR="00513C64">
        <w:rPr>
          <w:rFonts w:hint="eastAsia"/>
          <w:bCs/>
          <w:iCs/>
          <w:szCs w:val="21"/>
          <w:shd w:val="clear" w:color="auto" w:fill="FFFFFF"/>
        </w:rPr>
        <w:t>Bron</w:t>
      </w:r>
      <w:proofErr w:type="spellEnd"/>
      <w:r w:rsidR="00513C64">
        <w:rPr>
          <w:bCs/>
          <w:iCs/>
          <w:szCs w:val="21"/>
          <w:shd w:val="clear" w:color="auto" w:fill="FFFFFF"/>
        </w:rPr>
        <w:t xml:space="preserve"> Studio (</w:t>
      </w:r>
      <w:hyperlink r:id="rId11" w:history="1">
        <w:r w:rsidR="00513C64" w:rsidRPr="008F013D">
          <w:rPr>
            <w:rStyle w:val="a6"/>
            <w:bCs/>
            <w:iCs/>
            <w:szCs w:val="21"/>
            <w:shd w:val="clear" w:color="auto" w:fill="FFFFFF"/>
          </w:rPr>
          <w:t>https://bronstudios.com</w:t>
        </w:r>
      </w:hyperlink>
      <w:r w:rsidR="00513C64">
        <w:rPr>
          <w:bCs/>
          <w:iCs/>
          <w:szCs w:val="21"/>
          <w:shd w:val="clear" w:color="auto" w:fill="FFFFFF"/>
        </w:rPr>
        <w:t xml:space="preserve">) </w:t>
      </w:r>
      <w:r w:rsidR="00513C64">
        <w:rPr>
          <w:bCs/>
          <w:iCs/>
          <w:szCs w:val="21"/>
          <w:shd w:val="clear" w:color="auto" w:fill="FFFFFF"/>
        </w:rPr>
        <w:t>联合制作</w:t>
      </w:r>
      <w:r w:rsidR="0086070A">
        <w:rPr>
          <w:rFonts w:hint="eastAsia"/>
          <w:bCs/>
          <w:iCs/>
          <w:szCs w:val="21"/>
          <w:shd w:val="clear" w:color="auto" w:fill="FFFFFF"/>
        </w:rPr>
        <w:t>。</w:t>
      </w:r>
      <w:r w:rsidR="006C218D">
        <w:rPr>
          <w:rFonts w:hint="eastAsia"/>
          <w:bCs/>
          <w:iCs/>
          <w:szCs w:val="21"/>
          <w:shd w:val="clear" w:color="auto" w:fill="FFFFFF"/>
        </w:rPr>
        <w:t>请联系我们观看电影预告！</w:t>
      </w:r>
    </w:p>
    <w:p w14:paraId="44FE4C15" w14:textId="2B178F12" w:rsidR="00470630" w:rsidRPr="00F052E6" w:rsidRDefault="006C218D" w:rsidP="006C218D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center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noProof/>
          <w:szCs w:val="21"/>
          <w:shd w:val="clear" w:color="auto" w:fill="FFFFFF"/>
        </w:rPr>
        <w:lastRenderedPageBreak/>
        <w:drawing>
          <wp:inline distT="0" distB="0" distL="0" distR="0" wp14:anchorId="41D85FAF" wp14:editId="42FC7C3D">
            <wp:extent cx="4396837" cy="2544793"/>
            <wp:effectExtent l="0" t="0" r="381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微信截图_2021111818353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87" cy="256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CE221" w14:textId="0B8DD792" w:rsidR="00E21D4B" w:rsidRPr="00F052E6" w:rsidRDefault="00E21D4B" w:rsidP="008C7130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Cs/>
          <w:color w:val="000000"/>
        </w:rPr>
      </w:pPr>
    </w:p>
    <w:p w14:paraId="6819887A" w14:textId="77777777" w:rsidR="00716219" w:rsidRPr="00E21D4B" w:rsidRDefault="00716219" w:rsidP="00716219">
      <w:pPr>
        <w:rPr>
          <w:rFonts w:asciiTheme="minorEastAsia" w:eastAsiaTheme="minorEastAsia" w:hAnsiTheme="minorEastAsia"/>
          <w:b/>
          <w:bCs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谢谢您的阅读！</w:t>
      </w:r>
    </w:p>
    <w:p w14:paraId="3695AAAE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请将回馈信息发</w:t>
      </w:r>
      <w:r w:rsidRPr="003330B6">
        <w:rPr>
          <w:rFonts w:hint="eastAsia"/>
          <w:b/>
          <w:bCs/>
          <w:color w:val="000000"/>
          <w:szCs w:val="21"/>
        </w:rPr>
        <w:t>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</w:p>
    <w:p w14:paraId="26C1A071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D34D09C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556080">
        <w:rPr>
          <w:color w:val="000000"/>
          <w:szCs w:val="21"/>
        </w:rPr>
        <w:t>010-82449325</w:t>
      </w:r>
    </w:p>
    <w:p w14:paraId="1E33EE67" w14:textId="77777777" w:rsidR="00716219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94DB777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556080">
        <w:rPr>
          <w:color w:val="000000"/>
          <w:szCs w:val="21"/>
          <w:u w:val="single"/>
        </w:rPr>
        <w:t>Yao@nurnberg.com.cn</w:t>
      </w:r>
    </w:p>
    <w:p w14:paraId="45842619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79B66D10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3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6682F2CD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4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48A98334" w14:textId="77777777" w:rsidR="00716219" w:rsidRPr="008F7B77" w:rsidRDefault="00716219" w:rsidP="00716219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p w14:paraId="0BD27528" w14:textId="77777777" w:rsidR="00AF5F2B" w:rsidRPr="00AB14EF" w:rsidRDefault="00AF5F2B" w:rsidP="00AF5F2B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49A68370" wp14:editId="140D3BA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1" name="图片 3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5490A" w14:textId="77777777" w:rsidR="00AF5F2B" w:rsidRPr="00851012" w:rsidRDefault="00AF5F2B" w:rsidP="00AF5F2B"/>
    <w:p w14:paraId="2E2FBF61" w14:textId="77777777" w:rsidR="00662430" w:rsidRPr="00AF5F2B" w:rsidRDefault="00662430" w:rsidP="00AF5F2B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62430" w:rsidRPr="00AF5F2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2A2A" w14:textId="77777777" w:rsidR="00C47B44" w:rsidRDefault="00C47B44">
      <w:r>
        <w:separator/>
      </w:r>
    </w:p>
  </w:endnote>
  <w:endnote w:type="continuationSeparator" w:id="0">
    <w:p w14:paraId="341CE2FD" w14:textId="77777777" w:rsidR="00C47B44" w:rsidRDefault="00C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C355" w14:textId="77777777" w:rsidR="006B72F3" w:rsidRDefault="006B72F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D4A8001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E1D5DF5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7AA77AA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1BD91BE" w14:textId="77777777" w:rsidR="006B72F3" w:rsidRPr="00973E1A" w:rsidRDefault="006B72F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684E" w14:textId="77777777" w:rsidR="00C47B44" w:rsidRDefault="00C47B44">
      <w:r>
        <w:separator/>
      </w:r>
    </w:p>
  </w:footnote>
  <w:footnote w:type="continuationSeparator" w:id="0">
    <w:p w14:paraId="0193BB64" w14:textId="77777777" w:rsidR="00C47B44" w:rsidRDefault="00C4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5ACB" w14:textId="77777777" w:rsidR="006B72F3" w:rsidRDefault="006B72F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E8B51A" wp14:editId="4E789E1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D1496" w14:textId="77777777" w:rsidR="006B72F3" w:rsidRDefault="006B72F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084AAC"/>
    <w:multiLevelType w:val="hybridMultilevel"/>
    <w:tmpl w:val="BA70D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7008C"/>
    <w:multiLevelType w:val="hybridMultilevel"/>
    <w:tmpl w:val="54EEA2CC"/>
    <w:lvl w:ilvl="0" w:tplc="2CF2A606">
      <w:start w:val="1"/>
      <w:numFmt w:val="bullet"/>
      <w:lvlText w:val="*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9722A3"/>
    <w:multiLevelType w:val="hybridMultilevel"/>
    <w:tmpl w:val="D9BEE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03678"/>
    <w:multiLevelType w:val="hybridMultilevel"/>
    <w:tmpl w:val="BA12F18A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2CF2A606">
      <w:start w:val="1"/>
      <w:numFmt w:val="bullet"/>
      <w:lvlText w:val="*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13E82"/>
    <w:multiLevelType w:val="hybridMultilevel"/>
    <w:tmpl w:val="96943E20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17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  <w:num w:numId="17">
    <w:abstractNumId w:val="13"/>
  </w:num>
  <w:num w:numId="18">
    <w:abstractNumId w:val="19"/>
  </w:num>
  <w:num w:numId="19">
    <w:abstractNumId w:val="1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4B2C"/>
    <w:rsid w:val="00016F83"/>
    <w:rsid w:val="0002277D"/>
    <w:rsid w:val="00022FD9"/>
    <w:rsid w:val="00031CD1"/>
    <w:rsid w:val="00037554"/>
    <w:rsid w:val="00040304"/>
    <w:rsid w:val="00040D70"/>
    <w:rsid w:val="00044A57"/>
    <w:rsid w:val="00050213"/>
    <w:rsid w:val="00052A8D"/>
    <w:rsid w:val="00063E5B"/>
    <w:rsid w:val="0006562F"/>
    <w:rsid w:val="00065AFF"/>
    <w:rsid w:val="000757ED"/>
    <w:rsid w:val="000803A7"/>
    <w:rsid w:val="000809CC"/>
    <w:rsid w:val="00080CD8"/>
    <w:rsid w:val="00082504"/>
    <w:rsid w:val="000856F5"/>
    <w:rsid w:val="000928D0"/>
    <w:rsid w:val="00093542"/>
    <w:rsid w:val="00095FE3"/>
    <w:rsid w:val="000A01BD"/>
    <w:rsid w:val="000A033E"/>
    <w:rsid w:val="000A091A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0F71BF"/>
    <w:rsid w:val="001017C7"/>
    <w:rsid w:val="00102500"/>
    <w:rsid w:val="00105BA0"/>
    <w:rsid w:val="001065BD"/>
    <w:rsid w:val="00110260"/>
    <w:rsid w:val="0011264B"/>
    <w:rsid w:val="001201E2"/>
    <w:rsid w:val="00121268"/>
    <w:rsid w:val="00131156"/>
    <w:rsid w:val="00132921"/>
    <w:rsid w:val="00134987"/>
    <w:rsid w:val="00146F1E"/>
    <w:rsid w:val="001478D9"/>
    <w:rsid w:val="00163F80"/>
    <w:rsid w:val="00167007"/>
    <w:rsid w:val="00183353"/>
    <w:rsid w:val="00184C8F"/>
    <w:rsid w:val="00193733"/>
    <w:rsid w:val="00196FA1"/>
    <w:rsid w:val="001A2492"/>
    <w:rsid w:val="001A708F"/>
    <w:rsid w:val="001B2196"/>
    <w:rsid w:val="001B679D"/>
    <w:rsid w:val="001C252A"/>
    <w:rsid w:val="001C2558"/>
    <w:rsid w:val="001C6D65"/>
    <w:rsid w:val="001C7CB0"/>
    <w:rsid w:val="001D0FAF"/>
    <w:rsid w:val="001D4E4F"/>
    <w:rsid w:val="001F08B6"/>
    <w:rsid w:val="002051B7"/>
    <w:rsid w:val="002243E8"/>
    <w:rsid w:val="0022751A"/>
    <w:rsid w:val="00236060"/>
    <w:rsid w:val="002427D9"/>
    <w:rsid w:val="00244F8F"/>
    <w:rsid w:val="00246253"/>
    <w:rsid w:val="002523C1"/>
    <w:rsid w:val="00260B7C"/>
    <w:rsid w:val="00262503"/>
    <w:rsid w:val="002632BA"/>
    <w:rsid w:val="00264BDD"/>
    <w:rsid w:val="00265795"/>
    <w:rsid w:val="00266B75"/>
    <w:rsid w:val="00266B94"/>
    <w:rsid w:val="00276781"/>
    <w:rsid w:val="0027765C"/>
    <w:rsid w:val="00283F14"/>
    <w:rsid w:val="00284417"/>
    <w:rsid w:val="00295FD8"/>
    <w:rsid w:val="0029676A"/>
    <w:rsid w:val="002A2BF9"/>
    <w:rsid w:val="002B1BCA"/>
    <w:rsid w:val="002B36D7"/>
    <w:rsid w:val="002B5ADD"/>
    <w:rsid w:val="002C36A7"/>
    <w:rsid w:val="002D1FB6"/>
    <w:rsid w:val="002E13E2"/>
    <w:rsid w:val="002E21FA"/>
    <w:rsid w:val="002E4527"/>
    <w:rsid w:val="002E5BB6"/>
    <w:rsid w:val="002F58EA"/>
    <w:rsid w:val="002F74A3"/>
    <w:rsid w:val="00304C83"/>
    <w:rsid w:val="00305453"/>
    <w:rsid w:val="00312D3B"/>
    <w:rsid w:val="003169AA"/>
    <w:rsid w:val="003216F1"/>
    <w:rsid w:val="00322C31"/>
    <w:rsid w:val="00323AD7"/>
    <w:rsid w:val="003250A9"/>
    <w:rsid w:val="0033179B"/>
    <w:rsid w:val="0033375B"/>
    <w:rsid w:val="0033552F"/>
    <w:rsid w:val="00341881"/>
    <w:rsid w:val="0034331D"/>
    <w:rsid w:val="003447E6"/>
    <w:rsid w:val="003450FB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D97"/>
    <w:rsid w:val="003A52F1"/>
    <w:rsid w:val="003B0A21"/>
    <w:rsid w:val="003B2C5B"/>
    <w:rsid w:val="003B3467"/>
    <w:rsid w:val="003B6553"/>
    <w:rsid w:val="003C3081"/>
    <w:rsid w:val="003C524C"/>
    <w:rsid w:val="003D49B4"/>
    <w:rsid w:val="003E702B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50854"/>
    <w:rsid w:val="0045645A"/>
    <w:rsid w:val="00463204"/>
    <w:rsid w:val="004655CB"/>
    <w:rsid w:val="00470630"/>
    <w:rsid w:val="00483A70"/>
    <w:rsid w:val="00485E2E"/>
    <w:rsid w:val="004C09BA"/>
    <w:rsid w:val="004C4664"/>
    <w:rsid w:val="004C5BCC"/>
    <w:rsid w:val="004D16E3"/>
    <w:rsid w:val="004D5ADA"/>
    <w:rsid w:val="004D7048"/>
    <w:rsid w:val="004D725D"/>
    <w:rsid w:val="004E7D25"/>
    <w:rsid w:val="004F22DB"/>
    <w:rsid w:val="004F3A42"/>
    <w:rsid w:val="004F3B43"/>
    <w:rsid w:val="004F6FDA"/>
    <w:rsid w:val="0050133A"/>
    <w:rsid w:val="005018E5"/>
    <w:rsid w:val="00506DEA"/>
    <w:rsid w:val="00507886"/>
    <w:rsid w:val="00511AB7"/>
    <w:rsid w:val="00513C64"/>
    <w:rsid w:val="00517F8B"/>
    <w:rsid w:val="005237B6"/>
    <w:rsid w:val="005253A3"/>
    <w:rsid w:val="00531E34"/>
    <w:rsid w:val="00542854"/>
    <w:rsid w:val="005428EC"/>
    <w:rsid w:val="0054434C"/>
    <w:rsid w:val="00544DBC"/>
    <w:rsid w:val="00545B79"/>
    <w:rsid w:val="00546EF1"/>
    <w:rsid w:val="005508BD"/>
    <w:rsid w:val="00553CE6"/>
    <w:rsid w:val="0055463D"/>
    <w:rsid w:val="00554EB4"/>
    <w:rsid w:val="00555590"/>
    <w:rsid w:val="005629FE"/>
    <w:rsid w:val="00563847"/>
    <w:rsid w:val="005674EA"/>
    <w:rsid w:val="00570CB0"/>
    <w:rsid w:val="00590292"/>
    <w:rsid w:val="0059181B"/>
    <w:rsid w:val="00592C35"/>
    <w:rsid w:val="0059454E"/>
    <w:rsid w:val="0059479B"/>
    <w:rsid w:val="005A47BE"/>
    <w:rsid w:val="005B2CF5"/>
    <w:rsid w:val="005C244E"/>
    <w:rsid w:val="005D2DFF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35746"/>
    <w:rsid w:val="00646C5B"/>
    <w:rsid w:val="006474C4"/>
    <w:rsid w:val="00652DF0"/>
    <w:rsid w:val="00655076"/>
    <w:rsid w:val="00655FA9"/>
    <w:rsid w:val="00662430"/>
    <w:rsid w:val="006656BA"/>
    <w:rsid w:val="00667C85"/>
    <w:rsid w:val="00671806"/>
    <w:rsid w:val="00672577"/>
    <w:rsid w:val="00672AF3"/>
    <w:rsid w:val="00673A49"/>
    <w:rsid w:val="00680EFB"/>
    <w:rsid w:val="006A63D4"/>
    <w:rsid w:val="006A6C9B"/>
    <w:rsid w:val="006B1175"/>
    <w:rsid w:val="006B2510"/>
    <w:rsid w:val="006B4A2E"/>
    <w:rsid w:val="006B6CAB"/>
    <w:rsid w:val="006B72F3"/>
    <w:rsid w:val="006C195A"/>
    <w:rsid w:val="006C218D"/>
    <w:rsid w:val="006D536A"/>
    <w:rsid w:val="006D671A"/>
    <w:rsid w:val="006E0C7F"/>
    <w:rsid w:val="006E1B07"/>
    <w:rsid w:val="006E2E2E"/>
    <w:rsid w:val="006E4D6F"/>
    <w:rsid w:val="006F62DA"/>
    <w:rsid w:val="006F707E"/>
    <w:rsid w:val="006F7ED2"/>
    <w:rsid w:val="00703EC1"/>
    <w:rsid w:val="00707159"/>
    <w:rsid w:val="00713CAF"/>
    <w:rsid w:val="00714920"/>
    <w:rsid w:val="00715F9D"/>
    <w:rsid w:val="00716219"/>
    <w:rsid w:val="007348A5"/>
    <w:rsid w:val="00735064"/>
    <w:rsid w:val="007419C0"/>
    <w:rsid w:val="00747520"/>
    <w:rsid w:val="0075196D"/>
    <w:rsid w:val="00752AF5"/>
    <w:rsid w:val="007736B3"/>
    <w:rsid w:val="00774371"/>
    <w:rsid w:val="00786032"/>
    <w:rsid w:val="00792AB2"/>
    <w:rsid w:val="007934C5"/>
    <w:rsid w:val="00793514"/>
    <w:rsid w:val="00796165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0537"/>
    <w:rsid w:val="00805ED5"/>
    <w:rsid w:val="00811F9E"/>
    <w:rsid w:val="008129CA"/>
    <w:rsid w:val="00816558"/>
    <w:rsid w:val="00820DB3"/>
    <w:rsid w:val="00833DDB"/>
    <w:rsid w:val="00835105"/>
    <w:rsid w:val="00835574"/>
    <w:rsid w:val="00836E32"/>
    <w:rsid w:val="00846351"/>
    <w:rsid w:val="0084693F"/>
    <w:rsid w:val="00851650"/>
    <w:rsid w:val="00851BA3"/>
    <w:rsid w:val="00851D0C"/>
    <w:rsid w:val="00856800"/>
    <w:rsid w:val="0086070A"/>
    <w:rsid w:val="008676E6"/>
    <w:rsid w:val="00882C02"/>
    <w:rsid w:val="008833DC"/>
    <w:rsid w:val="00895CB6"/>
    <w:rsid w:val="008A1FE0"/>
    <w:rsid w:val="008A2078"/>
    <w:rsid w:val="008A6811"/>
    <w:rsid w:val="008A7AE7"/>
    <w:rsid w:val="008B1CDF"/>
    <w:rsid w:val="008B31D8"/>
    <w:rsid w:val="008B531E"/>
    <w:rsid w:val="008C0420"/>
    <w:rsid w:val="008C4BCC"/>
    <w:rsid w:val="008C6250"/>
    <w:rsid w:val="008C7130"/>
    <w:rsid w:val="008C7E99"/>
    <w:rsid w:val="008D07F2"/>
    <w:rsid w:val="008D278C"/>
    <w:rsid w:val="008D4F84"/>
    <w:rsid w:val="008D536C"/>
    <w:rsid w:val="008D78E9"/>
    <w:rsid w:val="008E1FAB"/>
    <w:rsid w:val="008E47C3"/>
    <w:rsid w:val="008E6E45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66917"/>
    <w:rsid w:val="00973993"/>
    <w:rsid w:val="00973E1A"/>
    <w:rsid w:val="009806ED"/>
    <w:rsid w:val="009811DB"/>
    <w:rsid w:val="009836C5"/>
    <w:rsid w:val="009907BE"/>
    <w:rsid w:val="009920EC"/>
    <w:rsid w:val="00995581"/>
    <w:rsid w:val="00996023"/>
    <w:rsid w:val="009970E6"/>
    <w:rsid w:val="009A36EB"/>
    <w:rsid w:val="009A4179"/>
    <w:rsid w:val="009A6A88"/>
    <w:rsid w:val="009B01A7"/>
    <w:rsid w:val="009B3591"/>
    <w:rsid w:val="009B4711"/>
    <w:rsid w:val="009B4A13"/>
    <w:rsid w:val="009B7D01"/>
    <w:rsid w:val="009C0929"/>
    <w:rsid w:val="009C117A"/>
    <w:rsid w:val="009C1872"/>
    <w:rsid w:val="009C3C54"/>
    <w:rsid w:val="009D09AC"/>
    <w:rsid w:val="009D22A2"/>
    <w:rsid w:val="009E5739"/>
    <w:rsid w:val="009E695C"/>
    <w:rsid w:val="009F5F8A"/>
    <w:rsid w:val="009F7578"/>
    <w:rsid w:val="00A06D9A"/>
    <w:rsid w:val="00A10E73"/>
    <w:rsid w:val="00A10F0C"/>
    <w:rsid w:val="00A11AF5"/>
    <w:rsid w:val="00A1225E"/>
    <w:rsid w:val="00A4034C"/>
    <w:rsid w:val="00A4083F"/>
    <w:rsid w:val="00A41640"/>
    <w:rsid w:val="00A43686"/>
    <w:rsid w:val="00A45A3D"/>
    <w:rsid w:val="00A5143A"/>
    <w:rsid w:val="00A54A8E"/>
    <w:rsid w:val="00A55C63"/>
    <w:rsid w:val="00A573ED"/>
    <w:rsid w:val="00A606C3"/>
    <w:rsid w:val="00A71EAE"/>
    <w:rsid w:val="00A73C16"/>
    <w:rsid w:val="00A81182"/>
    <w:rsid w:val="00A866EC"/>
    <w:rsid w:val="00A90FC8"/>
    <w:rsid w:val="00A9125F"/>
    <w:rsid w:val="00AA2CE6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2F0E"/>
    <w:rsid w:val="00AE59CD"/>
    <w:rsid w:val="00AE7422"/>
    <w:rsid w:val="00AF0096"/>
    <w:rsid w:val="00AF0671"/>
    <w:rsid w:val="00AF2C46"/>
    <w:rsid w:val="00AF5F2B"/>
    <w:rsid w:val="00AF65CB"/>
    <w:rsid w:val="00AF73FF"/>
    <w:rsid w:val="00B057F1"/>
    <w:rsid w:val="00B10087"/>
    <w:rsid w:val="00B121C6"/>
    <w:rsid w:val="00B12629"/>
    <w:rsid w:val="00B14840"/>
    <w:rsid w:val="00B2203C"/>
    <w:rsid w:val="00B254DB"/>
    <w:rsid w:val="00B27816"/>
    <w:rsid w:val="00B3623D"/>
    <w:rsid w:val="00B416A7"/>
    <w:rsid w:val="00B446F4"/>
    <w:rsid w:val="00B46E7C"/>
    <w:rsid w:val="00B5377C"/>
    <w:rsid w:val="00B5540C"/>
    <w:rsid w:val="00B5587F"/>
    <w:rsid w:val="00B56A34"/>
    <w:rsid w:val="00B62889"/>
    <w:rsid w:val="00B63D45"/>
    <w:rsid w:val="00B648F3"/>
    <w:rsid w:val="00B6616C"/>
    <w:rsid w:val="00B7682F"/>
    <w:rsid w:val="00B77120"/>
    <w:rsid w:val="00B77703"/>
    <w:rsid w:val="00B82CB7"/>
    <w:rsid w:val="00B928DA"/>
    <w:rsid w:val="00BA1792"/>
    <w:rsid w:val="00BA25D1"/>
    <w:rsid w:val="00BA4DC3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5B5E"/>
    <w:rsid w:val="00C16D2E"/>
    <w:rsid w:val="00C20F47"/>
    <w:rsid w:val="00C308BC"/>
    <w:rsid w:val="00C35CE4"/>
    <w:rsid w:val="00C36B91"/>
    <w:rsid w:val="00C3757E"/>
    <w:rsid w:val="00C40E87"/>
    <w:rsid w:val="00C42FCB"/>
    <w:rsid w:val="00C448E1"/>
    <w:rsid w:val="00C47B44"/>
    <w:rsid w:val="00C6025C"/>
    <w:rsid w:val="00C6719E"/>
    <w:rsid w:val="00C80635"/>
    <w:rsid w:val="00C835AD"/>
    <w:rsid w:val="00C9021F"/>
    <w:rsid w:val="00C91A99"/>
    <w:rsid w:val="00C95D7A"/>
    <w:rsid w:val="00CA1657"/>
    <w:rsid w:val="00CA2931"/>
    <w:rsid w:val="00CB7A5A"/>
    <w:rsid w:val="00CC69DA"/>
    <w:rsid w:val="00CD3036"/>
    <w:rsid w:val="00CD409A"/>
    <w:rsid w:val="00CE438E"/>
    <w:rsid w:val="00CE5C27"/>
    <w:rsid w:val="00CE66D2"/>
    <w:rsid w:val="00CF06CB"/>
    <w:rsid w:val="00CF1796"/>
    <w:rsid w:val="00CF4063"/>
    <w:rsid w:val="00D02C95"/>
    <w:rsid w:val="00D0321D"/>
    <w:rsid w:val="00D0446B"/>
    <w:rsid w:val="00D044BF"/>
    <w:rsid w:val="00D146C2"/>
    <w:rsid w:val="00D17732"/>
    <w:rsid w:val="00D220B8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571EC"/>
    <w:rsid w:val="00D62A8A"/>
    <w:rsid w:val="00D63010"/>
    <w:rsid w:val="00D64EE2"/>
    <w:rsid w:val="00D67A56"/>
    <w:rsid w:val="00D76FFA"/>
    <w:rsid w:val="00D83F80"/>
    <w:rsid w:val="00D848A9"/>
    <w:rsid w:val="00D94010"/>
    <w:rsid w:val="00D961BA"/>
    <w:rsid w:val="00DA6E19"/>
    <w:rsid w:val="00DA7BF5"/>
    <w:rsid w:val="00DB44C6"/>
    <w:rsid w:val="00DB7D8F"/>
    <w:rsid w:val="00DC054B"/>
    <w:rsid w:val="00DC0F14"/>
    <w:rsid w:val="00DC3F23"/>
    <w:rsid w:val="00DD7070"/>
    <w:rsid w:val="00DE4BDE"/>
    <w:rsid w:val="00DE6A80"/>
    <w:rsid w:val="00DF0BB7"/>
    <w:rsid w:val="00DF4047"/>
    <w:rsid w:val="00E00CC0"/>
    <w:rsid w:val="00E06198"/>
    <w:rsid w:val="00E0727A"/>
    <w:rsid w:val="00E132E9"/>
    <w:rsid w:val="00E15659"/>
    <w:rsid w:val="00E16ADF"/>
    <w:rsid w:val="00E21D4B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7301E"/>
    <w:rsid w:val="00E9316F"/>
    <w:rsid w:val="00E9698E"/>
    <w:rsid w:val="00EA6987"/>
    <w:rsid w:val="00EA74CC"/>
    <w:rsid w:val="00EB27B1"/>
    <w:rsid w:val="00EC359D"/>
    <w:rsid w:val="00EC6856"/>
    <w:rsid w:val="00ED1D72"/>
    <w:rsid w:val="00EE2BA4"/>
    <w:rsid w:val="00EE5D7B"/>
    <w:rsid w:val="00EF60DB"/>
    <w:rsid w:val="00EF7A91"/>
    <w:rsid w:val="00F03053"/>
    <w:rsid w:val="00F052E6"/>
    <w:rsid w:val="00F06B1F"/>
    <w:rsid w:val="00F06D91"/>
    <w:rsid w:val="00F15758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73C7C"/>
    <w:rsid w:val="00F80E8A"/>
    <w:rsid w:val="00F909AF"/>
    <w:rsid w:val="00F97B49"/>
    <w:rsid w:val="00FA2346"/>
    <w:rsid w:val="00FA5286"/>
    <w:rsid w:val="00FA6463"/>
    <w:rsid w:val="00FB0FEF"/>
    <w:rsid w:val="00FB2E92"/>
    <w:rsid w:val="00FC3039"/>
    <w:rsid w:val="00FC3699"/>
    <w:rsid w:val="00FC54BD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6CBAC"/>
  <w15:docId w15:val="{1100359A-430E-4BE6-B4D8-876007E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onstudio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8</cp:revision>
  <cp:lastPrinted>2005-06-10T06:33:00Z</cp:lastPrinted>
  <dcterms:created xsi:type="dcterms:W3CDTF">2021-11-18T09:19:00Z</dcterms:created>
  <dcterms:modified xsi:type="dcterms:W3CDTF">2021-11-18T11:02:00Z</dcterms:modified>
</cp:coreProperties>
</file>