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C018" w14:textId="77777777"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398CC019" w14:textId="77777777" w:rsidR="003C2DA6" w:rsidRDefault="003C2DA6" w:rsidP="00DB7648">
      <w:pPr>
        <w:rPr>
          <w:b/>
          <w:bCs/>
          <w:sz w:val="36"/>
        </w:rPr>
      </w:pPr>
    </w:p>
    <w:p w14:paraId="398CC01A" w14:textId="77777777" w:rsidR="003C2DA6" w:rsidRPr="002A022A" w:rsidRDefault="00FA699C" w:rsidP="00DB7648">
      <w:pPr>
        <w:rPr>
          <w:b/>
          <w:szCs w:val="21"/>
        </w:rPr>
      </w:pPr>
      <w:r>
        <w:rPr>
          <w:rFonts w:hint="eastAsia"/>
          <w:b/>
          <w:noProof/>
        </w:rPr>
        <w:drawing>
          <wp:anchor distT="0" distB="0" distL="114300" distR="114300" simplePos="0" relativeHeight="251659264" behindDoc="0" locked="0" layoutInCell="1" allowOverlap="1" wp14:anchorId="398CC041" wp14:editId="398CC042">
            <wp:simplePos x="0" y="0"/>
            <wp:positionH relativeFrom="column">
              <wp:posOffset>3968115</wp:posOffset>
            </wp:positionH>
            <wp:positionV relativeFrom="paragraph">
              <wp:posOffset>10160</wp:posOffset>
            </wp:positionV>
            <wp:extent cx="1539240" cy="215138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a:blip r:embed="rId8">
                      <a:extLst>
                        <a:ext uri="{28A0092B-C50C-407E-A947-70E740481C1C}">
                          <a14:useLocalDpi xmlns:a14="http://schemas.microsoft.com/office/drawing/2010/main" val="0"/>
                        </a:ext>
                      </a:extLst>
                    </a:blip>
                    <a:stretch>
                      <a:fillRect/>
                    </a:stretch>
                  </pic:blipFill>
                  <pic:spPr>
                    <a:xfrm>
                      <a:off x="0" y="0"/>
                      <a:ext cx="1539240" cy="2151380"/>
                    </a:xfrm>
                    <a:prstGeom prst="rect">
                      <a:avLst/>
                    </a:prstGeom>
                  </pic:spPr>
                </pic:pic>
              </a:graphicData>
            </a:graphic>
            <wp14:sizeRelH relativeFrom="page">
              <wp14:pctWidth>0</wp14:pctWidth>
            </wp14:sizeRelH>
            <wp14:sizeRelV relativeFrom="page">
              <wp14:pctHeight>0</wp14:pctHeight>
            </wp14:sizeRelV>
          </wp:anchor>
        </w:drawing>
      </w:r>
      <w:r>
        <w:rPr>
          <w:rFonts w:hint="eastAsia"/>
          <w:b/>
        </w:rPr>
        <w:t>中文书名：《曼吉拉卢克的公路》</w:t>
      </w:r>
    </w:p>
    <w:p w14:paraId="398CC01B" w14:textId="77777777" w:rsidR="00567590" w:rsidRPr="00F34243" w:rsidRDefault="003C2DA6" w:rsidP="00FA699C">
      <w:pPr>
        <w:rPr>
          <w:b/>
          <w:szCs w:val="21"/>
        </w:rPr>
      </w:pPr>
      <w:r>
        <w:rPr>
          <w:rFonts w:hint="eastAsia"/>
          <w:b/>
        </w:rPr>
        <w:t>英文书名：</w:t>
      </w:r>
      <w:r>
        <w:rPr>
          <w:rFonts w:hint="eastAsia"/>
          <w:b/>
        </w:rPr>
        <w:t>MANGILALUK</w:t>
      </w:r>
      <w:r>
        <w:rPr>
          <w:rFonts w:hint="eastAsia"/>
          <w:b/>
        </w:rPr>
        <w:t>’</w:t>
      </w:r>
      <w:r>
        <w:rPr>
          <w:rFonts w:hint="eastAsia"/>
          <w:b/>
        </w:rPr>
        <w:t>S HIGHWAY </w:t>
      </w:r>
    </w:p>
    <w:p w14:paraId="398CC01C" w14:textId="77777777"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Nadim Roberts</w:t>
      </w:r>
    </w:p>
    <w:p w14:paraId="398CC01D" w14:textId="77777777" w:rsidR="00F34243" w:rsidRPr="00F34243" w:rsidRDefault="003C2DA6" w:rsidP="00F34243">
      <w:pPr>
        <w:widowControl/>
        <w:shd w:val="clear" w:color="auto" w:fill="FFFFFF"/>
        <w:spacing w:line="315" w:lineRule="atLeast"/>
        <w:jc w:val="left"/>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Signal/PRH Canada</w:t>
      </w:r>
    </w:p>
    <w:p w14:paraId="398CC01E" w14:textId="77777777"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/ANA/Susan Xia</w:t>
      </w:r>
    </w:p>
    <w:p w14:paraId="398CC01F" w14:textId="77777777" w:rsidR="003C2DA6" w:rsidRPr="003330B6" w:rsidRDefault="003C2DA6" w:rsidP="00DB7648">
      <w:pPr>
        <w:rPr>
          <w:b/>
          <w:szCs w:val="21"/>
        </w:rPr>
      </w:pPr>
      <w:r>
        <w:rPr>
          <w:rFonts w:hint="eastAsia"/>
          <w:b/>
        </w:rPr>
        <w:t>页</w:t>
      </w:r>
      <w:r>
        <w:rPr>
          <w:rFonts w:hint="eastAsia"/>
          <w:b/>
        </w:rPr>
        <w:t xml:space="preserve">    </w:t>
      </w:r>
      <w:r>
        <w:rPr>
          <w:rFonts w:hint="eastAsia"/>
          <w:b/>
        </w:rPr>
        <w:t>数：待定</w:t>
      </w:r>
    </w:p>
    <w:p w14:paraId="398CC020" w14:textId="77777777" w:rsidR="003C2DA6" w:rsidRPr="003330B6" w:rsidRDefault="003C2DA6" w:rsidP="00DB7648">
      <w:pPr>
        <w:rPr>
          <w:b/>
          <w:szCs w:val="21"/>
        </w:rPr>
      </w:pPr>
      <w:r>
        <w:rPr>
          <w:rFonts w:hint="eastAsia"/>
          <w:b/>
        </w:rPr>
        <w:t>出版时间：待定</w:t>
      </w:r>
    </w:p>
    <w:p w14:paraId="398CC021" w14:textId="77777777" w:rsidR="003C2DA6" w:rsidRPr="003330B6" w:rsidRDefault="003C2DA6" w:rsidP="00DB7648">
      <w:pPr>
        <w:rPr>
          <w:b/>
          <w:szCs w:val="21"/>
        </w:rPr>
      </w:pPr>
      <w:r>
        <w:rPr>
          <w:rFonts w:hint="eastAsia"/>
          <w:b/>
        </w:rPr>
        <w:t>代理地区：中国大陆、台湾</w:t>
      </w:r>
    </w:p>
    <w:p w14:paraId="398CC022" w14:textId="77777777" w:rsidR="003C2DA6" w:rsidRPr="003330B6" w:rsidRDefault="004D3561" w:rsidP="00DB7648">
      <w:pPr>
        <w:rPr>
          <w:b/>
          <w:szCs w:val="21"/>
        </w:rPr>
      </w:pPr>
      <w:r>
        <w:rPr>
          <w:rFonts w:hint="eastAsia"/>
          <w:b/>
        </w:rPr>
        <w:t>审读资料：大纲</w:t>
      </w:r>
    </w:p>
    <w:p w14:paraId="398CC023" w14:textId="77777777" w:rsidR="003C2DA6" w:rsidRDefault="003C2DA6" w:rsidP="00DB7648">
      <w:pPr>
        <w:rPr>
          <w:b/>
          <w:szCs w:val="21"/>
        </w:rPr>
      </w:pPr>
      <w:r>
        <w:rPr>
          <w:rFonts w:hint="eastAsia"/>
          <w:b/>
        </w:rPr>
        <w:t>类</w:t>
      </w:r>
      <w:r>
        <w:rPr>
          <w:rFonts w:hint="eastAsia"/>
          <w:b/>
        </w:rPr>
        <w:t xml:space="preserve">    </w:t>
      </w:r>
      <w:r>
        <w:rPr>
          <w:rFonts w:hint="eastAsia"/>
          <w:b/>
        </w:rPr>
        <w:t>型：非小说</w:t>
      </w:r>
    </w:p>
    <w:p w14:paraId="398CC024" w14:textId="77777777" w:rsidR="003C2DA6" w:rsidRPr="005635FE" w:rsidRDefault="003C2DA6" w:rsidP="005635FE">
      <w:pPr>
        <w:rPr>
          <w:b/>
          <w:szCs w:val="21"/>
        </w:rPr>
      </w:pPr>
    </w:p>
    <w:p w14:paraId="398CC025" w14:textId="77777777" w:rsidR="003C2DA6" w:rsidRPr="003330B6" w:rsidRDefault="003C2DA6" w:rsidP="00DB7648">
      <w:pPr>
        <w:rPr>
          <w:b/>
          <w:bCs/>
          <w:szCs w:val="21"/>
        </w:rPr>
      </w:pPr>
      <w:r>
        <w:rPr>
          <w:rFonts w:hint="eastAsia"/>
          <w:b/>
        </w:rPr>
        <w:t>内容简介：</w:t>
      </w:r>
    </w:p>
    <w:p w14:paraId="398CC026" w14:textId="77777777" w:rsidR="00547E7E" w:rsidRDefault="00547E7E" w:rsidP="0014112F">
      <w:pPr>
        <w:rPr>
          <w:bCs/>
          <w:szCs w:val="21"/>
        </w:rPr>
      </w:pPr>
    </w:p>
    <w:p w14:paraId="398CC027" w14:textId="77777777" w:rsidR="003D7464" w:rsidRPr="003D7464" w:rsidRDefault="003D7464" w:rsidP="003D7464">
      <w:pPr>
        <w:widowControl/>
        <w:shd w:val="clear" w:color="auto" w:fill="FFFFFF"/>
        <w:spacing w:line="315" w:lineRule="atLeast"/>
        <w:jc w:val="left"/>
        <w:rPr>
          <w:rFonts w:eastAsia="Microsoft YaHei UI"/>
          <w:kern w:val="0"/>
          <w:szCs w:val="21"/>
        </w:rPr>
      </w:pPr>
      <w:r>
        <w:rPr>
          <w:rStyle w:val="apple-converted-space"/>
          <w:rFonts w:hint="eastAsia"/>
        </w:rPr>
        <w:t> </w:t>
      </w:r>
      <w:r>
        <w:rPr>
          <w:rFonts w:hint="eastAsia"/>
        </w:rPr>
        <w:t>灵感来自作者于</w:t>
      </w:r>
      <w:r>
        <w:rPr>
          <w:rFonts w:hint="eastAsia"/>
        </w:rPr>
        <w:t xml:space="preserve">2017 </w:t>
      </w:r>
      <w:r>
        <w:rPr>
          <w:rFonts w:hint="eastAsia"/>
        </w:rPr>
        <w:t>年在《格兰塔》（</w:t>
      </w:r>
      <w:proofErr w:type="spellStart"/>
      <w:r>
        <w:rPr>
          <w:rFonts w:hint="eastAsia"/>
        </w:rPr>
        <w:t>Granta</w:t>
      </w:r>
      <w:proofErr w:type="spellEnd"/>
      <w:r>
        <w:rPr>
          <w:rFonts w:hint="eastAsia"/>
        </w:rPr>
        <w:t>）文学杂志发表的一篇精彩论文</w:t>
      </w:r>
      <w:r w:rsidR="00355180">
        <w:fldChar w:fldCharType="begin"/>
      </w:r>
      <w:r w:rsidR="00355180">
        <w:instrText xml:space="preserve"> HYPERLINK "https://granta.com/mangilaluks-highway/" </w:instrText>
      </w:r>
      <w:r w:rsidR="00355180">
        <w:fldChar w:fldCharType="separate"/>
      </w:r>
      <w:r w:rsidR="00355180">
        <w:fldChar w:fldCharType="end"/>
      </w:r>
      <w:r>
        <w:rPr>
          <w:rFonts w:hint="eastAsia"/>
        </w:rPr>
        <w:t>，这是一个引人入胜的有关冒险与生存的故事，也是一项宝贵的，唤醒国家记忆的作品。</w:t>
      </w:r>
      <w:r>
        <w:rPr>
          <w:rFonts w:hint="eastAsia"/>
        </w:rPr>
        <w:t> </w:t>
      </w:r>
    </w:p>
    <w:p w14:paraId="398CC028" w14:textId="77777777" w:rsidR="003D7464" w:rsidRPr="003D7464" w:rsidRDefault="003D7464" w:rsidP="003D7464">
      <w:pPr>
        <w:shd w:val="clear" w:color="auto" w:fill="FFFFFF"/>
        <w:spacing w:line="315" w:lineRule="atLeast"/>
        <w:rPr>
          <w:rFonts w:eastAsia="Microsoft YaHei UI"/>
          <w:szCs w:val="21"/>
        </w:rPr>
      </w:pPr>
    </w:p>
    <w:p w14:paraId="398CC029" w14:textId="77777777" w:rsidR="003D7464" w:rsidRPr="003D7464" w:rsidRDefault="003D7464" w:rsidP="003D7464">
      <w:pPr>
        <w:shd w:val="clear" w:color="auto" w:fill="FFFFFF"/>
        <w:spacing w:line="315" w:lineRule="atLeast"/>
        <w:rPr>
          <w:rFonts w:eastAsia="Microsoft YaHei UI"/>
          <w:szCs w:val="21"/>
        </w:rPr>
      </w:pPr>
      <w:r>
        <w:rPr>
          <w:rFonts w:hint="eastAsia"/>
        </w:rPr>
        <w:t>由于新闻媒体的广泛报道，加拿大印第安寄宿学校制度的痛苦历史终于进入了国际读者的视野。在加拿大北部荒野中悲惨儿童葬坑的发现唤醒了经历了残忍过去的幽灵。无数儿童，家庭和社区因强迫性同化，惨遭可怕的虐待而丧生。到目前为止，他们的故事一直默默地深埋在雪中。</w:t>
      </w:r>
      <w:r>
        <w:rPr>
          <w:rFonts w:hint="eastAsia"/>
        </w:rPr>
        <w:t xml:space="preserve">  </w:t>
      </w:r>
    </w:p>
    <w:p w14:paraId="398CC02A" w14:textId="77777777" w:rsidR="003D7464" w:rsidRPr="003D7464" w:rsidRDefault="003D7464" w:rsidP="003D7464">
      <w:pPr>
        <w:shd w:val="clear" w:color="auto" w:fill="FFFFFF"/>
        <w:spacing w:line="315" w:lineRule="atLeast"/>
        <w:rPr>
          <w:rFonts w:eastAsia="Microsoft YaHei UI"/>
          <w:szCs w:val="21"/>
        </w:rPr>
      </w:pPr>
    </w:p>
    <w:p w14:paraId="398CC02B" w14:textId="77777777" w:rsidR="003D7464" w:rsidRPr="003D7464" w:rsidRDefault="003D7464" w:rsidP="003D7464">
      <w:pPr>
        <w:shd w:val="clear" w:color="auto" w:fill="FFFFFF"/>
        <w:spacing w:line="315" w:lineRule="atLeast"/>
        <w:rPr>
          <w:rFonts w:eastAsia="Microsoft YaHei UI"/>
          <w:szCs w:val="21"/>
        </w:rPr>
      </w:pPr>
      <w:r>
        <w:rPr>
          <w:rFonts w:hint="eastAsia"/>
        </w:rPr>
        <w:t>通过伯纳德</w:t>
      </w:r>
      <w:r>
        <w:rPr>
          <w:rFonts w:hint="eastAsia"/>
        </w:rPr>
        <w:t xml:space="preserve"> </w:t>
      </w:r>
      <w:r>
        <w:rPr>
          <w:rFonts w:hint="eastAsia"/>
        </w:rPr>
        <w:t>·</w:t>
      </w:r>
      <w:r>
        <w:rPr>
          <w:rFonts w:hint="eastAsia"/>
        </w:rPr>
        <w:t xml:space="preserve"> </w:t>
      </w:r>
      <w:r>
        <w:rPr>
          <w:rFonts w:hint="eastAsia"/>
        </w:rPr>
        <w:t>曼吉拉卢克</w:t>
      </w:r>
      <w:r>
        <w:rPr>
          <w:rFonts w:hint="eastAsia"/>
        </w:rPr>
        <w:t xml:space="preserve"> </w:t>
      </w:r>
      <w:r>
        <w:rPr>
          <w:rFonts w:hint="eastAsia"/>
        </w:rPr>
        <w:t>·</w:t>
      </w:r>
      <w:r>
        <w:rPr>
          <w:rFonts w:hint="eastAsia"/>
        </w:rPr>
        <w:t xml:space="preserve"> </w:t>
      </w:r>
      <w:r>
        <w:rPr>
          <w:rFonts w:hint="eastAsia"/>
        </w:rPr>
        <w:t>安德雷斯（</w:t>
      </w:r>
      <w:r>
        <w:rPr>
          <w:rFonts w:hint="eastAsia"/>
        </w:rPr>
        <w:t>Bernard </w:t>
      </w:r>
      <w:proofErr w:type="spellStart"/>
      <w:r>
        <w:rPr>
          <w:rFonts w:hint="eastAsia"/>
        </w:rPr>
        <w:t>Mangilaluk</w:t>
      </w:r>
      <w:proofErr w:type="spellEnd"/>
      <w:r>
        <w:rPr>
          <w:rFonts w:hint="eastAsia"/>
        </w:rPr>
        <w:t xml:space="preserve"> </w:t>
      </w:r>
      <w:proofErr w:type="spellStart"/>
      <w:r>
        <w:rPr>
          <w:rFonts w:hint="eastAsia"/>
        </w:rPr>
        <w:t>Andreason</w:t>
      </w:r>
      <w:proofErr w:type="spellEnd"/>
      <w:r>
        <w:rPr>
          <w:rFonts w:hint="eastAsia"/>
        </w:rPr>
        <w:t>）令人难以置信和危险的生活，纳迪姆</w:t>
      </w:r>
      <w:r>
        <w:rPr>
          <w:rFonts w:hint="eastAsia"/>
        </w:rPr>
        <w:t xml:space="preserve"> </w:t>
      </w:r>
      <w:r>
        <w:rPr>
          <w:rFonts w:hint="eastAsia"/>
        </w:rPr>
        <w:t>·</w:t>
      </w:r>
      <w:r>
        <w:rPr>
          <w:rFonts w:hint="eastAsia"/>
        </w:rPr>
        <w:t xml:space="preserve"> </w:t>
      </w:r>
      <w:r>
        <w:rPr>
          <w:rFonts w:hint="eastAsia"/>
        </w:rPr>
        <w:t>罗伯茨（</w:t>
      </w:r>
      <w:r>
        <w:rPr>
          <w:rFonts w:hint="eastAsia"/>
        </w:rPr>
        <w:t>Nadim Roberts</w:t>
      </w:r>
      <w:r>
        <w:rPr>
          <w:rFonts w:hint="eastAsia"/>
        </w:rPr>
        <w:t>）描绘了一个国家历史上犯下的错误，及其世世代代为所犯的罪恶努力弥补的故事。</w:t>
      </w:r>
      <w:r>
        <w:rPr>
          <w:rFonts w:hint="eastAsia"/>
        </w:rPr>
        <w:t> </w:t>
      </w:r>
    </w:p>
    <w:p w14:paraId="398CC02C" w14:textId="77777777" w:rsidR="003D7464" w:rsidRPr="003D7464" w:rsidRDefault="003D7464" w:rsidP="003D7464">
      <w:pPr>
        <w:shd w:val="clear" w:color="auto" w:fill="FFFFFF"/>
        <w:spacing w:line="315" w:lineRule="atLeast"/>
        <w:rPr>
          <w:rFonts w:eastAsia="Microsoft YaHei UI"/>
          <w:szCs w:val="21"/>
        </w:rPr>
      </w:pPr>
    </w:p>
    <w:p w14:paraId="398CC02D" w14:textId="2E5ABB20" w:rsidR="003D7464" w:rsidRPr="003D7464" w:rsidRDefault="003D7464" w:rsidP="003D7464">
      <w:pPr>
        <w:shd w:val="clear" w:color="auto" w:fill="FFFFFF"/>
        <w:spacing w:line="315" w:lineRule="atLeast"/>
        <w:rPr>
          <w:rFonts w:eastAsia="Microsoft YaHei UI"/>
          <w:szCs w:val="21"/>
        </w:rPr>
      </w:pPr>
      <w:r>
        <w:rPr>
          <w:rFonts w:hint="eastAsia"/>
        </w:rPr>
        <w:t>这是一个世代生存的故事，绝对令人难忘，作者充满热忱和同理心地以非虚构叙事大师的技巧对其进行了描写和研究。这本书的规模和壮观之处可与科莱考尔的《荒野生存》，格兰的《迷失</w:t>
      </w:r>
      <w:r>
        <w:rPr>
          <w:rFonts w:hint="eastAsia"/>
        </w:rPr>
        <w:t>Z</w:t>
      </w:r>
      <w:r>
        <w:rPr>
          <w:rFonts w:hint="eastAsia"/>
        </w:rPr>
        <w:t>城》以及约翰</w:t>
      </w:r>
      <w:r w:rsidR="00355180">
        <w:rPr>
          <w:rFonts w:hint="eastAsia"/>
        </w:rPr>
        <w:t xml:space="preserve"> </w:t>
      </w:r>
      <w:r>
        <w:rPr>
          <w:rFonts w:hint="eastAsia"/>
        </w:rPr>
        <w:t>•</w:t>
      </w:r>
      <w:r w:rsidR="00355180">
        <w:rPr>
          <w:rFonts w:hint="eastAsia"/>
        </w:rPr>
        <w:t xml:space="preserve"> </w:t>
      </w:r>
      <w:r>
        <w:rPr>
          <w:rFonts w:hint="eastAsia"/>
        </w:rPr>
        <w:t>瓦利恩特的《金云杉》相媲美。</w:t>
      </w:r>
      <w:r>
        <w:rPr>
          <w:rFonts w:hint="eastAsia"/>
        </w:rPr>
        <w:t> </w:t>
      </w:r>
    </w:p>
    <w:p w14:paraId="398CC02E" w14:textId="77777777" w:rsidR="00601AF2" w:rsidRPr="003D7464" w:rsidRDefault="00601AF2" w:rsidP="00E76046">
      <w:pPr>
        <w:autoSpaceDE w:val="0"/>
        <w:autoSpaceDN w:val="0"/>
        <w:adjustRightInd w:val="0"/>
        <w:rPr>
          <w:rFonts w:eastAsia="ProximaNova-Regular"/>
          <w:kern w:val="0"/>
          <w:szCs w:val="21"/>
        </w:rPr>
      </w:pPr>
    </w:p>
    <w:p w14:paraId="398CC02F" w14:textId="77777777" w:rsidR="00223A43" w:rsidRPr="004652AC" w:rsidRDefault="00223A43" w:rsidP="0014112F">
      <w:pPr>
        <w:rPr>
          <w:kern w:val="0"/>
          <w:szCs w:val="21"/>
        </w:rPr>
      </w:pPr>
    </w:p>
    <w:p w14:paraId="398CC030" w14:textId="77777777" w:rsidR="008B3081" w:rsidRPr="0014112F" w:rsidRDefault="003C2DA6" w:rsidP="0014112F">
      <w:pPr>
        <w:rPr>
          <w:b/>
          <w:szCs w:val="21"/>
        </w:rPr>
      </w:pPr>
      <w:r>
        <w:rPr>
          <w:rFonts w:hint="eastAsia"/>
          <w:b/>
        </w:rPr>
        <w:t>作者简介：</w:t>
      </w:r>
      <w:bookmarkStart w:id="0" w:name="productDetails"/>
      <w:bookmarkEnd w:id="0"/>
    </w:p>
    <w:p w14:paraId="398CC031" w14:textId="77777777" w:rsidR="005664AD" w:rsidRPr="0014112F" w:rsidRDefault="005664AD" w:rsidP="0014112F">
      <w:pPr>
        <w:rPr>
          <w:b/>
          <w:szCs w:val="21"/>
        </w:rPr>
      </w:pPr>
    </w:p>
    <w:p w14:paraId="398CC032" w14:textId="77777777" w:rsidR="003D7464" w:rsidRPr="003D7464" w:rsidRDefault="003D7464" w:rsidP="003D7464">
      <w:pPr>
        <w:widowControl/>
        <w:shd w:val="clear" w:color="auto" w:fill="FFFFFF"/>
        <w:spacing w:line="315" w:lineRule="atLeast"/>
        <w:rPr>
          <w:rFonts w:eastAsia="Microsoft YaHei UI"/>
          <w:color w:val="000000"/>
          <w:kern w:val="0"/>
          <w:szCs w:val="21"/>
        </w:rPr>
      </w:pPr>
      <w:r>
        <w:rPr>
          <w:rFonts w:hint="eastAsia"/>
          <w:color w:val="000000"/>
        </w:rPr>
        <w:t>纳迪姆</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罗伯茨是一名获奖记者和纪录片制片人，目前担任</w:t>
      </w:r>
      <w:r>
        <w:rPr>
          <w:rFonts w:hint="eastAsia"/>
          <w:color w:val="000000"/>
        </w:rPr>
        <w:t xml:space="preserve"> CBS </w:t>
      </w:r>
      <w:r>
        <w:rPr>
          <w:rFonts w:hint="eastAsia"/>
          <w:color w:val="000000"/>
        </w:rPr>
        <w:t>新闻节目《</w:t>
      </w:r>
      <w:r>
        <w:rPr>
          <w:rFonts w:hint="eastAsia"/>
          <w:color w:val="000000"/>
        </w:rPr>
        <w:t xml:space="preserve">60 </w:t>
      </w:r>
      <w:r>
        <w:rPr>
          <w:rFonts w:hint="eastAsia"/>
          <w:color w:val="000000"/>
        </w:rPr>
        <w:t>分钟》的制作人。他常驻英国伦敦，为最受关注的新闻节目寻找，报道和制作发生在世界各地的故事。</w:t>
      </w:r>
      <w:r>
        <w:rPr>
          <w:rFonts w:hint="eastAsia"/>
          <w:color w:val="000000"/>
        </w:rPr>
        <w:br/>
      </w:r>
      <w:r>
        <w:rPr>
          <w:rFonts w:hint="eastAsia"/>
          <w:color w:val="000000"/>
        </w:rPr>
        <w:br/>
      </w:r>
      <w:r>
        <w:rPr>
          <w:rFonts w:hint="eastAsia"/>
          <w:color w:val="000000"/>
        </w:rPr>
        <w:t>他作为记者和电影制作人的作品已在《格兰塔》，《海象》，</w:t>
      </w:r>
      <w:r>
        <w:rPr>
          <w:rFonts w:hint="eastAsia"/>
          <w:color w:val="000000"/>
        </w:rPr>
        <w:t>Maisonneuve</w:t>
      </w:r>
      <w:r>
        <w:rPr>
          <w:rFonts w:hint="eastAsia"/>
          <w:color w:val="000000"/>
        </w:rPr>
        <w:t>，《环球邮报》，</w:t>
      </w:r>
      <w:r>
        <w:rPr>
          <w:rFonts w:hint="eastAsia"/>
          <w:color w:val="000000"/>
        </w:rPr>
        <w:t xml:space="preserve">Vice </w:t>
      </w:r>
      <w:r>
        <w:rPr>
          <w:rFonts w:hint="eastAsia"/>
          <w:color w:val="000000"/>
        </w:rPr>
        <w:t>和</w:t>
      </w:r>
      <w:r>
        <w:rPr>
          <w:rFonts w:hint="eastAsia"/>
          <w:color w:val="000000"/>
        </w:rPr>
        <w:lastRenderedPageBreak/>
        <w:t>《华尔街日报》等媒体发表。他在三大洲的十几个国家报道突发新闻，撰写专题文章和长篇调查。他曾在网络和流媒体平台</w:t>
      </w:r>
      <w:r>
        <w:rPr>
          <w:rFonts w:hint="eastAsia"/>
          <w:color w:val="000000"/>
        </w:rPr>
        <w:t xml:space="preserve"> (</w:t>
      </w:r>
      <w:r>
        <w:rPr>
          <w:rFonts w:hint="eastAsia"/>
          <w:color w:val="000000"/>
        </w:rPr>
        <w:t>如</w:t>
      </w:r>
      <w:r>
        <w:rPr>
          <w:rFonts w:hint="eastAsia"/>
          <w:color w:val="000000"/>
        </w:rPr>
        <w:t xml:space="preserve"> Netflix </w:t>
      </w:r>
      <w:r>
        <w:rPr>
          <w:rFonts w:hint="eastAsia"/>
          <w:color w:val="000000"/>
        </w:rPr>
        <w:t>，</w:t>
      </w:r>
      <w:r>
        <w:rPr>
          <w:rFonts w:hint="eastAsia"/>
          <w:color w:val="000000"/>
        </w:rPr>
        <w:t xml:space="preserve"> CNN </w:t>
      </w:r>
      <w:r>
        <w:rPr>
          <w:rFonts w:hint="eastAsia"/>
          <w:color w:val="000000"/>
        </w:rPr>
        <w:t>，</w:t>
      </w:r>
      <w:r>
        <w:rPr>
          <w:rFonts w:hint="eastAsia"/>
          <w:color w:val="000000"/>
        </w:rPr>
        <w:t xml:space="preserve"> Al Jazeera </w:t>
      </w:r>
      <w:r>
        <w:rPr>
          <w:rFonts w:hint="eastAsia"/>
          <w:color w:val="000000"/>
        </w:rPr>
        <w:t>，</w:t>
      </w:r>
      <w:r>
        <w:rPr>
          <w:rFonts w:hint="eastAsia"/>
          <w:color w:val="000000"/>
        </w:rPr>
        <w:t xml:space="preserve"> CBC </w:t>
      </w:r>
      <w:r>
        <w:rPr>
          <w:rFonts w:hint="eastAsia"/>
          <w:color w:val="000000"/>
        </w:rPr>
        <w:t>和</w:t>
      </w:r>
      <w:r>
        <w:rPr>
          <w:rFonts w:hint="eastAsia"/>
          <w:color w:val="000000"/>
        </w:rPr>
        <w:t xml:space="preserve"> MTV) </w:t>
      </w:r>
      <w:r>
        <w:rPr>
          <w:rFonts w:hint="eastAsia"/>
          <w:color w:val="000000"/>
        </w:rPr>
        <w:t>上制作过纪录片。</w:t>
      </w:r>
      <w:r>
        <w:rPr>
          <w:rFonts w:hint="eastAsia"/>
          <w:color w:val="000000"/>
        </w:rPr>
        <w:br/>
      </w:r>
      <w:r>
        <w:rPr>
          <w:rFonts w:hint="eastAsia"/>
          <w:color w:val="000000"/>
        </w:rPr>
        <w:br/>
      </w:r>
      <w:r>
        <w:rPr>
          <w:rFonts w:hint="eastAsia"/>
          <w:color w:val="000000"/>
        </w:rPr>
        <w:t>纳迪姆出生于加拿大温哥华，毕业于蒙特利尔麦吉尔大学和纽约市哥伦比亚新闻学院。</w:t>
      </w:r>
    </w:p>
    <w:p w14:paraId="398CC033" w14:textId="77777777" w:rsidR="005A66C2" w:rsidRPr="003D7464" w:rsidRDefault="005A66C2" w:rsidP="003D7464">
      <w:pPr>
        <w:rPr>
          <w:b/>
          <w:bCs/>
          <w:szCs w:val="21"/>
        </w:rPr>
      </w:pPr>
    </w:p>
    <w:p w14:paraId="398CC034" w14:textId="77777777" w:rsidR="00E76046" w:rsidRPr="003D7464" w:rsidRDefault="00E76046" w:rsidP="003D7464">
      <w:pPr>
        <w:shd w:val="clear" w:color="auto" w:fill="FFFFFF"/>
        <w:rPr>
          <w:b/>
          <w:bCs/>
          <w:szCs w:val="21"/>
        </w:rPr>
      </w:pPr>
    </w:p>
    <w:p w14:paraId="398CC035" w14:textId="77777777" w:rsidR="00E76046" w:rsidRDefault="00E76046" w:rsidP="00DB7648">
      <w:pPr>
        <w:shd w:val="clear" w:color="auto" w:fill="FFFFFF"/>
        <w:rPr>
          <w:b/>
          <w:bCs/>
          <w:szCs w:val="21"/>
        </w:rPr>
      </w:pPr>
    </w:p>
    <w:p w14:paraId="398CC036" w14:textId="77777777" w:rsidR="00E76046" w:rsidRDefault="00E76046" w:rsidP="00DB7648">
      <w:pPr>
        <w:shd w:val="clear" w:color="auto" w:fill="FFFFFF"/>
        <w:rPr>
          <w:b/>
          <w:bCs/>
          <w:szCs w:val="21"/>
        </w:rPr>
      </w:pPr>
    </w:p>
    <w:p w14:paraId="398CC037" w14:textId="77777777" w:rsidR="003330B6" w:rsidRPr="003330B6" w:rsidRDefault="003330B6" w:rsidP="00DB7648">
      <w:pPr>
        <w:shd w:val="clear" w:color="auto" w:fill="FFFFFF"/>
        <w:rPr>
          <w:color w:val="000000"/>
          <w:szCs w:val="21"/>
        </w:rPr>
      </w:pPr>
      <w:r>
        <w:rPr>
          <w:rFonts w:hint="eastAsia"/>
          <w:b/>
          <w:color w:val="000000"/>
        </w:rPr>
        <w:t>谢谢您的阅读！</w:t>
      </w:r>
    </w:p>
    <w:p w14:paraId="398CC038" w14:textId="77777777" w:rsidR="003330B6" w:rsidRPr="003330B6" w:rsidRDefault="003330B6" w:rsidP="00DB7648">
      <w:pPr>
        <w:shd w:val="clear" w:color="auto" w:fill="FFFFFF"/>
        <w:rPr>
          <w:color w:val="000000"/>
          <w:szCs w:val="21"/>
        </w:rPr>
      </w:pPr>
      <w:r>
        <w:rPr>
          <w:rFonts w:hint="eastAsia"/>
          <w:b/>
          <w:color w:val="000000"/>
        </w:rPr>
        <w:t>请将回馈信息发送至：文清（</w:t>
      </w:r>
      <w:r>
        <w:rPr>
          <w:rFonts w:hint="eastAsia"/>
          <w:b/>
          <w:color w:val="000000"/>
        </w:rPr>
        <w:t>Vicky Wen</w:t>
      </w:r>
      <w:r>
        <w:rPr>
          <w:rFonts w:hint="eastAsia"/>
          <w:b/>
          <w:color w:val="000000"/>
        </w:rPr>
        <w:t>）</w:t>
      </w:r>
    </w:p>
    <w:p w14:paraId="398CC039" w14:textId="77777777" w:rsidR="003330B6" w:rsidRPr="003330B6" w:rsidRDefault="003330B6" w:rsidP="00DB7648">
      <w:pPr>
        <w:shd w:val="clear" w:color="auto" w:fill="FFFFFF"/>
        <w:rPr>
          <w:color w:val="000000"/>
          <w:szCs w:val="21"/>
        </w:rPr>
      </w:pPr>
      <w:r>
        <w:rPr>
          <w:rFonts w:hint="eastAsia"/>
          <w:color w:val="000000"/>
        </w:rPr>
        <w:t>安德鲁﹒纳伯格联合国际有限公司北京代表处</w:t>
      </w:r>
    </w:p>
    <w:p w14:paraId="398CC03A" w14:textId="77777777" w:rsidR="003330B6" w:rsidRPr="003330B6" w:rsidRDefault="003330B6" w:rsidP="00DB7648">
      <w:pPr>
        <w:shd w:val="clear" w:color="auto" w:fill="FFFFFF"/>
        <w:rPr>
          <w:color w:val="000000"/>
          <w:szCs w:val="21"/>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r>
        <w:rPr>
          <w:rFonts w:hint="eastAsia"/>
          <w:color w:val="000000"/>
        </w:rPr>
        <w:t>, </w:t>
      </w:r>
      <w:r>
        <w:rPr>
          <w:rFonts w:hint="eastAsia"/>
          <w:color w:val="000000"/>
        </w:rPr>
        <w:t>邮编：</w:t>
      </w:r>
      <w:r>
        <w:rPr>
          <w:rFonts w:hint="eastAsia"/>
          <w:color w:val="000000"/>
        </w:rPr>
        <w:t>100872</w:t>
      </w:r>
      <w:r>
        <w:rPr>
          <w:rFonts w:hint="eastAsia"/>
          <w:color w:val="000000"/>
        </w:rPr>
        <w:br/>
      </w:r>
      <w:r>
        <w:rPr>
          <w:rFonts w:hint="eastAsia"/>
          <w:color w:val="000000"/>
        </w:rPr>
        <w:t>电话：</w:t>
      </w:r>
      <w:r>
        <w:rPr>
          <w:rFonts w:hint="eastAsia"/>
          <w:color w:val="000000"/>
        </w:rPr>
        <w:t>010-82449185</w:t>
      </w:r>
    </w:p>
    <w:p w14:paraId="398CC03B" w14:textId="77777777" w:rsidR="0082482A" w:rsidRDefault="003330B6" w:rsidP="00DB7648">
      <w:pPr>
        <w:shd w:val="clear" w:color="auto" w:fill="FFFFFF"/>
        <w:rPr>
          <w:color w:val="000000"/>
          <w:szCs w:val="21"/>
        </w:rPr>
      </w:pPr>
      <w:r>
        <w:rPr>
          <w:rFonts w:hint="eastAsia"/>
          <w:color w:val="000000"/>
        </w:rPr>
        <w:t>传真：</w:t>
      </w:r>
      <w:r>
        <w:rPr>
          <w:rFonts w:hint="eastAsia"/>
          <w:color w:val="000000"/>
        </w:rPr>
        <w:t>010-82504200</w:t>
      </w:r>
    </w:p>
    <w:p w14:paraId="398CC03C" w14:textId="77777777" w:rsidR="003330B6" w:rsidRPr="003330B6" w:rsidRDefault="003330B6" w:rsidP="00DB7648">
      <w:pPr>
        <w:shd w:val="clear" w:color="auto" w:fill="FFFFFF"/>
        <w:rPr>
          <w:color w:val="000000"/>
          <w:szCs w:val="21"/>
        </w:rPr>
      </w:pPr>
      <w:r>
        <w:rPr>
          <w:rFonts w:hint="eastAsia"/>
          <w:color w:val="000000"/>
        </w:rPr>
        <w:t>Email: </w:t>
      </w:r>
      <w:r>
        <w:rPr>
          <w:rFonts w:hint="eastAsia"/>
          <w:color w:val="000000"/>
          <w:u w:val="single"/>
        </w:rPr>
        <w:t>Vicky@nurnberg.com.cn</w:t>
      </w:r>
    </w:p>
    <w:p w14:paraId="398CC03D" w14:textId="77777777" w:rsidR="003330B6" w:rsidRPr="003330B6" w:rsidRDefault="003330B6" w:rsidP="00DB7648">
      <w:pPr>
        <w:shd w:val="clear" w:color="auto" w:fill="FFFFFF"/>
        <w:rPr>
          <w:color w:val="000000"/>
          <w:szCs w:val="21"/>
        </w:rPr>
      </w:pPr>
      <w:r>
        <w:rPr>
          <w:rFonts w:hint="eastAsia"/>
          <w:color w:val="000000"/>
        </w:rPr>
        <w:t>网址：</w:t>
      </w:r>
      <w:r>
        <w:rPr>
          <w:rFonts w:hint="eastAsia"/>
          <w:color w:val="000000"/>
        </w:rPr>
        <w:t>www.nurnberg.com.cn</w:t>
      </w:r>
    </w:p>
    <w:p w14:paraId="398CC03E" w14:textId="77777777" w:rsidR="003330B6" w:rsidRPr="003330B6" w:rsidRDefault="003330B6" w:rsidP="00DB7648">
      <w:pPr>
        <w:shd w:val="clear" w:color="auto" w:fill="FFFFFF"/>
        <w:rPr>
          <w:color w:val="000000"/>
          <w:szCs w:val="21"/>
        </w:rPr>
      </w:pPr>
      <w:r>
        <w:rPr>
          <w:rFonts w:hint="eastAsia"/>
          <w:color w:val="000000"/>
        </w:rPr>
        <w:t>微博：</w:t>
      </w:r>
      <w:hyperlink r:id="rId9" w:history="1">
        <w:r>
          <w:rPr>
            <w:rStyle w:val="Hyperlink"/>
            <w:rFonts w:hint="eastAsia"/>
          </w:rPr>
          <w:t>http://weibo.com/nurnberg</w:t>
        </w:r>
      </w:hyperlink>
    </w:p>
    <w:p w14:paraId="398CC03F" w14:textId="77777777" w:rsidR="003330B6" w:rsidRPr="003330B6" w:rsidRDefault="003330B6" w:rsidP="00DB7648">
      <w:pPr>
        <w:shd w:val="clear" w:color="auto" w:fill="FFFFFF"/>
        <w:rPr>
          <w:color w:val="000000"/>
          <w:szCs w:val="21"/>
        </w:rPr>
      </w:pPr>
      <w:r>
        <w:rPr>
          <w:rFonts w:hint="eastAsia"/>
          <w:color w:val="000000"/>
        </w:rPr>
        <w:t>豆瓣小站：</w:t>
      </w:r>
      <w:hyperlink r:id="rId10" w:history="1">
        <w:r>
          <w:rPr>
            <w:rStyle w:val="Hyperlink"/>
            <w:rFonts w:hint="eastAsia"/>
          </w:rPr>
          <w:t>http://site.douban.com/110577/</w:t>
        </w:r>
      </w:hyperlink>
    </w:p>
    <w:p w14:paraId="398CC040" w14:textId="77777777" w:rsidR="00C6321D" w:rsidRPr="003330B6" w:rsidRDefault="003330B6" w:rsidP="00220A2D">
      <w:pPr>
        <w:shd w:val="clear" w:color="auto" w:fill="FFFFFF"/>
        <w:rPr>
          <w:szCs w:val="21"/>
        </w:rPr>
      </w:pPr>
      <w:r>
        <w:rPr>
          <w:rFonts w:hint="eastAsia"/>
          <w:color w:val="000000"/>
        </w:rPr>
        <w:t>微信订阅号：</w:t>
      </w:r>
      <w:r>
        <w:rPr>
          <w:rFonts w:hint="eastAsia"/>
          <w:color w:val="000000"/>
        </w:rPr>
        <w:t>ANABJ2002</w:t>
      </w:r>
    </w:p>
    <w:sectPr w:rsidR="00C6321D" w:rsidRPr="003330B6" w:rsidSect="00C873C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C045" w14:textId="77777777" w:rsidR="0066263D" w:rsidRDefault="0066263D">
      <w:r>
        <w:separator/>
      </w:r>
    </w:p>
  </w:endnote>
  <w:endnote w:type="continuationSeparator" w:id="0">
    <w:p w14:paraId="398CC046" w14:textId="77777777" w:rsidR="0066263D" w:rsidRDefault="006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ProximaNova-Regular">
    <w:altName w:val="MS Gothic"/>
    <w:panose1 w:val="00000000000000000000"/>
    <w:charset w:val="80"/>
    <w:family w:val="auto"/>
    <w:notTrueType/>
    <w:pitch w:val="default"/>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FZYaoTi">
    <w:altName w:val="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C049" w14:textId="77777777" w:rsidR="0075278B" w:rsidRDefault="0075278B">
    <w:pPr>
      <w:pBdr>
        <w:bottom w:val="single" w:sz="6" w:space="1" w:color="auto"/>
      </w:pBdr>
      <w:jc w:val="center"/>
      <w:rPr>
        <w:rFonts w:ascii="FZYaoTi" w:eastAsia="FZYaoTi"/>
        <w:sz w:val="18"/>
      </w:rPr>
    </w:pPr>
  </w:p>
  <w:p w14:paraId="398CC04A" w14:textId="77777777" w:rsidR="0075278B" w:rsidRPr="00A71D38" w:rsidRDefault="0075278B"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14:paraId="398CC04B" w14:textId="77777777" w:rsidR="0075278B" w:rsidRPr="00A71D38" w:rsidRDefault="0075278B"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14:paraId="398CC04C" w14:textId="77777777" w:rsidR="0075278B" w:rsidRPr="00A71D38" w:rsidRDefault="0075278B" w:rsidP="00602E6C">
    <w:pPr>
      <w:jc w:val="center"/>
      <w:rPr>
        <w:rFonts w:ascii="FZYaoTi"/>
        <w:sz w:val="18"/>
        <w:szCs w:val="18"/>
      </w:rPr>
    </w:pPr>
    <w:r>
      <w:rPr>
        <w:rFonts w:ascii="FZYaoTi" w:hint="eastAsia"/>
        <w:sz w:val="18"/>
      </w:rPr>
      <w:t>网址：</w:t>
    </w:r>
    <w:hyperlink r:id="rId1" w:history="1">
      <w:r>
        <w:rPr>
          <w:rStyle w:val="Hyperlink"/>
          <w:rFonts w:ascii="FZYaoTi" w:hint="eastAsia"/>
          <w:sz w:val="18"/>
        </w:rPr>
        <w:t>www.nurnberg.com.cn</w:t>
      </w:r>
    </w:hyperlink>
  </w:p>
  <w:p w14:paraId="398CC04D" w14:textId="77777777" w:rsidR="0075278B" w:rsidRDefault="0075278B" w:rsidP="00602E6C">
    <w:pPr>
      <w:pStyle w:val="Fuzeile"/>
      <w:jc w:val="center"/>
      <w:rPr>
        <w:rFonts w:eastAsia="FZYaoTi"/>
      </w:rPr>
    </w:pPr>
  </w:p>
  <w:p w14:paraId="398CC04E" w14:textId="77777777" w:rsidR="0075278B" w:rsidRDefault="0075278B">
    <w:pPr>
      <w:pStyle w:val="Fuzeile"/>
      <w:jc w:val="center"/>
      <w:rPr>
        <w:rFonts w:eastAsia="FZYaoTi"/>
      </w:rPr>
    </w:pPr>
  </w:p>
  <w:p w14:paraId="398CC04F" w14:textId="77777777" w:rsidR="0075278B" w:rsidRDefault="0075278B">
    <w:pPr>
      <w:pStyle w:val="Fuzeile"/>
      <w:jc w:val="center"/>
      <w:rPr>
        <w:rFonts w:ascii="FZYaoTi"/>
      </w:rPr>
    </w:pPr>
    <w:r>
      <w:rPr>
        <w:rFonts w:ascii="FZYaoTi" w:hint="eastAsia"/>
      </w:rPr>
      <w:t xml:space="preserve">- </w:t>
    </w:r>
    <w:r w:rsidR="003C52BC">
      <w:rPr>
        <w:rFonts w:ascii="FZYaoTi" w:hint="eastAsia"/>
      </w:rPr>
      <w:fldChar w:fldCharType="begin"/>
    </w:r>
    <w:r>
      <w:rPr>
        <w:rFonts w:ascii="FZYaoTi" w:hint="eastAsia"/>
      </w:rPr>
      <w:instrText xml:space="preserve"> PAGE </w:instrText>
    </w:r>
    <w:r w:rsidR="003C52BC">
      <w:rPr>
        <w:rFonts w:ascii="FZYaoTi" w:hint="eastAsia"/>
      </w:rPr>
      <w:fldChar w:fldCharType="separate"/>
    </w:r>
    <w:r w:rsidR="003D7464">
      <w:rPr>
        <w:rFonts w:ascii="FZYaoTi" w:hint="eastAsia"/>
      </w:rPr>
      <w:t>2</w:t>
    </w:r>
    <w:r w:rsidR="003C52BC">
      <w:rPr>
        <w:rFonts w:ascii="FZYaoTi" w:hint="eastAsia"/>
      </w:rPr>
      <w:fldChar w:fldCharType="end"/>
    </w:r>
    <w:r>
      <w:rPr>
        <w:rFonts w:ascii="FZYaoTi"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C043" w14:textId="77777777" w:rsidR="0066263D" w:rsidRDefault="0066263D">
      <w:r>
        <w:separator/>
      </w:r>
    </w:p>
  </w:footnote>
  <w:footnote w:type="continuationSeparator" w:id="0">
    <w:p w14:paraId="398CC044" w14:textId="77777777" w:rsidR="0066263D" w:rsidRDefault="0066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C047" w14:textId="77777777" w:rsidR="0075278B" w:rsidRDefault="004B0DD1">
    <w:pPr>
      <w:jc w:val="right"/>
      <w:rPr>
        <w:rFonts w:eastAsia="SimHei"/>
        <w:b/>
        <w:bCs/>
      </w:rPr>
    </w:pPr>
    <w:r>
      <w:rPr>
        <w:rFonts w:hint="eastAsia"/>
        <w:noProof/>
      </w:rPr>
      <w:drawing>
        <wp:anchor distT="0" distB="0" distL="114300" distR="114300" simplePos="0" relativeHeight="251657728" behindDoc="0" locked="0" layoutInCell="1" allowOverlap="1" wp14:anchorId="398CC050" wp14:editId="398CC05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8CC048" w14:textId="77777777" w:rsidR="0075278B" w:rsidRDefault="0075278B" w:rsidP="004E7135">
    <w:pPr>
      <w:pStyle w:val="Kopfzeile"/>
      <w:jc w:val="right"/>
      <w:rPr>
        <w:rFonts w:eastAsia="FZYaoTi"/>
        <w:b/>
        <w:bCs/>
      </w:rPr>
    </w:pPr>
    <w:r>
      <w:rPr>
        <w:rFonts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SimSun"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SimSun" w:hAnsi="Wingdings" w:cs="SimSu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SimSun" w:hAnsi="Wingdings" w:cs="SimSu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SimSun"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8E0"/>
    <w:rsid w:val="00220A2D"/>
    <w:rsid w:val="00223A43"/>
    <w:rsid w:val="002320F4"/>
    <w:rsid w:val="00233745"/>
    <w:rsid w:val="002529AC"/>
    <w:rsid w:val="0025531D"/>
    <w:rsid w:val="002670DA"/>
    <w:rsid w:val="00274BF1"/>
    <w:rsid w:val="002904B8"/>
    <w:rsid w:val="00295DF5"/>
    <w:rsid w:val="002A022A"/>
    <w:rsid w:val="002A55DD"/>
    <w:rsid w:val="002A598F"/>
    <w:rsid w:val="002B1B16"/>
    <w:rsid w:val="002B51C1"/>
    <w:rsid w:val="002E122D"/>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180"/>
    <w:rsid w:val="0035593A"/>
    <w:rsid w:val="00357289"/>
    <w:rsid w:val="0037085F"/>
    <w:rsid w:val="00383FD0"/>
    <w:rsid w:val="00390940"/>
    <w:rsid w:val="003972FB"/>
    <w:rsid w:val="003A5EE9"/>
    <w:rsid w:val="003A6586"/>
    <w:rsid w:val="003B5916"/>
    <w:rsid w:val="003C11BB"/>
    <w:rsid w:val="003C2DA6"/>
    <w:rsid w:val="003C52BC"/>
    <w:rsid w:val="003D4957"/>
    <w:rsid w:val="003D7464"/>
    <w:rsid w:val="003E040E"/>
    <w:rsid w:val="003E754D"/>
    <w:rsid w:val="003F05DE"/>
    <w:rsid w:val="003F0933"/>
    <w:rsid w:val="003F0CD0"/>
    <w:rsid w:val="003F5825"/>
    <w:rsid w:val="003F7A88"/>
    <w:rsid w:val="004148D5"/>
    <w:rsid w:val="00414A9C"/>
    <w:rsid w:val="00423752"/>
    <w:rsid w:val="00430ACF"/>
    <w:rsid w:val="00431D1E"/>
    <w:rsid w:val="0043213E"/>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E52F4"/>
    <w:rsid w:val="004E7135"/>
    <w:rsid w:val="004F2AB3"/>
    <w:rsid w:val="004F47CD"/>
    <w:rsid w:val="005009BD"/>
    <w:rsid w:val="005116BE"/>
    <w:rsid w:val="00514B94"/>
    <w:rsid w:val="00527886"/>
    <w:rsid w:val="005356AF"/>
    <w:rsid w:val="00547E7E"/>
    <w:rsid w:val="005635FE"/>
    <w:rsid w:val="005664AD"/>
    <w:rsid w:val="00567590"/>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63D"/>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EEF"/>
    <w:rsid w:val="007535B6"/>
    <w:rsid w:val="0075707B"/>
    <w:rsid w:val="00757A53"/>
    <w:rsid w:val="00757D84"/>
    <w:rsid w:val="00770DF0"/>
    <w:rsid w:val="00773145"/>
    <w:rsid w:val="007732F0"/>
    <w:rsid w:val="007741C0"/>
    <w:rsid w:val="007766E3"/>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4E21"/>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2BC0"/>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D63B7"/>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40F4"/>
    <w:rsid w:val="00E66D52"/>
    <w:rsid w:val="00E744E4"/>
    <w:rsid w:val="00E76046"/>
    <w:rsid w:val="00E76E41"/>
    <w:rsid w:val="00E82CB2"/>
    <w:rsid w:val="00E84329"/>
    <w:rsid w:val="00EA30EB"/>
    <w:rsid w:val="00EB1F90"/>
    <w:rsid w:val="00EB2DAE"/>
    <w:rsid w:val="00EB5E3B"/>
    <w:rsid w:val="00EB6513"/>
    <w:rsid w:val="00EB6580"/>
    <w:rsid w:val="00EC272E"/>
    <w:rsid w:val="00EC7589"/>
    <w:rsid w:val="00EE2D09"/>
    <w:rsid w:val="00EE5562"/>
    <w:rsid w:val="00EF51BA"/>
    <w:rsid w:val="00F26153"/>
    <w:rsid w:val="00F27267"/>
    <w:rsid w:val="00F30CA5"/>
    <w:rsid w:val="00F318E4"/>
    <w:rsid w:val="00F33437"/>
    <w:rsid w:val="00F34243"/>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699C"/>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CC018"/>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73CF"/>
    <w:pPr>
      <w:widowControl w:val="0"/>
      <w:jc w:val="both"/>
    </w:pPr>
    <w:rPr>
      <w:kern w:val="2"/>
      <w:sz w:val="21"/>
      <w:szCs w:val="24"/>
    </w:rPr>
  </w:style>
  <w:style w:type="paragraph" w:styleId="berschrift1">
    <w:name w:val="heading 1"/>
    <w:basedOn w:val="Standard"/>
    <w:next w:val="Standard"/>
    <w:qFormat/>
    <w:rsid w:val="00C873CF"/>
    <w:pPr>
      <w:keepNext/>
      <w:outlineLvl w:val="0"/>
    </w:pPr>
    <w:rPr>
      <w:b/>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873CF"/>
    <w:pPr>
      <w:jc w:val="left"/>
    </w:pPr>
  </w:style>
  <w:style w:type="paragraph" w:styleId="Kopfzeile">
    <w:name w:val="header"/>
    <w:basedOn w:val="Standard"/>
    <w:rsid w:val="00C873CF"/>
    <w:pPr>
      <w:pBdr>
        <w:bottom w:val="single" w:sz="6" w:space="1" w:color="auto"/>
      </w:pBdr>
      <w:tabs>
        <w:tab w:val="center" w:pos="4153"/>
        <w:tab w:val="right" w:pos="8306"/>
      </w:tabs>
      <w:snapToGrid w:val="0"/>
      <w:jc w:val="center"/>
    </w:pPr>
    <w:rPr>
      <w:sz w:val="18"/>
      <w:szCs w:val="18"/>
    </w:rPr>
  </w:style>
  <w:style w:type="paragraph" w:styleId="Fuzeile">
    <w:name w:val="footer"/>
    <w:basedOn w:val="Standard"/>
    <w:rsid w:val="00C873CF"/>
    <w:pPr>
      <w:tabs>
        <w:tab w:val="center" w:pos="4153"/>
        <w:tab w:val="right" w:pos="8306"/>
      </w:tabs>
      <w:snapToGrid w:val="0"/>
      <w:jc w:val="left"/>
    </w:pPr>
    <w:rPr>
      <w:sz w:val="18"/>
      <w:szCs w:val="18"/>
    </w:rPr>
  </w:style>
  <w:style w:type="character" w:styleId="Hyperlink">
    <w:name w:val="Hyperlink"/>
    <w:rsid w:val="00C873CF"/>
    <w:rPr>
      <w:color w:val="0000FF"/>
      <w:u w:val="single"/>
    </w:rPr>
  </w:style>
  <w:style w:type="character" w:styleId="BesuchterLink">
    <w:name w:val="FollowedHyperlink"/>
    <w:rsid w:val="00C873CF"/>
    <w:rPr>
      <w:color w:val="800080"/>
      <w:u w:val="single"/>
    </w:rPr>
  </w:style>
  <w:style w:type="paragraph" w:styleId="StandardWeb">
    <w:name w:val="Normal (Web)"/>
    <w:basedOn w:val="Standard"/>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SimSun" w:hAnsi="Times New Roman" w:cs="Times New Roman" w:hint="default"/>
      <w:sz w:val="24"/>
      <w:szCs w:val="24"/>
    </w:rPr>
  </w:style>
  <w:style w:type="paragraph" w:styleId="HTMLVorformatiert">
    <w:name w:val="HTML Preformatted"/>
    <w:basedOn w:val="Standard"/>
    <w:link w:val="HTMLVorformatiertZchn"/>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rPr>
  </w:style>
  <w:style w:type="character" w:styleId="Hervorhebung">
    <w:name w:val="Emphasis"/>
    <w:uiPriority w:val="20"/>
    <w:qFormat/>
    <w:rsid w:val="00C873CF"/>
    <w:rPr>
      <w:i/>
      <w:iCs/>
    </w:rPr>
  </w:style>
  <w:style w:type="paragraph" w:customStyle="1" w:styleId="award">
    <w:name w:val="award"/>
    <w:basedOn w:val="Standard"/>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SimSun"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SimSun" w:hAnsi="Verdana" w:hint="default"/>
      <w:sz w:val="15"/>
      <w:szCs w:val="15"/>
    </w:rPr>
  </w:style>
  <w:style w:type="character" w:styleId="Fett">
    <w:name w:val="Strong"/>
    <w:uiPriority w:val="22"/>
    <w:qFormat/>
    <w:rsid w:val="00C873CF"/>
    <w:rPr>
      <w:b/>
      <w:bCs/>
    </w:rPr>
  </w:style>
  <w:style w:type="character" w:customStyle="1" w:styleId="smalltext1">
    <w:name w:val="smalltext1"/>
    <w:rsid w:val="00C873CF"/>
    <w:rPr>
      <w:rFonts w:ascii="Arial" w:eastAsia="SimSun" w:hAnsi="Arial" w:cs="Arial" w:hint="default"/>
      <w:color w:val="000000"/>
      <w:sz w:val="17"/>
      <w:szCs w:val="17"/>
    </w:rPr>
  </w:style>
  <w:style w:type="character" w:customStyle="1" w:styleId="regbold1">
    <w:name w:val="regbold1"/>
    <w:rsid w:val="00C873CF"/>
    <w:rPr>
      <w:rFonts w:ascii="Arial" w:eastAsia="SimSun" w:hAnsi="Arial" w:cs="Arial" w:hint="default"/>
      <w:b/>
      <w:bCs/>
      <w:color w:val="000000"/>
      <w:sz w:val="18"/>
      <w:szCs w:val="18"/>
    </w:rPr>
  </w:style>
  <w:style w:type="character" w:customStyle="1" w:styleId="bookauthor1">
    <w:name w:val="bookauthor1"/>
    <w:rsid w:val="00C873CF"/>
    <w:rPr>
      <w:rFonts w:ascii="Arial" w:eastAsia="SimSun" w:hAnsi="Arial" w:cs="Arial" w:hint="default"/>
      <w:b w:val="0"/>
      <w:bCs w:val="0"/>
      <w:i w:val="0"/>
      <w:iCs w:val="0"/>
      <w:color w:val="6699CC"/>
      <w:sz w:val="18"/>
      <w:szCs w:val="18"/>
      <w:u w:val="single"/>
    </w:rPr>
  </w:style>
  <w:style w:type="character" w:customStyle="1" w:styleId="title111">
    <w:name w:val="title111"/>
    <w:rsid w:val="00C873CF"/>
    <w:rPr>
      <w:rFonts w:ascii="Tahoma" w:eastAsia="SimSun"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SimSun"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SimSun" w:hAnsi="Trebuchet MS" w:hint="default"/>
      <w:b/>
      <w:bCs/>
      <w:caps/>
      <w:color w:val="CC0000"/>
      <w:sz w:val="18"/>
      <w:szCs w:val="18"/>
    </w:rPr>
  </w:style>
  <w:style w:type="paragraph" w:customStyle="1" w:styleId="ar12-16red">
    <w:name w:val="ar12-16red"/>
    <w:basedOn w:val="Standard"/>
    <w:rsid w:val="00C873CF"/>
    <w:pPr>
      <w:widowControl/>
      <w:spacing w:before="100" w:beforeAutospacing="1" w:after="100" w:afterAutospacing="1"/>
      <w:jc w:val="left"/>
    </w:pPr>
    <w:rPr>
      <w:rFonts w:ascii="SimSun" w:hAnsi="SimSun" w:cs="SimSun"/>
      <w:kern w:val="0"/>
      <w:sz w:val="24"/>
    </w:rPr>
  </w:style>
  <w:style w:type="character" w:customStyle="1" w:styleId="bold1">
    <w:name w:val="bold1"/>
    <w:rsid w:val="00C873CF"/>
    <w:rPr>
      <w:rFonts w:ascii="Verdana" w:eastAsia="SimSun" w:hAnsi="Verdana" w:hint="default"/>
      <w:b/>
      <w:bCs/>
      <w:color w:val="000000"/>
      <w:spacing w:val="30"/>
      <w:sz w:val="15"/>
      <w:szCs w:val="15"/>
    </w:rPr>
  </w:style>
  <w:style w:type="paragraph" w:customStyle="1" w:styleId="bookstrapline">
    <w:name w:val="bookstrapline"/>
    <w:basedOn w:val="Standard"/>
    <w:rsid w:val="00C873CF"/>
    <w:pPr>
      <w:widowControl/>
      <w:spacing w:before="100" w:beforeAutospacing="1" w:after="100" w:afterAutospacing="1" w:line="240" w:lineRule="atLeast"/>
      <w:jc w:val="left"/>
    </w:pPr>
    <w:rPr>
      <w:rFonts w:ascii="Verdana" w:hAnsi="Verdana" w:cs="SimSun"/>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Zitat">
    <w:name w:val="HTML Cite"/>
    <w:rsid w:val="00C873CF"/>
    <w:rPr>
      <w:i/>
      <w:iCs/>
    </w:rPr>
  </w:style>
  <w:style w:type="paragraph" w:customStyle="1" w:styleId="text">
    <w:name w:val="text"/>
    <w:basedOn w:val="Standard"/>
    <w:rsid w:val="00C873CF"/>
    <w:pPr>
      <w:widowControl/>
    </w:pPr>
    <w:rPr>
      <w:rFonts w:ascii="Tahoma" w:hAnsi="Tahoma" w:cs="Tahoma"/>
      <w:color w:val="000000"/>
      <w:kern w:val="0"/>
      <w:sz w:val="16"/>
      <w:szCs w:val="16"/>
    </w:rPr>
  </w:style>
  <w:style w:type="character" w:customStyle="1" w:styleId="author">
    <w:name w:val="author"/>
    <w:basedOn w:val="Absatz-Standardschriftart"/>
    <w:rsid w:val="00C873CF"/>
  </w:style>
  <w:style w:type="paragraph" w:customStyle="1" w:styleId="book-text">
    <w:name w:val="book-text"/>
    <w:basedOn w:val="Standard"/>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SimSun" w:hAnsi="Arial" w:cs="Arial" w:hint="default"/>
      <w:b/>
      <w:bCs/>
      <w:color w:val="FF6600"/>
      <w:sz w:val="28"/>
      <w:szCs w:val="28"/>
    </w:rPr>
  </w:style>
  <w:style w:type="character" w:customStyle="1" w:styleId="apple-style-span">
    <w:name w:val="apple-style-span"/>
    <w:basedOn w:val="Absatz-Standardschriftart"/>
    <w:rsid w:val="00CB6825"/>
  </w:style>
  <w:style w:type="character" w:customStyle="1" w:styleId="apple-converted-space">
    <w:name w:val="apple-converted-space"/>
    <w:basedOn w:val="Absatz-Standardschriftart"/>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VorformatiertZchn">
    <w:name w:val="HTML Vorformatiert Zchn"/>
    <w:link w:val="HTMLVorformatiert"/>
    <w:uiPriority w:val="99"/>
    <w:rsid w:val="004F2AB3"/>
    <w:rPr>
      <w:rFonts w:ascii="SimSun" w:eastAsia="SimSun" w:hAnsi="SimSun" w:cs="SimSun"/>
      <w:sz w:val="24"/>
      <w:szCs w:val="24"/>
    </w:rPr>
  </w:style>
  <w:style w:type="character" w:customStyle="1" w:styleId="a-size-extra-large">
    <w:name w:val="a-size-extra-large"/>
    <w:basedOn w:val="Absatz-Standardschriftart"/>
    <w:rsid w:val="004D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2672300">
      <w:bodyDiv w:val="1"/>
      <w:marLeft w:val="0"/>
      <w:marRight w:val="0"/>
      <w:marTop w:val="0"/>
      <w:marBottom w:val="0"/>
      <w:divBdr>
        <w:top w:val="none" w:sz="0" w:space="0" w:color="auto"/>
        <w:left w:val="none" w:sz="0" w:space="0" w:color="auto"/>
        <w:bottom w:val="none" w:sz="0" w:space="0" w:color="auto"/>
        <w:right w:val="none" w:sz="0" w:space="0" w:color="auto"/>
      </w:divBdr>
      <w:divsChild>
        <w:div w:id="179682904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142503788">
              <w:marLeft w:val="0"/>
              <w:marRight w:val="0"/>
              <w:marTop w:val="0"/>
              <w:marBottom w:val="0"/>
              <w:divBdr>
                <w:top w:val="none" w:sz="0" w:space="0" w:color="auto"/>
                <w:left w:val="none" w:sz="0" w:space="0" w:color="auto"/>
                <w:bottom w:val="none" w:sz="0" w:space="0" w:color="auto"/>
                <w:right w:val="none" w:sz="0" w:space="0" w:color="auto"/>
              </w:divBdr>
              <w:divsChild>
                <w:div w:id="1867064017">
                  <w:marLeft w:val="0"/>
                  <w:marRight w:val="0"/>
                  <w:marTop w:val="0"/>
                  <w:marBottom w:val="0"/>
                  <w:divBdr>
                    <w:top w:val="none" w:sz="0" w:space="0" w:color="auto"/>
                    <w:left w:val="none" w:sz="0" w:space="0" w:color="auto"/>
                    <w:bottom w:val="none" w:sz="0" w:space="0" w:color="auto"/>
                    <w:right w:val="none" w:sz="0" w:space="0" w:color="auto"/>
                  </w:divBdr>
                  <w:divsChild>
                    <w:div w:id="12326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7092">
      <w:bodyDiv w:val="1"/>
      <w:marLeft w:val="0"/>
      <w:marRight w:val="0"/>
      <w:marTop w:val="0"/>
      <w:marBottom w:val="0"/>
      <w:divBdr>
        <w:top w:val="none" w:sz="0" w:space="0" w:color="auto"/>
        <w:left w:val="none" w:sz="0" w:space="0" w:color="auto"/>
        <w:bottom w:val="none" w:sz="0" w:space="0" w:color="auto"/>
        <w:right w:val="none" w:sz="0" w:space="0" w:color="auto"/>
      </w:divBdr>
      <w:divsChild>
        <w:div w:id="716126484">
          <w:blockQuote w:val="1"/>
          <w:marLeft w:val="120"/>
          <w:marRight w:val="720"/>
          <w:marTop w:val="0"/>
          <w:marBottom w:val="0"/>
          <w:divBdr>
            <w:top w:val="none" w:sz="0" w:space="0" w:color="auto"/>
            <w:left w:val="none" w:sz="0" w:space="0" w:color="auto"/>
            <w:bottom w:val="none" w:sz="0" w:space="0" w:color="auto"/>
            <w:right w:val="none" w:sz="0" w:space="0" w:color="auto"/>
          </w:divBdr>
          <w:divsChild>
            <w:div w:id="767040488">
              <w:marLeft w:val="0"/>
              <w:marRight w:val="0"/>
              <w:marTop w:val="0"/>
              <w:marBottom w:val="0"/>
              <w:divBdr>
                <w:top w:val="none" w:sz="0" w:space="0" w:color="auto"/>
                <w:left w:val="none" w:sz="0" w:space="0" w:color="auto"/>
                <w:bottom w:val="none" w:sz="0" w:space="0" w:color="auto"/>
                <w:right w:val="none" w:sz="0" w:space="0" w:color="auto"/>
              </w:divBdr>
              <w:divsChild>
                <w:div w:id="524563968">
                  <w:marLeft w:val="0"/>
                  <w:marRight w:val="0"/>
                  <w:marTop w:val="0"/>
                  <w:marBottom w:val="0"/>
                  <w:divBdr>
                    <w:top w:val="none" w:sz="0" w:space="0" w:color="auto"/>
                    <w:left w:val="none" w:sz="0" w:space="0" w:color="auto"/>
                    <w:bottom w:val="none" w:sz="0" w:space="0" w:color="auto"/>
                    <w:right w:val="none" w:sz="0" w:space="0" w:color="auto"/>
                  </w:divBdr>
                  <w:divsChild>
                    <w:div w:id="1136489044">
                      <w:marLeft w:val="0"/>
                      <w:marRight w:val="0"/>
                      <w:marTop w:val="0"/>
                      <w:marBottom w:val="0"/>
                      <w:divBdr>
                        <w:top w:val="none" w:sz="0" w:space="0" w:color="auto"/>
                        <w:left w:val="none" w:sz="0" w:space="0" w:color="auto"/>
                        <w:bottom w:val="none" w:sz="0" w:space="0" w:color="auto"/>
                        <w:right w:val="none" w:sz="0" w:space="0" w:color="auto"/>
                      </w:divBdr>
                      <w:divsChild>
                        <w:div w:id="110708119">
                          <w:marLeft w:val="0"/>
                          <w:marRight w:val="0"/>
                          <w:marTop w:val="0"/>
                          <w:marBottom w:val="0"/>
                          <w:divBdr>
                            <w:top w:val="none" w:sz="0" w:space="0" w:color="auto"/>
                            <w:left w:val="none" w:sz="0" w:space="0" w:color="auto"/>
                            <w:bottom w:val="none" w:sz="0" w:space="0" w:color="auto"/>
                            <w:right w:val="none" w:sz="0" w:space="0" w:color="auto"/>
                          </w:divBdr>
                          <w:divsChild>
                            <w:div w:id="13488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9084464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92163056">
      <w:bodyDiv w:val="1"/>
      <w:marLeft w:val="0"/>
      <w:marRight w:val="0"/>
      <w:marTop w:val="0"/>
      <w:marBottom w:val="0"/>
      <w:divBdr>
        <w:top w:val="none" w:sz="0" w:space="0" w:color="auto"/>
        <w:left w:val="none" w:sz="0" w:space="0" w:color="auto"/>
        <w:bottom w:val="none" w:sz="0" w:space="0" w:color="auto"/>
        <w:right w:val="none" w:sz="0" w:space="0" w:color="auto"/>
      </w:divBdr>
      <w:divsChild>
        <w:div w:id="293371612">
          <w:blockQuote w:val="1"/>
          <w:marLeft w:val="120"/>
          <w:marRight w:val="720"/>
          <w:marTop w:val="0"/>
          <w:marBottom w:val="0"/>
          <w:divBdr>
            <w:top w:val="none" w:sz="0" w:space="0" w:color="auto"/>
            <w:left w:val="none" w:sz="0" w:space="0" w:color="auto"/>
            <w:bottom w:val="none" w:sz="0" w:space="0" w:color="auto"/>
            <w:right w:val="none" w:sz="0" w:space="0" w:color="auto"/>
          </w:divBdr>
          <w:divsChild>
            <w:div w:id="441807563">
              <w:marLeft w:val="0"/>
              <w:marRight w:val="0"/>
              <w:marTop w:val="0"/>
              <w:marBottom w:val="0"/>
              <w:divBdr>
                <w:top w:val="none" w:sz="0" w:space="0" w:color="auto"/>
                <w:left w:val="none" w:sz="0" w:space="0" w:color="auto"/>
                <w:bottom w:val="none" w:sz="0" w:space="0" w:color="auto"/>
                <w:right w:val="none" w:sz="0" w:space="0" w:color="auto"/>
              </w:divBdr>
              <w:divsChild>
                <w:div w:id="1819151518">
                  <w:marLeft w:val="0"/>
                  <w:marRight w:val="0"/>
                  <w:marTop w:val="0"/>
                  <w:marBottom w:val="0"/>
                  <w:divBdr>
                    <w:top w:val="none" w:sz="0" w:space="0" w:color="auto"/>
                    <w:left w:val="none" w:sz="0" w:space="0" w:color="auto"/>
                    <w:bottom w:val="none" w:sz="0" w:space="0" w:color="auto"/>
                    <w:right w:val="none" w:sz="0" w:space="0" w:color="auto"/>
                  </w:divBdr>
                  <w:divsChild>
                    <w:div w:id="1184710853">
                      <w:marLeft w:val="0"/>
                      <w:marRight w:val="0"/>
                      <w:marTop w:val="0"/>
                      <w:marBottom w:val="0"/>
                      <w:divBdr>
                        <w:top w:val="none" w:sz="0" w:space="0" w:color="auto"/>
                        <w:left w:val="none" w:sz="0" w:space="0" w:color="auto"/>
                        <w:bottom w:val="none" w:sz="0" w:space="0" w:color="auto"/>
                        <w:right w:val="none" w:sz="0" w:space="0" w:color="auto"/>
                      </w:divBdr>
                      <w:divsChild>
                        <w:div w:id="1504081041">
                          <w:marLeft w:val="0"/>
                          <w:marRight w:val="0"/>
                          <w:marTop w:val="0"/>
                          <w:marBottom w:val="0"/>
                          <w:divBdr>
                            <w:top w:val="none" w:sz="0" w:space="0" w:color="auto"/>
                            <w:left w:val="none" w:sz="0" w:space="0" w:color="auto"/>
                            <w:bottom w:val="none" w:sz="0" w:space="0" w:color="auto"/>
                            <w:right w:val="none" w:sz="0" w:space="0" w:color="auto"/>
                          </w:divBdr>
                        </w:div>
                        <w:div w:id="2113626687">
                          <w:marLeft w:val="0"/>
                          <w:marRight w:val="0"/>
                          <w:marTop w:val="0"/>
                          <w:marBottom w:val="0"/>
                          <w:divBdr>
                            <w:top w:val="none" w:sz="0" w:space="0" w:color="auto"/>
                            <w:left w:val="none" w:sz="0" w:space="0" w:color="auto"/>
                            <w:bottom w:val="none" w:sz="0" w:space="0" w:color="auto"/>
                            <w:right w:val="none" w:sz="0" w:space="0" w:color="auto"/>
                          </w:divBdr>
                        </w:div>
                        <w:div w:id="606890898">
                          <w:marLeft w:val="0"/>
                          <w:marRight w:val="0"/>
                          <w:marTop w:val="0"/>
                          <w:marBottom w:val="0"/>
                          <w:divBdr>
                            <w:top w:val="none" w:sz="0" w:space="0" w:color="auto"/>
                            <w:left w:val="none" w:sz="0" w:space="0" w:color="auto"/>
                            <w:bottom w:val="none" w:sz="0" w:space="0" w:color="auto"/>
                            <w:right w:val="none" w:sz="0" w:space="0" w:color="auto"/>
                          </w:divBdr>
                        </w:div>
                        <w:div w:id="1926496547">
                          <w:marLeft w:val="0"/>
                          <w:marRight w:val="0"/>
                          <w:marTop w:val="0"/>
                          <w:marBottom w:val="0"/>
                          <w:divBdr>
                            <w:top w:val="none" w:sz="0" w:space="0" w:color="auto"/>
                            <w:left w:val="none" w:sz="0" w:space="0" w:color="auto"/>
                            <w:bottom w:val="none" w:sz="0" w:space="0" w:color="auto"/>
                            <w:right w:val="none" w:sz="0" w:space="0" w:color="auto"/>
                          </w:divBdr>
                        </w:div>
                        <w:div w:id="604700709">
                          <w:marLeft w:val="0"/>
                          <w:marRight w:val="0"/>
                          <w:marTop w:val="0"/>
                          <w:marBottom w:val="0"/>
                          <w:divBdr>
                            <w:top w:val="none" w:sz="0" w:space="0" w:color="auto"/>
                            <w:left w:val="none" w:sz="0" w:space="0" w:color="auto"/>
                            <w:bottom w:val="none" w:sz="0" w:space="0" w:color="auto"/>
                            <w:right w:val="none" w:sz="0" w:space="0" w:color="auto"/>
                          </w:divBdr>
                        </w:div>
                        <w:div w:id="400904731">
                          <w:marLeft w:val="0"/>
                          <w:marRight w:val="0"/>
                          <w:marTop w:val="0"/>
                          <w:marBottom w:val="0"/>
                          <w:divBdr>
                            <w:top w:val="none" w:sz="0" w:space="0" w:color="auto"/>
                            <w:left w:val="none" w:sz="0" w:space="0" w:color="auto"/>
                            <w:bottom w:val="none" w:sz="0" w:space="0" w:color="auto"/>
                            <w:right w:val="none" w:sz="0" w:space="0" w:color="auto"/>
                          </w:divBdr>
                        </w:div>
                        <w:div w:id="55591826">
                          <w:marLeft w:val="0"/>
                          <w:marRight w:val="0"/>
                          <w:marTop w:val="0"/>
                          <w:marBottom w:val="0"/>
                          <w:divBdr>
                            <w:top w:val="none" w:sz="0" w:space="0" w:color="auto"/>
                            <w:left w:val="none" w:sz="0" w:space="0" w:color="auto"/>
                            <w:bottom w:val="none" w:sz="0" w:space="0" w:color="auto"/>
                            <w:right w:val="none" w:sz="0" w:space="0" w:color="auto"/>
                          </w:divBdr>
                        </w:div>
                        <w:div w:id="13516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FA07-5F53-43BA-B38C-2E9C5708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1161</Characters>
  <Application>Microsoft Office Word</Application>
  <DocSecurity>0</DocSecurity>
  <Lines>9</Lines>
  <Paragraphs>2</Paragraphs>
  <ScaleCrop>false</ScaleCrop>
  <Company>2ndSpAcE</Company>
  <LinksUpToDate>false</LinksUpToDate>
  <CharactersWithSpaces>1343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Xiang Yin</cp:lastModifiedBy>
  <cp:revision>37</cp:revision>
  <cp:lastPrinted>2004-04-23T07:06:00Z</cp:lastPrinted>
  <dcterms:created xsi:type="dcterms:W3CDTF">2019-05-09T07:35:00Z</dcterms:created>
  <dcterms:modified xsi:type="dcterms:W3CDTF">2021-11-19T06:45:00Z</dcterms:modified>
</cp:coreProperties>
</file>