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2D41EA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42C9D240" wp14:editId="5393C953">
            <wp:simplePos x="0" y="0"/>
            <wp:positionH relativeFrom="column">
              <wp:posOffset>3815715</wp:posOffset>
            </wp:positionH>
            <wp:positionV relativeFrom="paragraph">
              <wp:posOffset>8255</wp:posOffset>
            </wp:positionV>
            <wp:extent cx="1389380" cy="20370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5E588C" w:rsidRPr="005E588C">
        <w:rPr>
          <w:rFonts w:hint="eastAsia"/>
          <w:b/>
          <w:caps/>
          <w:szCs w:val="21"/>
        </w:rPr>
        <w:t>激励</w:t>
      </w:r>
      <w:r w:rsidR="005E588C" w:rsidRPr="005E588C">
        <w:rPr>
          <w:rFonts w:hint="eastAsia"/>
          <w:b/>
          <w:caps/>
          <w:szCs w:val="21"/>
        </w:rPr>
        <w:t>!:</w:t>
      </w:r>
      <w:r w:rsidR="005E588C" w:rsidRPr="005E588C">
        <w:rPr>
          <w:rFonts w:hint="eastAsia"/>
          <w:b/>
          <w:caps/>
          <w:szCs w:val="21"/>
        </w:rPr>
        <w:t>公司如何超越自身发展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2D41EA" w:rsidRPr="002D41EA">
        <w:rPr>
          <w:rFonts w:ascii="Times New Roman" w:hAnsi="Times New Roman" w:cs="Times New Roman"/>
          <w:b/>
          <w:caps/>
          <w:sz w:val="21"/>
          <w:szCs w:val="21"/>
        </w:rPr>
        <w:t>Inspire!</w:t>
      </w:r>
      <w:r w:rsidR="002D41EA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2D41EA" w:rsidRPr="002D41EA">
        <w:rPr>
          <w:rFonts w:ascii="Times New Roman" w:hAnsi="Times New Roman" w:cs="Times New Roman"/>
          <w:b/>
          <w:caps/>
          <w:sz w:val="21"/>
          <w:szCs w:val="21"/>
        </w:rPr>
        <w:t>How companies grow beyond themselves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2D41EA" w:rsidRPr="002D41EA">
        <w:rPr>
          <w:rFonts w:ascii="Times New Roman" w:hAnsi="Times New Roman" w:cs="Times New Roman"/>
          <w:b/>
          <w:caps/>
          <w:sz w:val="21"/>
          <w:szCs w:val="21"/>
        </w:rPr>
        <w:t>Begeistern!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2D41EA" w:rsidRPr="002D41EA">
        <w:rPr>
          <w:rFonts w:ascii="Times New Roman" w:hAnsi="Times New Roman" w:cs="Times New Roman"/>
          <w:b/>
          <w:sz w:val="21"/>
          <w:szCs w:val="21"/>
        </w:rPr>
        <w:t>Christoph Quarch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Schaffer-Poeschel Verlag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2D41EA">
        <w:rPr>
          <w:b/>
          <w:caps/>
          <w:szCs w:val="21"/>
        </w:rPr>
        <w:t>161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7D43E2">
        <w:rPr>
          <w:rFonts w:hint="eastAsia"/>
          <w:b/>
          <w:bCs/>
          <w:szCs w:val="21"/>
        </w:rPr>
        <w:t>内容简介：</w:t>
      </w:r>
    </w:p>
    <w:p w:rsidR="00F50582" w:rsidRDefault="00F50582" w:rsidP="00FA6A6C">
      <w:pPr>
        <w:autoSpaceDE w:val="0"/>
        <w:autoSpaceDN w:val="0"/>
        <w:adjustRightInd w:val="0"/>
        <w:rPr>
          <w:rFonts w:eastAsiaTheme="minorEastAsia" w:hint="eastAsia"/>
          <w:b/>
          <w:bCs/>
          <w:kern w:val="0"/>
          <w:szCs w:val="21"/>
        </w:rPr>
      </w:pPr>
      <w:bookmarkStart w:id="25" w:name="_GoBack"/>
      <w:bookmarkEnd w:id="25"/>
    </w:p>
    <w:p w:rsidR="00921842" w:rsidRPr="00921842" w:rsidRDefault="00921842" w:rsidP="005E588C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热情的人有创造力，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能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勇敢地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面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向未来。热情是一种资源，对公司的经济、文化和人的成功有很大贡献。但什么是热情？它是否可以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被激发？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如果可以，如何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激发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？热情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都是好的吗？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或者它可能也是危险的？本书从哲学的角度提出了这些问题，并以实用的方式进行了回答。</w:t>
      </w:r>
    </w:p>
    <w:p w:rsidR="00921842" w:rsidRPr="00921842" w:rsidRDefault="00921842" w:rsidP="0092184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921842" w:rsidRPr="00921842" w:rsidRDefault="00921842" w:rsidP="005E588C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作者揭示了人们是如何体验和描述热情的，并探讨了热情的表现形式。人为产生的热情，如热情教练或顾问所承诺的那样，被证明是有问题的操纵。然而，公司可以创造一种气氛，使热情能够增长和蓬勃发展。本书的实践部分介绍了这方面的先决条件和必要的措施。</w:t>
      </w:r>
    </w:p>
    <w:p w:rsidR="00921842" w:rsidRPr="00921842" w:rsidRDefault="00921842" w:rsidP="0092184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921842" w:rsidRPr="00921842" w:rsidRDefault="00921842" w:rsidP="0092184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E588C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5E588C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921842">
        <w:rPr>
          <w:rFonts w:asciiTheme="minorEastAsia" w:eastAsiaTheme="minorEastAsia" w:hAnsiTheme="minorEastAsia" w:hint="eastAsia"/>
          <w:bCs/>
          <w:kern w:val="0"/>
          <w:szCs w:val="21"/>
        </w:rPr>
        <w:t>人力资源管理人员、培训师、顾问、教练</w:t>
      </w:r>
    </w:p>
    <w:p w:rsidR="00921842" w:rsidRPr="00921842" w:rsidRDefault="00921842" w:rsidP="00FA6A6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FA6A6C" w:rsidRPr="00D1640A" w:rsidRDefault="00FA6A6C" w:rsidP="00FA6A6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4139D2" w:rsidRPr="005E588C" w:rsidRDefault="00921842" w:rsidP="005E588C">
      <w:pPr>
        <w:ind w:firstLineChars="200" w:firstLine="422"/>
        <w:rPr>
          <w:rFonts w:asciiTheme="minorEastAsia" w:eastAsiaTheme="minorEastAsia" w:hAnsiTheme="minorEastAsia"/>
          <w:szCs w:val="21"/>
        </w:rPr>
      </w:pPr>
      <w:bookmarkStart w:id="27" w:name="OLE_LINK7"/>
      <w:bookmarkEnd w:id="18"/>
      <w:bookmarkEnd w:id="19"/>
      <w:bookmarkEnd w:id="20"/>
      <w:bookmarkEnd w:id="21"/>
      <w:bookmarkEnd w:id="22"/>
      <w:r w:rsidRPr="005E588C">
        <w:rPr>
          <w:rFonts w:asciiTheme="minorEastAsia" w:eastAsiaTheme="minorEastAsia" w:hAnsiTheme="minorEastAsia" w:hint="eastAsia"/>
          <w:b/>
          <w:szCs w:val="21"/>
        </w:rPr>
        <w:t>克里斯托夫</w:t>
      </w:r>
      <w:r w:rsidR="005E588C">
        <w:rPr>
          <w:rFonts w:asciiTheme="minorEastAsia" w:eastAsiaTheme="minorEastAsia" w:hAnsiTheme="minorEastAsia" w:hint="eastAsia"/>
          <w:b/>
          <w:szCs w:val="21"/>
        </w:rPr>
        <w:t>·</w:t>
      </w:r>
      <w:r w:rsidRPr="005E588C">
        <w:rPr>
          <w:rFonts w:asciiTheme="minorEastAsia" w:eastAsiaTheme="minorEastAsia" w:hAnsiTheme="minorEastAsia" w:hint="eastAsia"/>
          <w:b/>
          <w:szCs w:val="21"/>
        </w:rPr>
        <w:t>夸奇博士</w:t>
      </w:r>
      <w:r w:rsidR="005E588C" w:rsidRPr="005E588C">
        <w:rPr>
          <w:rFonts w:asciiTheme="minorEastAsia" w:eastAsiaTheme="minorEastAsia" w:hAnsiTheme="minorEastAsia" w:hint="eastAsia"/>
          <w:b/>
          <w:szCs w:val="21"/>
        </w:rPr>
        <w:t>（</w:t>
      </w:r>
      <w:r w:rsidR="005E588C" w:rsidRPr="005E588C">
        <w:rPr>
          <w:rFonts w:eastAsia="Calibri-Bold"/>
          <w:b/>
          <w:bCs/>
          <w:kern w:val="0"/>
          <w:szCs w:val="21"/>
        </w:rPr>
        <w:t>Dr Christoph Quarch</w:t>
      </w:r>
      <w:r w:rsidR="005E588C" w:rsidRPr="005E588C">
        <w:rPr>
          <w:rFonts w:asciiTheme="minorEastAsia" w:eastAsiaTheme="minorEastAsia" w:hAnsiTheme="minorEastAsia" w:hint="eastAsia"/>
          <w:b/>
          <w:szCs w:val="21"/>
        </w:rPr>
        <w:t>）</w:t>
      </w:r>
      <w:r w:rsidR="005E588C">
        <w:rPr>
          <w:rFonts w:asciiTheme="minorEastAsia" w:eastAsiaTheme="minorEastAsia" w:hAnsiTheme="minorEastAsia" w:hint="eastAsia"/>
          <w:szCs w:val="21"/>
        </w:rPr>
        <w:t>是一位哲学家、作家和思想家，居住在富尔达。他为公司提供咨询，在</w:t>
      </w:r>
      <w:r w:rsidRPr="00921842">
        <w:rPr>
          <w:rFonts w:asciiTheme="minorEastAsia" w:eastAsiaTheme="minorEastAsia" w:hAnsiTheme="minorEastAsia" w:hint="eastAsia"/>
          <w:szCs w:val="21"/>
        </w:rPr>
        <w:t>大学任教，并与</w:t>
      </w:r>
      <w:r w:rsidR="005E588C">
        <w:rPr>
          <w:rFonts w:asciiTheme="minorEastAsia" w:eastAsiaTheme="minorEastAsia" w:hAnsiTheme="minorEastAsia" w:hint="eastAsia"/>
          <w:szCs w:val="21"/>
        </w:rPr>
        <w:t>“时间旅行”（</w:t>
      </w:r>
      <w:r w:rsidR="005E588C" w:rsidRPr="005E588C">
        <w:rPr>
          <w:rFonts w:eastAsiaTheme="minorEastAsia"/>
          <w:szCs w:val="21"/>
        </w:rPr>
        <w:t>ZEIT-Reisen</w:t>
      </w:r>
      <w:r w:rsidR="005E588C">
        <w:rPr>
          <w:rFonts w:asciiTheme="minorEastAsia" w:eastAsiaTheme="minorEastAsia" w:hAnsiTheme="minorEastAsia" w:hint="eastAsia"/>
          <w:szCs w:val="21"/>
        </w:rPr>
        <w:t>）</w:t>
      </w:r>
      <w:r w:rsidRPr="00921842">
        <w:rPr>
          <w:rFonts w:asciiTheme="minorEastAsia" w:eastAsiaTheme="minorEastAsia" w:hAnsiTheme="minorEastAsia" w:hint="eastAsia"/>
          <w:szCs w:val="21"/>
        </w:rPr>
        <w:t>一起组织哲学之旅。通过</w:t>
      </w:r>
      <w:r w:rsidR="005E588C">
        <w:rPr>
          <w:rFonts w:asciiTheme="minorEastAsia" w:eastAsiaTheme="minorEastAsia" w:hAnsiTheme="minorEastAsia" w:hint="eastAsia"/>
          <w:szCs w:val="21"/>
        </w:rPr>
        <w:t>西南</w:t>
      </w:r>
      <w:r w:rsidR="005E588C">
        <w:rPr>
          <w:rFonts w:asciiTheme="minorEastAsia" w:eastAsiaTheme="minorEastAsia" w:hAnsiTheme="minorEastAsia"/>
          <w:szCs w:val="21"/>
        </w:rPr>
        <w:t>广播公司（</w:t>
      </w:r>
      <w:r w:rsidR="005E588C" w:rsidRPr="005E588C">
        <w:rPr>
          <w:rFonts w:eastAsiaTheme="minorEastAsia"/>
          <w:szCs w:val="21"/>
        </w:rPr>
        <w:t>SWR</w:t>
      </w:r>
      <w:r w:rsidR="005E588C">
        <w:rPr>
          <w:rFonts w:asciiTheme="minorEastAsia" w:eastAsiaTheme="minorEastAsia" w:hAnsiTheme="minorEastAsia"/>
          <w:szCs w:val="21"/>
        </w:rPr>
        <w:t>）</w:t>
      </w:r>
      <w:r w:rsidR="005E588C" w:rsidRPr="00921842">
        <w:rPr>
          <w:rFonts w:asciiTheme="minorEastAsia" w:eastAsiaTheme="minorEastAsia" w:hAnsiTheme="minorEastAsia" w:hint="eastAsia"/>
          <w:szCs w:val="21"/>
        </w:rPr>
        <w:t>他的</w:t>
      </w:r>
      <w:r w:rsidRPr="00921842">
        <w:rPr>
          <w:rFonts w:asciiTheme="minorEastAsia" w:eastAsiaTheme="minorEastAsia" w:hAnsiTheme="minorEastAsia" w:hint="eastAsia"/>
          <w:szCs w:val="21"/>
        </w:rPr>
        <w:t>广播专栏</w:t>
      </w:r>
      <w:r w:rsidRPr="005E588C">
        <w:rPr>
          <w:rFonts w:eastAsiaTheme="minorEastAsia"/>
          <w:i/>
          <w:szCs w:val="21"/>
        </w:rPr>
        <w:t>Der Frühstücks-Quarch</w:t>
      </w:r>
      <w:r w:rsidRPr="00921842">
        <w:rPr>
          <w:rFonts w:asciiTheme="minorEastAsia" w:eastAsiaTheme="minorEastAsia" w:hAnsiTheme="minorEastAsia" w:hint="eastAsia"/>
          <w:szCs w:val="21"/>
        </w:rPr>
        <w:t>以及他的播客、文章和书籍，他在整个德语世界有广泛的受众。</w:t>
      </w:r>
      <w:hyperlink r:id="rId8" w:history="1">
        <w:r w:rsidR="005E588C" w:rsidRPr="0074098A">
          <w:rPr>
            <w:rStyle w:val="a5"/>
            <w:rFonts w:eastAsia="Calibri-Bold"/>
            <w:bCs/>
            <w:kern w:val="0"/>
            <w:szCs w:val="21"/>
          </w:rPr>
          <w:t>www.christophquarch.de</w:t>
        </w:r>
      </w:hyperlink>
    </w:p>
    <w:bookmarkEnd w:id="23"/>
    <w:bookmarkEnd w:id="24"/>
    <w:p w:rsidR="00277DEA" w:rsidRDefault="00277DEA" w:rsidP="00872144">
      <w:pPr>
        <w:rPr>
          <w:b/>
          <w:color w:val="000000"/>
          <w:lang w:val="fr-FR"/>
        </w:rPr>
      </w:pPr>
    </w:p>
    <w:p w:rsidR="005E588C" w:rsidRPr="005E588C" w:rsidRDefault="005E588C" w:rsidP="00872144">
      <w:pPr>
        <w:rPr>
          <w:rFonts w:hint="eastAsia"/>
          <w:b/>
          <w:color w:val="000000"/>
          <w:lang w:val="fr-FR"/>
        </w:rPr>
      </w:pPr>
    </w:p>
    <w:p w:rsidR="00872144" w:rsidRPr="005E588C" w:rsidRDefault="00872144" w:rsidP="00872144">
      <w:pPr>
        <w:rPr>
          <w:b/>
          <w:color w:val="000000"/>
          <w:lang w:val="fr-FR"/>
        </w:rPr>
      </w:pPr>
      <w:r>
        <w:rPr>
          <w:rFonts w:hint="eastAsia"/>
          <w:b/>
          <w:color w:val="000000"/>
        </w:rPr>
        <w:t>谢谢您的阅读</w:t>
      </w:r>
      <w:r w:rsidRPr="005E588C">
        <w:rPr>
          <w:rFonts w:hint="eastAsia"/>
          <w:b/>
          <w:color w:val="000000"/>
          <w:lang w:val="fr-FR"/>
        </w:rPr>
        <w:t>！</w:t>
      </w:r>
    </w:p>
    <w:p w:rsidR="00872144" w:rsidRPr="005E588C" w:rsidRDefault="00872144" w:rsidP="00872144">
      <w:pPr>
        <w:rPr>
          <w:b/>
          <w:color w:val="000000"/>
          <w:lang w:val="fr-FR"/>
        </w:rPr>
      </w:pPr>
      <w:r>
        <w:rPr>
          <w:rFonts w:hint="eastAsia"/>
          <w:b/>
          <w:color w:val="000000"/>
        </w:rPr>
        <w:t>请将反馈信息发至</w:t>
      </w:r>
      <w:r w:rsidRPr="005E588C">
        <w:rPr>
          <w:rFonts w:hint="eastAsia"/>
          <w:b/>
          <w:color w:val="000000"/>
          <w:lang w:val="fr-FR"/>
        </w:rPr>
        <w:t>：</w:t>
      </w:r>
      <w:bookmarkEnd w:id="27"/>
      <w:r>
        <w:rPr>
          <w:rFonts w:hint="eastAsia"/>
          <w:b/>
          <w:color w:val="000000"/>
        </w:rPr>
        <w:t>夏蕊</w:t>
      </w:r>
      <w:r w:rsidRPr="005E588C">
        <w:rPr>
          <w:rFonts w:hint="eastAsia"/>
          <w:b/>
          <w:color w:val="000000"/>
          <w:lang w:val="fr-FR"/>
        </w:rPr>
        <w:t>（</w:t>
      </w:r>
      <w:r w:rsidRPr="005E588C">
        <w:rPr>
          <w:b/>
          <w:color w:val="000000"/>
          <w:lang w:val="fr-FR"/>
        </w:rPr>
        <w:t>Susan Xia</w:t>
      </w:r>
      <w:r w:rsidRPr="005E588C">
        <w:rPr>
          <w:b/>
          <w:color w:val="000000"/>
          <w:lang w:val="fr-FR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F07F57" w:rsidRPr="00921842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sectPr w:rsidR="00F07F57" w:rsidRPr="00921842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0C" w:rsidRDefault="005E330C">
      <w:r>
        <w:separator/>
      </w:r>
    </w:p>
  </w:endnote>
  <w:endnote w:type="continuationSeparator" w:id="0">
    <w:p w:rsidR="005E330C" w:rsidRDefault="005E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E330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E330C" w:rsidP="00602E6C">
    <w:pPr>
      <w:pStyle w:val="a4"/>
      <w:jc w:val="center"/>
      <w:rPr>
        <w:rFonts w:eastAsia="方正姚体"/>
      </w:rPr>
    </w:pPr>
  </w:p>
  <w:p w:rsidR="00655999" w:rsidRDefault="005E330C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5E588C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0C" w:rsidRDefault="005E330C">
      <w:r>
        <w:separator/>
      </w:r>
    </w:p>
  </w:footnote>
  <w:footnote w:type="continuationSeparator" w:id="0">
    <w:p w:rsidR="005E330C" w:rsidRDefault="005E3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07F87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E330C"/>
    <w:rsid w:val="005E588C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21842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ophquarch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家宁</cp:lastModifiedBy>
  <cp:revision>161</cp:revision>
  <dcterms:created xsi:type="dcterms:W3CDTF">2017-10-16T03:20:00Z</dcterms:created>
  <dcterms:modified xsi:type="dcterms:W3CDTF">2021-11-24T05:13:00Z</dcterms:modified>
</cp:coreProperties>
</file>