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7A0304" w:rsidP="00547E7E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379730</wp:posOffset>
            </wp:positionV>
            <wp:extent cx="1156970" cy="1835150"/>
            <wp:effectExtent l="19050" t="0" r="5080" b="0"/>
            <wp:wrapSquare wrapText="bothSides"/>
            <wp:docPr id="3" name="图片 2" descr="51jWr5sUWFL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jWr5sUWFL._SY346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F13A78">
        <w:rPr>
          <w:rFonts w:hint="eastAsia"/>
          <w:b/>
          <w:szCs w:val="21"/>
        </w:rPr>
        <w:t>水体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13A78" w:rsidRPr="00F13A78">
        <w:rPr>
          <w:b/>
          <w:szCs w:val="21"/>
        </w:rPr>
        <w:t>THESE BODIES OF WATER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13A78" w:rsidRPr="00F13A78">
        <w:rPr>
          <w:b/>
          <w:szCs w:val="21"/>
        </w:rPr>
        <w:t>Sabrina Mahfouz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13A78" w:rsidRPr="00F13A78">
        <w:rPr>
          <w:b/>
          <w:szCs w:val="21"/>
        </w:rPr>
        <w:t>Tinder Press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F13A78" w:rsidRPr="00F13A78">
        <w:rPr>
          <w:b/>
          <w:szCs w:val="21"/>
        </w:rPr>
        <w:t>Blake Friedmann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7A0304">
        <w:rPr>
          <w:rFonts w:hint="eastAsia"/>
          <w:b/>
          <w:szCs w:val="21"/>
        </w:rPr>
        <w:t>数：</w:t>
      </w:r>
      <w:r w:rsidR="007A0304">
        <w:rPr>
          <w:rFonts w:hint="eastAsia"/>
          <w:b/>
          <w:szCs w:val="21"/>
        </w:rPr>
        <w:t>320</w:t>
      </w:r>
      <w:r w:rsidR="007A0304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13A78">
        <w:rPr>
          <w:rFonts w:hint="eastAsia"/>
          <w:b/>
          <w:szCs w:val="21"/>
        </w:rPr>
        <w:t>2022</w:t>
      </w:r>
      <w:r w:rsidR="00F13A78">
        <w:rPr>
          <w:b/>
          <w:szCs w:val="21"/>
        </w:rPr>
        <w:t>年</w:t>
      </w:r>
      <w:r w:rsidR="007A0304">
        <w:rPr>
          <w:rFonts w:hint="eastAsia"/>
          <w:b/>
          <w:szCs w:val="21"/>
        </w:rPr>
        <w:t>5</w:t>
      </w:r>
      <w:r w:rsidR="007A0304">
        <w:rPr>
          <w:rFonts w:hint="eastAsia"/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13A78">
        <w:rPr>
          <w:rFonts w:hint="eastAsia"/>
          <w:b/>
          <w:szCs w:val="21"/>
        </w:rPr>
        <w:t>大众社科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F13A78">
      <w:pPr>
        <w:rPr>
          <w:rFonts w:hint="eastAsia"/>
          <w:bCs/>
          <w:szCs w:val="21"/>
        </w:rPr>
      </w:pPr>
    </w:p>
    <w:p w:rsidR="007A0304" w:rsidRDefault="007A0304" w:rsidP="007A0304">
      <w:pPr>
        <w:ind w:firstLine="420"/>
      </w:pPr>
      <w:r w:rsidRPr="00A76707">
        <w:rPr>
          <w:rFonts w:hint="eastAsia"/>
        </w:rPr>
        <w:t>《水体》借助萨布丽娜·马福兹</w:t>
      </w:r>
      <w:r>
        <w:rPr>
          <w:rFonts w:hint="eastAsia"/>
        </w:rPr>
        <w:t>（</w:t>
      </w:r>
      <w:r w:rsidRPr="00F13A78">
        <w:rPr>
          <w:color w:val="000000"/>
          <w:szCs w:val="21"/>
          <w:shd w:val="clear" w:color="auto" w:fill="FFFFFF"/>
        </w:rPr>
        <w:t>Sabrina Mahfouz</w:t>
      </w:r>
      <w:r>
        <w:rPr>
          <w:rFonts w:hint="eastAsia"/>
        </w:rPr>
        <w:t>）</w:t>
      </w:r>
      <w:r w:rsidRPr="00A76707">
        <w:rPr>
          <w:rFonts w:hint="eastAsia"/>
        </w:rPr>
        <w:t>独特的，迷人的风格，将带领</w:t>
      </w:r>
      <w:r w:rsidRPr="00A76707">
        <w:t>读者在八个中东国家的开展浓缩的历史之旅。这本书</w:t>
      </w:r>
      <w:r w:rsidRPr="00A76707">
        <w:rPr>
          <w:rFonts w:hint="eastAsia"/>
        </w:rPr>
        <w:t>受启发</w:t>
      </w:r>
      <w:r>
        <w:rPr>
          <w:rFonts w:hint="eastAsia"/>
        </w:rPr>
        <w:t>于</w:t>
      </w:r>
      <w:r w:rsidRPr="00A76707">
        <w:t>萨布丽娜在皇家宫廷的</w:t>
      </w:r>
      <w:r w:rsidRPr="00A76707">
        <w:rPr>
          <w:rFonts w:hint="eastAsia"/>
        </w:rPr>
        <w:t>《中东水历史》</w:t>
      </w:r>
      <w:r>
        <w:rPr>
          <w:rFonts w:hint="eastAsia"/>
        </w:rPr>
        <w:t>（</w:t>
      </w:r>
      <w:r w:rsidRPr="00F13A78">
        <w:rPr>
          <w:i/>
          <w:iCs/>
          <w:color w:val="000000"/>
          <w:szCs w:val="21"/>
          <w:shd w:val="clear" w:color="auto" w:fill="FFFFFF"/>
        </w:rPr>
        <w:t>A History of Water in the Middle East</w:t>
      </w:r>
      <w:r>
        <w:rPr>
          <w:rFonts w:hint="eastAsia"/>
        </w:rPr>
        <w:t>）</w:t>
      </w:r>
      <w:r w:rsidRPr="00A76707">
        <w:rPr>
          <w:rFonts w:hint="eastAsia"/>
        </w:rPr>
        <w:t>的演出</w:t>
      </w:r>
      <w:r w:rsidRPr="00A76707">
        <w:t>。</w:t>
      </w:r>
    </w:p>
    <w:p w:rsidR="007A0304" w:rsidRPr="00A76707" w:rsidRDefault="007A0304" w:rsidP="007A0304"/>
    <w:p w:rsidR="007A0304" w:rsidRDefault="007A0304" w:rsidP="007A0304">
      <w:pPr>
        <w:ind w:firstLine="420"/>
      </w:pPr>
      <w:r w:rsidRPr="00A76707">
        <w:rPr>
          <w:rFonts w:hint="eastAsia"/>
        </w:rPr>
        <w:t>《水体》展示了水是如何塑造冲突，并影响政策和财富的，当外国势力集中在开发这种资源</w:t>
      </w:r>
      <w:r>
        <w:rPr>
          <w:rFonts w:hint="eastAsia"/>
        </w:rPr>
        <w:t>（</w:t>
      </w:r>
      <w:r w:rsidRPr="00A76707">
        <w:rPr>
          <w:rFonts w:hint="eastAsia"/>
        </w:rPr>
        <w:t>不仅仅是石油</w:t>
      </w:r>
      <w:r>
        <w:rPr>
          <w:rFonts w:hint="eastAsia"/>
        </w:rPr>
        <w:t>！）</w:t>
      </w:r>
      <w:r w:rsidRPr="00A76707">
        <w:rPr>
          <w:rFonts w:hint="eastAsia"/>
        </w:rPr>
        <w:t>来维持和扩大对中东的控制时，这就成为了造成当前环境危机的部分原因。</w:t>
      </w:r>
    </w:p>
    <w:p w:rsidR="007A0304" w:rsidRPr="007A0304" w:rsidRDefault="007A0304" w:rsidP="007A0304"/>
    <w:p w:rsidR="007A0304" w:rsidRPr="00A76707" w:rsidRDefault="007A0304" w:rsidP="007A0304">
      <w:pPr>
        <w:ind w:firstLine="420"/>
      </w:pPr>
      <w:r w:rsidRPr="00A76707">
        <w:t>本书强有力的叙述取材于当地妇女的故事，</w:t>
      </w:r>
      <w:r w:rsidRPr="00A76707">
        <w:rPr>
          <w:rFonts w:hint="eastAsia"/>
        </w:rPr>
        <w:t>亦</w:t>
      </w:r>
      <w:r w:rsidRPr="00A76707">
        <w:t>植根于萨布丽娜自己的经历</w:t>
      </w:r>
      <w:r w:rsidRPr="00A76707">
        <w:rPr>
          <w:rFonts w:hint="eastAsia"/>
        </w:rPr>
        <w:t>----</w:t>
      </w:r>
      <w:r w:rsidRPr="00A76707">
        <w:t>她作为一个中东血统的妇女成长和申请在英国情报机构工作的经历。</w:t>
      </w:r>
      <w:r w:rsidRPr="00A76707">
        <w:rPr>
          <w:rFonts w:hint="eastAsia"/>
        </w:rPr>
        <w:t>萨布丽娜</w:t>
      </w:r>
      <w:r w:rsidRPr="00A76707">
        <w:t>在接受安全审查时，也对殖民主义态度进行了激烈而</w:t>
      </w:r>
      <w:r w:rsidRPr="00A76707">
        <w:rPr>
          <w:rFonts w:hint="eastAsia"/>
        </w:rPr>
        <w:t>发人深省</w:t>
      </w:r>
      <w:r w:rsidRPr="00A76707">
        <w:t>的审视，但如今殖民主义态度仍在英国统治中占主导地位。她以一种引人入胜的、自我意识强的、富有创造性的方式来写这本书，这使得</w:t>
      </w:r>
      <w:r w:rsidRPr="00A76707">
        <w:rPr>
          <w:rFonts w:hint="eastAsia"/>
        </w:rPr>
        <w:t>《水体》</w:t>
      </w:r>
      <w:r w:rsidRPr="00A76707">
        <w:t>成为一本扣人心弦、令人兴奋的读物。</w:t>
      </w:r>
    </w:p>
    <w:p w:rsidR="00F13A78" w:rsidRPr="00F13A78" w:rsidRDefault="00F13A78" w:rsidP="00F13A78">
      <w:pPr>
        <w:rPr>
          <w:b/>
          <w:bCs/>
          <w:szCs w:val="21"/>
        </w:rPr>
      </w:pPr>
    </w:p>
    <w:p w:rsidR="008B3081" w:rsidRPr="00F13A78" w:rsidRDefault="003C2DA6" w:rsidP="00F13A78">
      <w:pPr>
        <w:rPr>
          <w:b/>
          <w:szCs w:val="21"/>
        </w:rPr>
      </w:pPr>
      <w:r w:rsidRPr="00F13A78">
        <w:rPr>
          <w:b/>
          <w:szCs w:val="21"/>
        </w:rPr>
        <w:t>作者简介：</w:t>
      </w:r>
      <w:bookmarkStart w:id="0" w:name="productDetails"/>
      <w:bookmarkEnd w:id="0"/>
    </w:p>
    <w:p w:rsidR="007A0304" w:rsidRPr="00F13A78" w:rsidRDefault="007A0304" w:rsidP="007A0304">
      <w:pPr>
        <w:rPr>
          <w:b/>
          <w:szCs w:val="21"/>
        </w:rPr>
      </w:pPr>
    </w:p>
    <w:p w:rsidR="007A0304" w:rsidRPr="00A76707" w:rsidRDefault="007A0304" w:rsidP="007A0304">
      <w:pPr>
        <w:ind w:firstLine="420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42545</wp:posOffset>
            </wp:positionV>
            <wp:extent cx="1351280" cy="1347470"/>
            <wp:effectExtent l="19050" t="0" r="1270" b="0"/>
            <wp:wrapSquare wrapText="bothSides"/>
            <wp:docPr id="4" name="图片 3" descr="QQ截图2021112915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12915464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6707">
        <w:rPr>
          <w:b/>
        </w:rPr>
        <w:t>萨布丽娜</w:t>
      </w:r>
      <w:r>
        <w:rPr>
          <w:rFonts w:hint="eastAsia"/>
          <w:b/>
        </w:rPr>
        <w:t>·</w:t>
      </w:r>
      <w:r w:rsidRPr="00A76707">
        <w:rPr>
          <w:b/>
        </w:rPr>
        <w:t>马福兹</w:t>
      </w:r>
      <w:r w:rsidRPr="00A76707">
        <w:rPr>
          <w:rFonts w:hint="eastAsia"/>
          <w:b/>
        </w:rPr>
        <w:t>（</w:t>
      </w:r>
      <w:r w:rsidRPr="00A76707">
        <w:rPr>
          <w:b/>
        </w:rPr>
        <w:t>Sabrina Mahfouz</w:t>
      </w:r>
      <w:r w:rsidRPr="00A76707">
        <w:rPr>
          <w:rFonts w:hint="eastAsia"/>
          <w:b/>
        </w:rPr>
        <w:t>）</w:t>
      </w:r>
      <w:r w:rsidRPr="00A76707">
        <w:t>是英国埃及裔剧作家、诗人和编剧，也是莱温森文学社的</w:t>
      </w:r>
      <w:r w:rsidRPr="00A76707">
        <w:rPr>
          <w:rFonts w:hint="eastAsia"/>
        </w:rPr>
        <w:t>成员</w:t>
      </w:r>
      <w:r w:rsidRPr="00A76707">
        <w:t>。她是英国皇家文学学会（</w:t>
      </w:r>
      <w:r w:rsidRPr="00A76707">
        <w:t>Royal Society of Literature</w:t>
      </w:r>
      <w:r w:rsidRPr="00A76707">
        <w:t>）会员，并获得了</w:t>
      </w:r>
      <w:r w:rsidRPr="00A76707">
        <w:t xml:space="preserve">King’s Alumni Arts and Culture Award, a Sky Arts Academy Award for Poetry </w:t>
      </w:r>
      <w:r w:rsidRPr="00A76707">
        <w:rPr>
          <w:rFonts w:hint="eastAsia"/>
        </w:rPr>
        <w:t>以及</w:t>
      </w:r>
      <w:r w:rsidRPr="00A76707">
        <w:t>a Fringe First Award</w:t>
      </w:r>
      <w:r w:rsidRPr="00A76707">
        <w:t>。她是</w:t>
      </w:r>
      <w:r w:rsidRPr="00A76707">
        <w:rPr>
          <w:rFonts w:hint="eastAsia"/>
        </w:rPr>
        <w:t>屡获殊荣</w:t>
      </w:r>
      <w:r w:rsidRPr="00A76707">
        <w:t>的</w:t>
      </w:r>
      <w:r w:rsidRPr="00A76707">
        <w:rPr>
          <w:rFonts w:hint="eastAsia"/>
        </w:rPr>
        <w:t>《优质移民》</w:t>
      </w:r>
      <w:r>
        <w:rPr>
          <w:rFonts w:hint="eastAsia"/>
        </w:rPr>
        <w:t>（</w:t>
      </w:r>
      <w:r w:rsidRPr="00F13A78">
        <w:rPr>
          <w:i/>
          <w:iCs/>
          <w:color w:val="000000"/>
          <w:szCs w:val="21"/>
          <w:shd w:val="clear" w:color="auto" w:fill="FFFFFF"/>
        </w:rPr>
        <w:t>The Good</w:t>
      </w:r>
      <w:r w:rsidRPr="00F13A78">
        <w:rPr>
          <w:rStyle w:val="apple-converted-space"/>
          <w:color w:val="000000"/>
          <w:szCs w:val="21"/>
          <w:shd w:val="clear" w:color="auto" w:fill="FFFFFF"/>
        </w:rPr>
        <w:t> </w:t>
      </w:r>
      <w:r w:rsidRPr="00F13A78">
        <w:rPr>
          <w:i/>
          <w:iCs/>
          <w:color w:val="000000"/>
          <w:szCs w:val="21"/>
          <w:shd w:val="clear" w:color="auto" w:fill="FFFFFF"/>
        </w:rPr>
        <w:t>Immigrant</w:t>
      </w:r>
      <w:r w:rsidRPr="00F13A78">
        <w:rPr>
          <w:rStyle w:val="apple-converted-space"/>
          <w:i/>
          <w:iCs/>
          <w:color w:val="000000"/>
          <w:szCs w:val="21"/>
          <w:shd w:val="clear" w:color="auto" w:fill="FFFFFF"/>
        </w:rPr>
        <w:t> </w:t>
      </w:r>
      <w:r>
        <w:rPr>
          <w:rFonts w:hint="eastAsia"/>
        </w:rPr>
        <w:t>）</w:t>
      </w:r>
      <w:r w:rsidRPr="00A76707">
        <w:rPr>
          <w:rFonts w:hint="eastAsia"/>
        </w:rPr>
        <w:t>的</w:t>
      </w:r>
      <w:r w:rsidRPr="00A76707">
        <w:t>撰稿人，也是</w:t>
      </w:r>
      <w:r w:rsidRPr="00A76707">
        <w:rPr>
          <w:rFonts w:hint="eastAsia"/>
        </w:rPr>
        <w:t>《色彩评论家集体》</w:t>
      </w:r>
      <w:r>
        <w:rPr>
          <w:rFonts w:hint="eastAsia"/>
        </w:rPr>
        <w:t>（</w:t>
      </w:r>
      <w:r w:rsidRPr="00F13A78">
        <w:rPr>
          <w:color w:val="000000"/>
          <w:szCs w:val="21"/>
          <w:shd w:val="clear" w:color="auto" w:fill="FFFFFF"/>
        </w:rPr>
        <w:t>Critics of Colour Collective</w:t>
      </w:r>
      <w:r>
        <w:rPr>
          <w:rFonts w:hint="eastAsia"/>
        </w:rPr>
        <w:t>）</w:t>
      </w:r>
      <w:r w:rsidRPr="00A76707">
        <w:t>的联合创始人</w:t>
      </w:r>
      <w:r>
        <w:rPr>
          <w:rFonts w:hint="eastAsia"/>
        </w:rPr>
        <w:t>——</w:t>
      </w:r>
      <w:r w:rsidRPr="00A76707">
        <w:t>该集体</w:t>
      </w:r>
      <w:r w:rsidRPr="00A76707">
        <w:rPr>
          <w:rFonts w:hint="eastAsia"/>
        </w:rPr>
        <w:t>致力于</w:t>
      </w:r>
      <w:r w:rsidRPr="00A76707">
        <w:t>促进英国艺术批评中</w:t>
      </w:r>
      <w:r w:rsidRPr="00A76707">
        <w:rPr>
          <w:rFonts w:hint="eastAsia"/>
        </w:rPr>
        <w:t>的公平性</w:t>
      </w:r>
      <w:r w:rsidRPr="00A76707">
        <w:t>。马福兹</w:t>
      </w:r>
      <w:r w:rsidRPr="00A76707">
        <w:lastRenderedPageBreak/>
        <w:t>还编辑了《我要告诉你的事情：英国穆斯林妇女写作》</w:t>
      </w:r>
      <w:r>
        <w:rPr>
          <w:rFonts w:hint="eastAsia"/>
        </w:rPr>
        <w:t>（</w:t>
      </w:r>
      <w:r w:rsidRPr="00F13A78">
        <w:rPr>
          <w:i/>
          <w:iCs/>
          <w:color w:val="000000"/>
          <w:szCs w:val="21"/>
          <w:shd w:val="clear" w:color="auto" w:fill="FFFFFF"/>
        </w:rPr>
        <w:t>The Things I Would Tell You: British Muslim Women Write</w:t>
      </w:r>
      <w:r>
        <w:rPr>
          <w:rFonts w:hint="eastAsia"/>
        </w:rPr>
        <w:t>）</w:t>
      </w:r>
      <w:r w:rsidRPr="00A76707">
        <w:t>，这本书是</w:t>
      </w:r>
      <w:r w:rsidRPr="00A76707">
        <w:rPr>
          <w:rFonts w:hint="eastAsia"/>
        </w:rPr>
        <w:t>《卫报》</w:t>
      </w:r>
      <w:r>
        <w:rPr>
          <w:rFonts w:hint="eastAsia"/>
        </w:rPr>
        <w:t>（</w:t>
      </w:r>
      <w:r w:rsidRPr="00F13A78">
        <w:rPr>
          <w:i/>
          <w:iCs/>
          <w:color w:val="000000"/>
          <w:szCs w:val="21"/>
          <w:shd w:val="clear" w:color="auto" w:fill="FFFFFF"/>
        </w:rPr>
        <w:t>Guardian</w:t>
      </w:r>
      <w:r>
        <w:rPr>
          <w:rFonts w:hint="eastAsia"/>
        </w:rPr>
        <w:t>）</w:t>
      </w:r>
      <w:r w:rsidRPr="00A76707">
        <w:rPr>
          <w:rFonts w:hint="eastAsia"/>
        </w:rPr>
        <w:t>年度图书</w:t>
      </w:r>
      <w:r w:rsidRPr="00A76707">
        <w:t>，艾玛</w:t>
      </w:r>
      <w:r>
        <w:rPr>
          <w:rFonts w:hint="eastAsia"/>
        </w:rPr>
        <w:t>·</w:t>
      </w:r>
      <w:r w:rsidRPr="00A76707">
        <w:t>沃森</w:t>
      </w:r>
      <w:r w:rsidRPr="00A76707">
        <w:rPr>
          <w:rFonts w:hint="eastAsia"/>
        </w:rPr>
        <w:t>也将之</w:t>
      </w:r>
      <w:r w:rsidRPr="00A76707">
        <w:t>选入共享书架图书俱乐部。她的诗集《你怎么可能认识我》</w:t>
      </w:r>
      <w:r>
        <w:rPr>
          <w:rFonts w:hint="eastAsia"/>
        </w:rPr>
        <w:t>（</w:t>
      </w:r>
      <w:r w:rsidRPr="00F13A78">
        <w:rPr>
          <w:i/>
          <w:iCs/>
          <w:color w:val="000000"/>
          <w:szCs w:val="21"/>
          <w:shd w:val="clear" w:color="auto" w:fill="FFFFFF"/>
        </w:rPr>
        <w:t>How You Might Know</w:t>
      </w:r>
      <w:r>
        <w:rPr>
          <w:rFonts w:hint="eastAsia"/>
        </w:rPr>
        <w:t>）</w:t>
      </w:r>
      <w:r w:rsidRPr="00A76707">
        <w:t>是</w:t>
      </w:r>
      <w:r w:rsidRPr="00A76707">
        <w:t>2017</w:t>
      </w:r>
      <w:r w:rsidRPr="00A76707">
        <w:t>年《卫报》最佳暑期读物。</w:t>
      </w:r>
    </w:p>
    <w:p w:rsidR="00A910E5" w:rsidRDefault="00A910E5" w:rsidP="00F13A78">
      <w:pPr>
        <w:rPr>
          <w:rFonts w:hint="eastAsia"/>
          <w:bCs/>
          <w:szCs w:val="21"/>
        </w:rPr>
      </w:pPr>
    </w:p>
    <w:p w:rsidR="007A0304" w:rsidRPr="007A0304" w:rsidRDefault="007A0304" w:rsidP="00F13A78">
      <w:pPr>
        <w:rPr>
          <w:rFonts w:hint="eastAsia"/>
          <w:b/>
          <w:bCs/>
          <w:szCs w:val="21"/>
        </w:rPr>
      </w:pPr>
      <w:r w:rsidRPr="007A0304">
        <w:rPr>
          <w:rFonts w:hint="eastAsia"/>
          <w:b/>
          <w:bCs/>
          <w:szCs w:val="21"/>
        </w:rPr>
        <w:t>媒体评价：</w:t>
      </w:r>
    </w:p>
    <w:p w:rsidR="007A0304" w:rsidRPr="007A0304" w:rsidRDefault="007A0304" w:rsidP="00F13A78">
      <w:pPr>
        <w:rPr>
          <w:bCs/>
          <w:szCs w:val="21"/>
        </w:rPr>
      </w:pPr>
    </w:p>
    <w:p w:rsidR="007A0304" w:rsidRPr="00804583" w:rsidRDefault="007A0304" w:rsidP="007A0304">
      <w:pPr>
        <w:rPr>
          <w:bCs/>
          <w:szCs w:val="21"/>
          <w:u w:val="single"/>
        </w:rPr>
      </w:pPr>
      <w:r w:rsidRPr="00804583">
        <w:rPr>
          <w:bCs/>
          <w:szCs w:val="21"/>
          <w:u w:val="single"/>
        </w:rPr>
        <w:t>对作者前作的</w:t>
      </w:r>
      <w:r w:rsidRPr="00804583">
        <w:rPr>
          <w:rFonts w:hint="eastAsia"/>
          <w:bCs/>
          <w:szCs w:val="21"/>
          <w:u w:val="single"/>
        </w:rPr>
        <w:t>赞誉：</w:t>
      </w:r>
    </w:p>
    <w:p w:rsidR="007A0304" w:rsidRDefault="007A0304" w:rsidP="007A0304">
      <w:pPr>
        <w:rPr>
          <w:bCs/>
          <w:szCs w:val="21"/>
        </w:rPr>
      </w:pPr>
    </w:p>
    <w:p w:rsidR="007A0304" w:rsidRDefault="007A0304" w:rsidP="007A0304">
      <w:pPr>
        <w:ind w:firstLineChars="200" w:firstLine="420"/>
        <w:rPr>
          <w:bCs/>
          <w:szCs w:val="21"/>
        </w:rPr>
      </w:pPr>
      <w:r w:rsidRPr="00A76707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灵动的，令人沉醉的</w:t>
      </w:r>
      <w:r w:rsidRPr="00A76707">
        <w:rPr>
          <w:rFonts w:hint="eastAsia"/>
          <w:bCs/>
          <w:szCs w:val="21"/>
        </w:rPr>
        <w:t>。”</w:t>
      </w:r>
    </w:p>
    <w:p w:rsidR="007A0304" w:rsidRPr="00A76707" w:rsidRDefault="007A0304" w:rsidP="007A0304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</w:rPr>
        <w:t>《舞台》</w:t>
      </w:r>
    </w:p>
    <w:p w:rsidR="007A0304" w:rsidRDefault="007A0304" w:rsidP="007A0304">
      <w:pPr>
        <w:rPr>
          <w:bCs/>
          <w:szCs w:val="21"/>
        </w:rPr>
      </w:pPr>
    </w:p>
    <w:p w:rsidR="007A0304" w:rsidRDefault="007A0304" w:rsidP="007A0304">
      <w:pPr>
        <w:ind w:firstLineChars="200" w:firstLine="420"/>
        <w:rPr>
          <w:rFonts w:hint="eastAsia"/>
          <w:bCs/>
          <w:szCs w:val="21"/>
        </w:rPr>
      </w:pPr>
      <w:r w:rsidRPr="00A76707">
        <w:rPr>
          <w:rFonts w:hint="eastAsia"/>
          <w:bCs/>
          <w:szCs w:val="21"/>
        </w:rPr>
        <w:t>“在这个了不起的</w:t>
      </w:r>
      <w:r w:rsidR="000B4AAA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发人深省</w:t>
      </w:r>
      <w:r w:rsidRPr="00A76707">
        <w:rPr>
          <w:rFonts w:hint="eastAsia"/>
          <w:bCs/>
          <w:szCs w:val="21"/>
        </w:rPr>
        <w:t>的新节目类型</w:t>
      </w:r>
      <w:r>
        <w:rPr>
          <w:rFonts w:hint="eastAsia"/>
          <w:bCs/>
          <w:szCs w:val="21"/>
        </w:rPr>
        <w:t>中，</w:t>
      </w:r>
      <w:r w:rsidRPr="0042580A">
        <w:rPr>
          <w:rFonts w:hint="eastAsia"/>
          <w:bCs/>
          <w:szCs w:val="21"/>
        </w:rPr>
        <w:t>教育</w:t>
      </w:r>
      <w:r w:rsidR="000B4AAA">
        <w:rPr>
          <w:rFonts w:hint="eastAsia"/>
          <w:bCs/>
          <w:szCs w:val="21"/>
        </w:rPr>
        <w:t>、</w:t>
      </w:r>
      <w:r w:rsidRPr="0042580A">
        <w:rPr>
          <w:rFonts w:hint="eastAsia"/>
          <w:bCs/>
          <w:szCs w:val="21"/>
        </w:rPr>
        <w:t>娱乐和纯粹的炽热的愤怒</w:t>
      </w:r>
      <w:r>
        <w:rPr>
          <w:rFonts w:hint="eastAsia"/>
          <w:bCs/>
          <w:szCs w:val="21"/>
        </w:rPr>
        <w:t>交织</w:t>
      </w:r>
      <w:r w:rsidRPr="0042580A">
        <w:rPr>
          <w:rFonts w:hint="eastAsia"/>
          <w:bCs/>
          <w:szCs w:val="21"/>
        </w:rPr>
        <w:t>并存</w:t>
      </w:r>
      <w:r>
        <w:rPr>
          <w:rFonts w:hint="eastAsia"/>
          <w:bCs/>
          <w:szCs w:val="21"/>
        </w:rPr>
        <w:t>。</w:t>
      </w:r>
      <w:r w:rsidRPr="00A76707">
        <w:rPr>
          <w:rFonts w:hint="eastAsia"/>
          <w:bCs/>
          <w:szCs w:val="21"/>
        </w:rPr>
        <w:t>”</w:t>
      </w:r>
    </w:p>
    <w:p w:rsidR="007A0304" w:rsidRPr="00A76707" w:rsidRDefault="007A0304" w:rsidP="007A0304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>
        <w:rPr>
          <w:rFonts w:hint="eastAsia"/>
          <w:bCs/>
          <w:szCs w:val="21"/>
        </w:rPr>
        <w:t>《</w:t>
      </w:r>
      <w:r w:rsidRPr="00A76707">
        <w:rPr>
          <w:rFonts w:hint="eastAsia"/>
          <w:bCs/>
          <w:szCs w:val="21"/>
        </w:rPr>
        <w:t>舞台上</w:t>
      </w:r>
      <w:r w:rsidRPr="0042580A">
        <w:rPr>
          <w:rFonts w:hint="eastAsia"/>
          <w:bCs/>
          <w:szCs w:val="21"/>
        </w:rPr>
        <w:t>》</w:t>
      </w:r>
    </w:p>
    <w:p w:rsidR="007A0304" w:rsidRPr="00A76707" w:rsidRDefault="007A0304" w:rsidP="007A0304">
      <w:pPr>
        <w:rPr>
          <w:bCs/>
          <w:szCs w:val="21"/>
        </w:rPr>
      </w:pPr>
    </w:p>
    <w:p w:rsidR="007A0304" w:rsidRDefault="007A0304" w:rsidP="007A0304">
      <w:pPr>
        <w:ind w:firstLineChars="200" w:firstLine="420"/>
        <w:rPr>
          <w:bCs/>
          <w:szCs w:val="21"/>
        </w:rPr>
      </w:pPr>
      <w:r w:rsidRPr="00A76707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本作植根</w:t>
      </w:r>
      <w:r w:rsidRPr="00A76707">
        <w:rPr>
          <w:rFonts w:hint="eastAsia"/>
          <w:bCs/>
          <w:szCs w:val="21"/>
        </w:rPr>
        <w:t>当下的社会环境中，通过它编织过去，捕捉水威胁的周期性、彻底性”</w:t>
      </w:r>
    </w:p>
    <w:p w:rsidR="007A0304" w:rsidRPr="00F13A78" w:rsidRDefault="007A0304" w:rsidP="007A0304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Pr="00A76707">
        <w:rPr>
          <w:rFonts w:hint="eastAsia"/>
          <w:bCs/>
          <w:szCs w:val="21"/>
        </w:rPr>
        <w:t>百老汇</w:t>
      </w:r>
    </w:p>
    <w:p w:rsidR="00547E7E" w:rsidRPr="00F13A78" w:rsidRDefault="00547E7E" w:rsidP="00F13A78">
      <w:pPr>
        <w:rPr>
          <w:bCs/>
          <w:szCs w:val="21"/>
        </w:rPr>
      </w:pPr>
    </w:p>
    <w:p w:rsidR="00F13A78" w:rsidRDefault="00F13A78" w:rsidP="00547E7E">
      <w:pPr>
        <w:rPr>
          <w:rFonts w:hint="eastAsia"/>
          <w:bCs/>
          <w:szCs w:val="21"/>
        </w:rPr>
      </w:pPr>
    </w:p>
    <w:p w:rsidR="007A0304" w:rsidRDefault="007A0304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7A0304" w:rsidRPr="00094A9E" w:rsidRDefault="007A0304" w:rsidP="007A0304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7A0304" w:rsidRPr="00094A9E" w:rsidRDefault="007A0304" w:rsidP="007A030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7A0304" w:rsidRPr="00094A9E" w:rsidRDefault="007A0304" w:rsidP="007A030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7A0304" w:rsidRPr="00094A9E" w:rsidRDefault="007A0304" w:rsidP="007A030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7A0304" w:rsidRPr="000A12DF" w:rsidRDefault="007A0304" w:rsidP="007A0304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网站：</w:t>
      </w:r>
      <w:hyperlink r:id="rId10" w:history="1">
        <w:r w:rsidRPr="000A12DF">
          <w:rPr>
            <w:rStyle w:val="a6"/>
            <w:rFonts w:eastAsiaTheme="majorEastAsia"/>
            <w:bCs/>
            <w:color w:val="0563C1"/>
          </w:rPr>
          <w:t>www.nurnberg.com.cn</w:t>
        </w:r>
      </w:hyperlink>
    </w:p>
    <w:p w:rsidR="007A0304" w:rsidRPr="000A12DF" w:rsidRDefault="007A0304" w:rsidP="007A0304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豆瓣小站：</w:t>
      </w:r>
      <w:hyperlink r:id="rId11" w:history="1">
        <w:r w:rsidRPr="000A12DF">
          <w:rPr>
            <w:rStyle w:val="a6"/>
            <w:rFonts w:eastAsiaTheme="majorEastAsia" w:hAnsiTheme="majorEastAsia"/>
            <w:bCs/>
            <w:color w:val="0563C1"/>
          </w:rPr>
          <w:t>英国安德鲁</w:t>
        </w:r>
      </w:hyperlink>
      <w:hyperlink r:id="rId12" w:history="1">
        <w:r>
          <w:rPr>
            <w:rStyle w:val="a6"/>
            <w:rFonts w:eastAsiaTheme="majorEastAsia" w:hint="eastAsia"/>
            <w:bCs/>
            <w:color w:val="0563C1"/>
          </w:rPr>
          <w:t>·</w:t>
        </w:r>
      </w:hyperlink>
      <w:hyperlink r:id="rId13" w:history="1">
        <w:r w:rsidRPr="000A12DF">
          <w:rPr>
            <w:rStyle w:val="a6"/>
            <w:rFonts w:eastAsiaTheme="majorEastAsia" w:hAnsiTheme="majorEastAsia"/>
            <w:bCs/>
            <w:color w:val="0563C1"/>
          </w:rPr>
          <w:t>纳伯格联合国际有限公司的小站</w:t>
        </w:r>
        <w:r w:rsidRPr="000A12DF">
          <w:rPr>
            <w:rStyle w:val="apple-converted-space"/>
            <w:rFonts w:eastAsiaTheme="majorEastAsia"/>
            <w:bCs/>
            <w:color w:val="0563C1"/>
            <w:u w:val="single"/>
          </w:rPr>
          <w:t> </w:t>
        </w:r>
      </w:hyperlink>
      <w:hyperlink r:id="rId14" w:history="1">
        <w:r w:rsidRPr="000A12DF">
          <w:rPr>
            <w:rStyle w:val="a6"/>
            <w:rFonts w:eastAsiaTheme="majorEastAsia"/>
            <w:bCs/>
            <w:color w:val="0563C1"/>
          </w:rPr>
          <w:t>(douban.com)</w:t>
        </w:r>
      </w:hyperlink>
    </w:p>
    <w:p w:rsidR="007A0304" w:rsidRPr="000A12DF" w:rsidRDefault="007A0304" w:rsidP="007A0304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新浪微博：</w:t>
      </w:r>
      <w:hyperlink r:id="rId15" w:history="1">
        <w:r w:rsidRPr="000A12DF">
          <w:rPr>
            <w:rStyle w:val="a6"/>
            <w:rFonts w:eastAsiaTheme="majorEastAsia" w:hAnsiTheme="majorEastAsia"/>
          </w:rPr>
          <w:t>安德鲁纳伯格公司的微博</w:t>
        </w:r>
        <w:r w:rsidRPr="000A12DF">
          <w:rPr>
            <w:rStyle w:val="a6"/>
            <w:rFonts w:eastAsiaTheme="majorEastAsia"/>
          </w:rPr>
          <w:t>_</w:t>
        </w:r>
        <w:r w:rsidRPr="000A12DF">
          <w:rPr>
            <w:rStyle w:val="a6"/>
            <w:rFonts w:eastAsiaTheme="majorEastAsia" w:hAnsiTheme="majorEastAsia"/>
          </w:rPr>
          <w:t>微博</w:t>
        </w:r>
        <w:r w:rsidRPr="000A12DF">
          <w:rPr>
            <w:rStyle w:val="apple-converted-space"/>
            <w:rFonts w:eastAsiaTheme="majorEastAsia"/>
            <w:color w:val="0000FF"/>
            <w:u w:val="single"/>
          </w:rPr>
          <w:t> </w:t>
        </w:r>
        <w:r w:rsidRPr="000A12DF">
          <w:rPr>
            <w:rStyle w:val="a6"/>
            <w:rFonts w:eastAsiaTheme="majorEastAsia"/>
          </w:rPr>
          <w:t>(weibo.com)</w:t>
        </w:r>
      </w:hyperlink>
    </w:p>
    <w:p w:rsidR="007A0304" w:rsidRPr="000A12DF" w:rsidRDefault="007A0304" w:rsidP="007A0304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微信订阅号：</w:t>
      </w:r>
      <w:r>
        <w:rPr>
          <w:rFonts w:eastAsiaTheme="majorEastAsia" w:hint="eastAsia"/>
          <w:color w:val="000000"/>
        </w:rPr>
        <w:t>“</w:t>
      </w:r>
      <w:r w:rsidRPr="000A12DF">
        <w:rPr>
          <w:rFonts w:eastAsiaTheme="majorEastAsia" w:hAnsiTheme="majorEastAsia"/>
          <w:color w:val="000000"/>
        </w:rPr>
        <w:t>安德鲁﹒纳伯格联合国际有限公司北京代表处</w:t>
      </w:r>
      <w:r>
        <w:rPr>
          <w:rFonts w:eastAsiaTheme="majorEastAsia" w:hint="eastAsia"/>
          <w:color w:val="000000"/>
        </w:rPr>
        <w:t>”</w:t>
      </w:r>
    </w:p>
    <w:p w:rsidR="007A0304" w:rsidRPr="000A12DF" w:rsidRDefault="007A0304" w:rsidP="007A0304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>
        <w:rPr>
          <w:rFonts w:eastAsiaTheme="majorEastAsia"/>
          <w:noProof/>
          <w:color w:val="000000"/>
        </w:rPr>
        <w:drawing>
          <wp:inline distT="0" distB="0" distL="0" distR="0">
            <wp:extent cx="704850" cy="762000"/>
            <wp:effectExtent l="19050" t="0" r="0" b="0"/>
            <wp:docPr id="6" name="图片 2" descr="C:\Users\office17\AppData\Roaming\Foxmail7\Temp-3868-20211110154717\InsertPic_(11-10-15-48-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3868-20211110154717\InsertPic_(11-10-15-48-18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1D" w:rsidRPr="00094A9E" w:rsidRDefault="00C6321D" w:rsidP="007A0304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D71" w:rsidRDefault="00506D71">
      <w:r>
        <w:separator/>
      </w:r>
    </w:p>
  </w:endnote>
  <w:endnote w:type="continuationSeparator" w:id="1">
    <w:p w:rsidR="00506D71" w:rsidRDefault="0050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E0B3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E0B38">
      <w:rPr>
        <w:rFonts w:ascii="方正姚体" w:eastAsia="方正姚体"/>
        <w:kern w:val="0"/>
        <w:szCs w:val="21"/>
      </w:rPr>
      <w:fldChar w:fldCharType="separate"/>
    </w:r>
    <w:r w:rsidR="00804583">
      <w:rPr>
        <w:rFonts w:ascii="方正姚体" w:eastAsia="方正姚体"/>
        <w:noProof/>
        <w:kern w:val="0"/>
        <w:szCs w:val="21"/>
      </w:rPr>
      <w:t>1</w:t>
    </w:r>
    <w:r w:rsidR="003E0B3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D71" w:rsidRDefault="00506D71">
      <w:r>
        <w:separator/>
      </w:r>
    </w:p>
  </w:footnote>
  <w:footnote w:type="continuationSeparator" w:id="1">
    <w:p w:rsidR="00506D71" w:rsidRDefault="00506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B4AAA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B38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6D71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0304"/>
    <w:rsid w:val="007A4BED"/>
    <w:rsid w:val="007B0D11"/>
    <w:rsid w:val="007B543B"/>
    <w:rsid w:val="007D22D2"/>
    <w:rsid w:val="00804583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571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13A78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D36F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7A0304"/>
    <w:rPr>
      <w:sz w:val="18"/>
      <w:szCs w:val="18"/>
    </w:rPr>
  </w:style>
  <w:style w:type="character" w:customStyle="1" w:styleId="Char">
    <w:name w:val="批注框文本 Char"/>
    <w:basedOn w:val="a0"/>
    <w:link w:val="ab"/>
    <w:rsid w:val="007A03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.douban.com/11057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nurnberg.com.cn/index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1577</Characters>
  <Application>Microsoft Office Word</Application>
  <DocSecurity>0</DocSecurity>
  <Lines>13</Lines>
  <Paragraphs>3</Paragraphs>
  <ScaleCrop>false</ScaleCrop>
  <Company>2ndSpAcE</Company>
  <LinksUpToDate>false</LinksUpToDate>
  <CharactersWithSpaces>1850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2021-11-29T07:49:00Z</dcterms:modified>
</cp:coreProperties>
</file>