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975062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495D38" w:rsidRDefault="00495D38" w:rsidP="00975062">
      <w:pPr>
        <w:rPr>
          <w:b/>
          <w:szCs w:val="21"/>
        </w:rPr>
      </w:pPr>
    </w:p>
    <w:p w:rsidR="00495D38" w:rsidRDefault="00495D38" w:rsidP="00975062">
      <w:pPr>
        <w:rPr>
          <w:b/>
          <w:szCs w:val="21"/>
        </w:rPr>
      </w:pPr>
    </w:p>
    <w:p w:rsidR="003C2DA6" w:rsidRPr="004F4C28" w:rsidRDefault="0036127C" w:rsidP="00975062">
      <w:pPr>
        <w:rPr>
          <w:bCs/>
          <w:szCs w:val="21"/>
        </w:rPr>
      </w:pPr>
      <w:r w:rsidRPr="00E17F5C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3742690</wp:posOffset>
            </wp:positionH>
            <wp:positionV relativeFrom="paragraph">
              <wp:posOffset>10160</wp:posOffset>
            </wp:positionV>
            <wp:extent cx="1658620" cy="1952625"/>
            <wp:effectExtent l="0" t="0" r="0" b="9525"/>
            <wp:wrapSquare wrapText="bothSides"/>
            <wp:docPr id="9" name="图片 9" descr="C:\Users\admin\AppData\Local\Temp\16385177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8517749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如何训练你的宠物：大脑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6127C">
        <w:rPr>
          <w:b/>
          <w:szCs w:val="21"/>
        </w:rPr>
        <w:t>HOW TO TRAIN YOUR PET BRAIN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6127C">
        <w:rPr>
          <w:b/>
          <w:szCs w:val="21"/>
        </w:rPr>
        <w:t>Nelly Buchet and Amy Jindra</w:t>
      </w:r>
    </w:p>
    <w:p w:rsidR="002A022A" w:rsidRPr="002A022A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6127C">
        <w:rPr>
          <w:b/>
          <w:szCs w:val="21"/>
        </w:rPr>
        <w:t>Beaming Books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6127C">
        <w:rPr>
          <w:rFonts w:hint="eastAsia"/>
          <w:b/>
          <w:szCs w:val="21"/>
        </w:rPr>
        <w:t>D</w:t>
      </w:r>
      <w:r w:rsidR="0036127C">
        <w:rPr>
          <w:b/>
          <w:szCs w:val="21"/>
        </w:rPr>
        <w:t>eFiore/</w:t>
      </w:r>
      <w:r w:rsidR="003330B6" w:rsidRPr="003330B6">
        <w:rPr>
          <w:b/>
          <w:szCs w:val="21"/>
        </w:rPr>
        <w:t>ANA/</w:t>
      </w:r>
      <w:r w:rsidR="00E64289">
        <w:rPr>
          <w:b/>
          <w:szCs w:val="21"/>
        </w:rPr>
        <w:t>Emily Xu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36127C">
        <w:rPr>
          <w:b/>
          <w:szCs w:val="21"/>
        </w:rPr>
        <w:t>22</w:t>
      </w:r>
      <w:r w:rsidR="002A022A" w:rsidRPr="002A022A">
        <w:rPr>
          <w:b/>
          <w:szCs w:val="21"/>
        </w:rPr>
        <w:t>年</w:t>
      </w:r>
      <w:r w:rsidR="008C65D2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975062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  <w:r w:rsidR="00C57875">
        <w:rPr>
          <w:rFonts w:hint="eastAsia"/>
          <w:b/>
          <w:szCs w:val="21"/>
        </w:rPr>
        <w:t>/</w:t>
      </w:r>
      <w:r w:rsidR="00C57875">
        <w:rPr>
          <w:b/>
          <w:szCs w:val="21"/>
        </w:rPr>
        <w:t>知识读物</w:t>
      </w:r>
    </w:p>
    <w:p w:rsidR="003C2DA6" w:rsidRPr="003330B6" w:rsidRDefault="003C2DA6" w:rsidP="00975062">
      <w:pPr>
        <w:rPr>
          <w:b/>
          <w:szCs w:val="21"/>
        </w:rPr>
      </w:pPr>
    </w:p>
    <w:p w:rsidR="00DD1EB2" w:rsidRDefault="003C2DA6" w:rsidP="00975062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DB4DAA" w:rsidRDefault="00DB4DAA" w:rsidP="00975062">
      <w:pPr>
        <w:jc w:val="center"/>
        <w:rPr>
          <w:bCs/>
          <w:szCs w:val="21"/>
        </w:rPr>
      </w:pPr>
    </w:p>
    <w:p w:rsidR="006D4455" w:rsidRDefault="00C57875" w:rsidP="004D00A6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你</w:t>
      </w:r>
      <w:r w:rsidR="0036127C">
        <w:rPr>
          <w:rFonts w:hint="eastAsia"/>
          <w:bCs/>
          <w:szCs w:val="21"/>
        </w:rPr>
        <w:t>的大脑就像一只需要训练的宠物，而“驯脑师”就是你自己。</w:t>
      </w:r>
    </w:p>
    <w:p w:rsidR="00C57875" w:rsidRDefault="00C57875" w:rsidP="004D00A6">
      <w:pPr>
        <w:ind w:firstLineChars="200" w:firstLine="420"/>
        <w:rPr>
          <w:bCs/>
          <w:szCs w:val="21"/>
        </w:rPr>
      </w:pPr>
    </w:p>
    <w:p w:rsidR="00C57875" w:rsidRDefault="00C57875" w:rsidP="004D00A6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你的大脑就像一只宠物</w:t>
      </w:r>
      <w:r>
        <w:rPr>
          <w:rFonts w:hint="eastAsia"/>
          <w:bCs/>
          <w:szCs w:val="21"/>
        </w:rPr>
        <w:t>。</w:t>
      </w:r>
    </w:p>
    <w:p w:rsidR="00C57875" w:rsidRDefault="00C57875" w:rsidP="004D00A6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它甚至有一条尾巴</w:t>
      </w:r>
      <w:r>
        <w:rPr>
          <w:rFonts w:hint="eastAsia"/>
          <w:bCs/>
          <w:szCs w:val="21"/>
        </w:rPr>
        <w:t>——</w:t>
      </w:r>
      <w:r>
        <w:rPr>
          <w:bCs/>
          <w:szCs w:val="21"/>
        </w:rPr>
        <w:t>你的脊髓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沿着你的背部延伸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把思维和身体相连接</w:t>
      </w:r>
      <w:r>
        <w:rPr>
          <w:rFonts w:hint="eastAsia"/>
          <w:bCs/>
          <w:szCs w:val="21"/>
        </w:rPr>
        <w:t>。</w:t>
      </w:r>
    </w:p>
    <w:p w:rsidR="00C57875" w:rsidRDefault="00C57875" w:rsidP="004D00A6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这就是为什么你的身体总是知道该怎么做</w:t>
      </w:r>
      <w:r>
        <w:rPr>
          <w:rFonts w:hint="eastAsia"/>
          <w:bCs/>
          <w:szCs w:val="21"/>
        </w:rPr>
        <w:t>。</w:t>
      </w:r>
    </w:p>
    <w:p w:rsidR="00C57875" w:rsidRDefault="00C57875" w:rsidP="004D00A6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你的身体听从你的想法。</w:t>
      </w:r>
    </w:p>
    <w:p w:rsidR="00C57875" w:rsidRDefault="00C57875" w:rsidP="004D00A6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而你的宠物大脑也听从于你的身体</w:t>
      </w:r>
      <w:r>
        <w:rPr>
          <w:rFonts w:hint="eastAsia"/>
          <w:bCs/>
          <w:szCs w:val="21"/>
        </w:rPr>
        <w:t>。</w:t>
      </w:r>
    </w:p>
    <w:p w:rsidR="00C57875" w:rsidRPr="00C57875" w:rsidRDefault="00C57875" w:rsidP="004D00A6">
      <w:pPr>
        <w:ind w:firstLineChars="200" w:firstLine="420"/>
        <w:rPr>
          <w:rFonts w:hint="eastAsia"/>
          <w:bCs/>
          <w:szCs w:val="21"/>
        </w:rPr>
      </w:pPr>
      <w:r>
        <w:rPr>
          <w:bCs/>
          <w:szCs w:val="21"/>
        </w:rPr>
        <w:t>这是双向的</w:t>
      </w:r>
      <w:r>
        <w:rPr>
          <w:rFonts w:hint="eastAsia"/>
          <w:bCs/>
          <w:szCs w:val="21"/>
        </w:rPr>
        <w:t>。</w:t>
      </w:r>
    </w:p>
    <w:p w:rsidR="0036127C" w:rsidRPr="00C57875" w:rsidRDefault="0036127C" w:rsidP="004D00A6">
      <w:pPr>
        <w:ind w:firstLineChars="200" w:firstLine="420"/>
        <w:rPr>
          <w:bCs/>
          <w:szCs w:val="21"/>
        </w:rPr>
      </w:pPr>
    </w:p>
    <w:p w:rsidR="0036127C" w:rsidRDefault="0036127C" w:rsidP="004D00A6">
      <w:pPr>
        <w:ind w:firstLineChars="200" w:firstLine="420"/>
        <w:rPr>
          <w:rFonts w:hint="eastAsia"/>
          <w:bCs/>
          <w:szCs w:val="21"/>
        </w:rPr>
      </w:pPr>
      <w:r>
        <w:rPr>
          <w:bCs/>
          <w:szCs w:val="21"/>
        </w:rPr>
        <w:t>微笑是一种什么感受</w:t>
      </w:r>
      <w:r>
        <w:rPr>
          <w:rFonts w:hint="eastAsia"/>
          <w:bCs/>
          <w:szCs w:val="21"/>
        </w:rPr>
        <w:t>？</w:t>
      </w:r>
      <w:r>
        <w:rPr>
          <w:bCs/>
          <w:szCs w:val="21"/>
        </w:rPr>
        <w:t>撅起下嘴唇又</w:t>
      </w:r>
      <w:r>
        <w:rPr>
          <w:rFonts w:hint="eastAsia"/>
          <w:bCs/>
          <w:szCs w:val="21"/>
        </w:rPr>
        <w:t>代表</w:t>
      </w:r>
      <w:r>
        <w:rPr>
          <w:bCs/>
          <w:szCs w:val="21"/>
        </w:rPr>
        <w:t>一种什么情绪</w:t>
      </w:r>
      <w:r>
        <w:rPr>
          <w:rFonts w:hint="eastAsia"/>
          <w:bCs/>
          <w:szCs w:val="21"/>
        </w:rPr>
        <w:t>？带着十足的真诚与幽默，《如何训练你的宠物：大脑》邀请孩子们探索自己的身体和思维是如何共同处理情绪与感受的。这本书巧妙地从孩子的视角出发，</w:t>
      </w:r>
      <w:r w:rsidR="00C57875">
        <w:rPr>
          <w:rFonts w:hint="eastAsia"/>
          <w:bCs/>
          <w:szCs w:val="21"/>
        </w:rPr>
        <w:t>出乎意料地</w:t>
      </w:r>
      <w:r>
        <w:rPr>
          <w:rFonts w:hint="eastAsia"/>
          <w:bCs/>
          <w:szCs w:val="21"/>
        </w:rPr>
        <w:t>用</w:t>
      </w:r>
      <w:r w:rsidR="00C57875">
        <w:rPr>
          <w:rFonts w:hint="eastAsia"/>
          <w:bCs/>
          <w:szCs w:val="21"/>
        </w:rPr>
        <w:t>两个小主人公学习训练宠物大脑的</w:t>
      </w:r>
      <w:r>
        <w:rPr>
          <w:rFonts w:hint="eastAsia"/>
          <w:bCs/>
          <w:szCs w:val="21"/>
        </w:rPr>
        <w:t>有趣故事</w:t>
      </w:r>
      <w:r w:rsidR="00C57875">
        <w:rPr>
          <w:rFonts w:hint="eastAsia"/>
          <w:bCs/>
          <w:szCs w:val="21"/>
        </w:rPr>
        <w:t>，探讨了心理健康这一棘手的话题。轻松舒心的插画与踏实的文字完美配合，有助于孩子们理解为什么他们的大脑会做出某些反应，并告诉他们有一些大的情绪波动是正常的，以及指导孩子们怎么通过简单的练习来保持冷静。</w:t>
      </w:r>
    </w:p>
    <w:p w:rsidR="00C57875" w:rsidRDefault="00C57875" w:rsidP="00C41A76">
      <w:pPr>
        <w:rPr>
          <w:b/>
          <w:szCs w:val="21"/>
        </w:rPr>
      </w:pPr>
    </w:p>
    <w:p w:rsidR="008B3081" w:rsidRPr="008F7B77" w:rsidRDefault="003C2DA6" w:rsidP="00C41A76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606385" w:rsidRDefault="00606385" w:rsidP="00A01582">
      <w:pPr>
        <w:rPr>
          <w:szCs w:val="21"/>
        </w:rPr>
      </w:pPr>
    </w:p>
    <w:p w:rsidR="00690672" w:rsidRDefault="00C57875" w:rsidP="00A01582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奈</w:t>
      </w:r>
      <w:r w:rsidR="00CE119E">
        <w:rPr>
          <w:rFonts w:hint="eastAsia"/>
          <w:b/>
          <w:szCs w:val="21"/>
        </w:rPr>
        <w:t>莉</w:t>
      </w:r>
      <w:r w:rsidR="001D5380">
        <w:rPr>
          <w:rFonts w:hint="eastAsia"/>
          <w:b/>
          <w:szCs w:val="21"/>
        </w:rPr>
        <w:t>·</w:t>
      </w:r>
      <w:r w:rsidR="00CE119E">
        <w:rPr>
          <w:rFonts w:hint="eastAsia"/>
          <w:b/>
          <w:szCs w:val="21"/>
        </w:rPr>
        <w:t>布切特</w:t>
      </w:r>
      <w:r w:rsidR="001D5380">
        <w:rPr>
          <w:rFonts w:hint="eastAsia"/>
          <w:b/>
          <w:szCs w:val="21"/>
        </w:rPr>
        <w:t>（</w:t>
      </w:r>
      <w:r w:rsidR="00CE119E">
        <w:rPr>
          <w:rFonts w:hint="eastAsia"/>
          <w:b/>
          <w:szCs w:val="21"/>
        </w:rPr>
        <w:t>Nelly</w:t>
      </w:r>
      <w:r w:rsidR="00CE119E">
        <w:rPr>
          <w:b/>
          <w:szCs w:val="21"/>
        </w:rPr>
        <w:t xml:space="preserve"> Buchet</w:t>
      </w:r>
      <w:r w:rsidR="001D5380">
        <w:rPr>
          <w:rFonts w:hint="eastAsia"/>
          <w:b/>
          <w:szCs w:val="21"/>
        </w:rPr>
        <w:t>）</w:t>
      </w:r>
      <w:r w:rsidR="001D5380">
        <w:rPr>
          <w:szCs w:val="21"/>
        </w:rPr>
        <w:t>是</w:t>
      </w:r>
      <w:r w:rsidR="00CE119E">
        <w:rPr>
          <w:rFonts w:hint="eastAsia"/>
          <w:szCs w:val="21"/>
        </w:rPr>
        <w:t>《猫狗狗：混合家庭的故事》的作者，</w:t>
      </w:r>
      <w:r w:rsidR="00CE119E" w:rsidRPr="00CE119E">
        <w:rPr>
          <w:rFonts w:hint="eastAsia"/>
          <w:b/>
          <w:color w:val="FF0000"/>
          <w:szCs w:val="21"/>
        </w:rPr>
        <w:t>该书获得了</w:t>
      </w:r>
      <w:r w:rsidR="00CE119E" w:rsidRPr="00CE119E">
        <w:rPr>
          <w:rFonts w:hint="eastAsia"/>
          <w:b/>
          <w:color w:val="FF0000"/>
          <w:szCs w:val="21"/>
        </w:rPr>
        <w:t>2</w:t>
      </w:r>
      <w:r w:rsidR="00CE119E" w:rsidRPr="00CE119E">
        <w:rPr>
          <w:b/>
          <w:color w:val="FF0000"/>
          <w:szCs w:val="21"/>
        </w:rPr>
        <w:t>021</w:t>
      </w:r>
      <w:r w:rsidR="00CE119E" w:rsidRPr="00CE119E">
        <w:rPr>
          <w:b/>
          <w:color w:val="FF0000"/>
          <w:szCs w:val="21"/>
        </w:rPr>
        <w:t>年伊尔玛</w:t>
      </w:r>
      <w:r w:rsidR="00CE119E" w:rsidRPr="00CE119E">
        <w:rPr>
          <w:b/>
          <w:color w:val="FF0000"/>
          <w:szCs w:val="21"/>
        </w:rPr>
        <w:t>·</w:t>
      </w:r>
      <w:r w:rsidR="00CE119E" w:rsidRPr="00CE119E">
        <w:rPr>
          <w:b/>
          <w:color w:val="FF0000"/>
          <w:szCs w:val="21"/>
        </w:rPr>
        <w:t>布莱克奖</w:t>
      </w:r>
      <w:r w:rsidR="00CE119E" w:rsidRPr="00CE119E">
        <w:rPr>
          <w:rFonts w:hint="eastAsia"/>
          <w:b/>
          <w:color w:val="FF0000"/>
          <w:szCs w:val="21"/>
        </w:rPr>
        <w:t>，</w:t>
      </w:r>
      <w:r w:rsidR="00CE119E" w:rsidRPr="00CE119E">
        <w:rPr>
          <w:b/>
          <w:color w:val="FF0000"/>
          <w:szCs w:val="21"/>
        </w:rPr>
        <w:t>ALA</w:t>
      </w:r>
      <w:r w:rsidR="00CE119E" w:rsidRPr="00CE119E">
        <w:rPr>
          <w:b/>
          <w:color w:val="FF0000"/>
          <w:szCs w:val="21"/>
        </w:rPr>
        <w:t>著名图书奖</w:t>
      </w:r>
      <w:r w:rsidR="00CE119E" w:rsidRPr="00CE119E">
        <w:rPr>
          <w:rFonts w:hint="eastAsia"/>
          <w:b/>
          <w:color w:val="FF0000"/>
          <w:szCs w:val="21"/>
        </w:rPr>
        <w:t>，</w:t>
      </w:r>
      <w:r w:rsidR="00CE119E" w:rsidRPr="00CE119E">
        <w:rPr>
          <w:b/>
          <w:color w:val="FF0000"/>
          <w:szCs w:val="21"/>
        </w:rPr>
        <w:t>荣登青少年图书馆协会</w:t>
      </w:r>
      <w:r w:rsidR="00CE119E" w:rsidRPr="00CE119E">
        <w:rPr>
          <w:rFonts w:hint="eastAsia"/>
          <w:b/>
          <w:color w:val="FF0000"/>
          <w:szCs w:val="21"/>
        </w:rPr>
        <w:t>2</w:t>
      </w:r>
      <w:r w:rsidR="00CE119E" w:rsidRPr="00CE119E">
        <w:rPr>
          <w:b/>
          <w:color w:val="FF0000"/>
          <w:szCs w:val="21"/>
        </w:rPr>
        <w:t>021</w:t>
      </w:r>
      <w:r w:rsidR="00CE119E" w:rsidRPr="00CE119E">
        <w:rPr>
          <w:b/>
          <w:color w:val="FF0000"/>
          <w:szCs w:val="21"/>
        </w:rPr>
        <w:t>年度最佳图书榜单</w:t>
      </w:r>
      <w:r w:rsidR="00CE119E" w:rsidRPr="00CE119E">
        <w:rPr>
          <w:rFonts w:hint="eastAsia"/>
          <w:b/>
          <w:color w:val="FF0000"/>
          <w:szCs w:val="21"/>
        </w:rPr>
        <w:t>，</w:t>
      </w:r>
      <w:r w:rsidR="00CE119E" w:rsidRPr="00CE119E">
        <w:rPr>
          <w:b/>
          <w:color w:val="FF0000"/>
          <w:szCs w:val="21"/>
        </w:rPr>
        <w:t>Indie Next 2020</w:t>
      </w:r>
      <w:r w:rsidR="00CE119E" w:rsidRPr="00CE119E">
        <w:rPr>
          <w:b/>
          <w:color w:val="FF0000"/>
          <w:szCs w:val="21"/>
        </w:rPr>
        <w:t>年度榜单</w:t>
      </w:r>
      <w:r w:rsidR="00CE119E" w:rsidRPr="00CE119E">
        <w:rPr>
          <w:rFonts w:hint="eastAsia"/>
          <w:b/>
          <w:color w:val="FF0000"/>
          <w:szCs w:val="21"/>
        </w:rPr>
        <w:t>，被评为</w:t>
      </w:r>
      <w:r w:rsidR="00CE119E" w:rsidRPr="00CE119E">
        <w:rPr>
          <w:b/>
          <w:color w:val="FF0000"/>
          <w:szCs w:val="21"/>
        </w:rPr>
        <w:t>亚马逊</w:t>
      </w:r>
      <w:r w:rsidR="00CE119E" w:rsidRPr="00CE119E">
        <w:rPr>
          <w:rFonts w:hint="eastAsia"/>
          <w:b/>
          <w:color w:val="FF0000"/>
          <w:szCs w:val="21"/>
        </w:rPr>
        <w:t>“</w:t>
      </w:r>
      <w:r w:rsidR="00CE119E" w:rsidRPr="00CE119E">
        <w:rPr>
          <w:rFonts w:hint="eastAsia"/>
          <w:b/>
          <w:color w:val="FF0000"/>
          <w:szCs w:val="21"/>
        </w:rPr>
        <w:t>2</w:t>
      </w:r>
      <w:r w:rsidR="00CE119E" w:rsidRPr="00CE119E">
        <w:rPr>
          <w:b/>
          <w:color w:val="FF0000"/>
          <w:szCs w:val="21"/>
        </w:rPr>
        <w:t>020</w:t>
      </w:r>
      <w:r w:rsidR="00CE119E" w:rsidRPr="00CE119E">
        <w:rPr>
          <w:b/>
          <w:color w:val="FF0000"/>
          <w:szCs w:val="21"/>
        </w:rPr>
        <w:t>年度最佳</w:t>
      </w:r>
      <w:r w:rsidR="00CE119E" w:rsidRPr="00CE119E">
        <w:rPr>
          <w:rFonts w:hint="eastAsia"/>
          <w:b/>
          <w:color w:val="FF0000"/>
          <w:szCs w:val="21"/>
        </w:rPr>
        <w:t>3-</w:t>
      </w:r>
      <w:r w:rsidR="00CE119E" w:rsidRPr="00CE119E">
        <w:rPr>
          <w:b/>
          <w:color w:val="FF0000"/>
          <w:szCs w:val="21"/>
        </w:rPr>
        <w:t>5</w:t>
      </w:r>
      <w:r w:rsidR="00CE119E" w:rsidRPr="00CE119E">
        <w:rPr>
          <w:b/>
          <w:color w:val="FF0000"/>
          <w:szCs w:val="21"/>
        </w:rPr>
        <w:t>岁图书</w:t>
      </w:r>
      <w:r w:rsidR="00CE119E" w:rsidRPr="00CE119E">
        <w:rPr>
          <w:rFonts w:hint="eastAsia"/>
          <w:b/>
          <w:color w:val="FF0000"/>
          <w:szCs w:val="21"/>
        </w:rPr>
        <w:t>”，芝加哥公共图书馆“</w:t>
      </w:r>
      <w:r w:rsidR="00CE119E" w:rsidRPr="00CE119E">
        <w:rPr>
          <w:rFonts w:hint="eastAsia"/>
          <w:b/>
          <w:color w:val="FF0000"/>
          <w:szCs w:val="21"/>
        </w:rPr>
        <w:t>2</w:t>
      </w:r>
      <w:r w:rsidR="00CE119E" w:rsidRPr="00CE119E">
        <w:rPr>
          <w:b/>
          <w:color w:val="FF0000"/>
          <w:szCs w:val="21"/>
        </w:rPr>
        <w:t>020</w:t>
      </w:r>
      <w:r w:rsidR="00CE119E" w:rsidRPr="00CE119E">
        <w:rPr>
          <w:b/>
          <w:color w:val="FF0000"/>
          <w:szCs w:val="21"/>
        </w:rPr>
        <w:t>年最佳小读者图书</w:t>
      </w:r>
      <w:r w:rsidR="00CE119E" w:rsidRPr="00CE119E">
        <w:rPr>
          <w:rFonts w:hint="eastAsia"/>
          <w:b/>
          <w:color w:val="FF0000"/>
          <w:szCs w:val="21"/>
        </w:rPr>
        <w:t>”，爱荷华公共广播“儿童最佳新书精选”。获得了</w:t>
      </w:r>
      <w:r w:rsidR="00CE119E" w:rsidRPr="00CE119E">
        <w:rPr>
          <w:rFonts w:hint="eastAsia"/>
          <w:b/>
          <w:color w:val="FF0000"/>
          <w:szCs w:val="21"/>
        </w:rPr>
        <w:t>Kirkus</w:t>
      </w:r>
      <w:r w:rsidR="00CE119E" w:rsidRPr="00CE119E">
        <w:rPr>
          <w:rFonts w:hint="eastAsia"/>
          <w:b/>
          <w:color w:val="FF0000"/>
          <w:szCs w:val="21"/>
        </w:rPr>
        <w:t>的星级评论，</w:t>
      </w:r>
      <w:r w:rsidR="00CE119E" w:rsidRPr="00CE119E">
        <w:rPr>
          <w:rFonts w:hint="eastAsia"/>
          <w:b/>
          <w:color w:val="FF0000"/>
          <w:szCs w:val="21"/>
        </w:rPr>
        <w:t>Shelf</w:t>
      </w:r>
      <w:r w:rsidR="00CE119E" w:rsidRPr="00CE119E">
        <w:rPr>
          <w:b/>
          <w:color w:val="FF0000"/>
          <w:szCs w:val="21"/>
        </w:rPr>
        <w:t xml:space="preserve"> Awareness</w:t>
      </w:r>
      <w:r w:rsidR="00CE119E" w:rsidRPr="00CE119E">
        <w:rPr>
          <w:b/>
          <w:color w:val="FF0000"/>
          <w:szCs w:val="21"/>
        </w:rPr>
        <w:t>称之为</w:t>
      </w:r>
      <w:r w:rsidR="00CE119E" w:rsidRPr="00CE119E">
        <w:rPr>
          <w:rFonts w:hint="eastAsia"/>
          <w:b/>
          <w:color w:val="FF0000"/>
          <w:szCs w:val="21"/>
        </w:rPr>
        <w:t>“绘本杰作”。</w:t>
      </w:r>
      <w:r w:rsidR="00CE119E">
        <w:rPr>
          <w:rFonts w:hint="eastAsia"/>
          <w:szCs w:val="21"/>
        </w:rPr>
        <w:t>她</w:t>
      </w:r>
      <w:r w:rsidR="005936A7">
        <w:rPr>
          <w:rFonts w:hint="eastAsia"/>
          <w:szCs w:val="21"/>
        </w:rPr>
        <w:t>也</w:t>
      </w:r>
      <w:r w:rsidR="00CE119E">
        <w:rPr>
          <w:rFonts w:hint="eastAsia"/>
          <w:szCs w:val="21"/>
        </w:rPr>
        <w:t>出版</w:t>
      </w:r>
      <w:r w:rsidR="005936A7">
        <w:rPr>
          <w:rFonts w:hint="eastAsia"/>
          <w:szCs w:val="21"/>
        </w:rPr>
        <w:t>了</w:t>
      </w:r>
      <w:r w:rsidR="00CE119E">
        <w:rPr>
          <w:rFonts w:hint="eastAsia"/>
          <w:szCs w:val="21"/>
        </w:rPr>
        <w:t>纸板书系列《做不到！》</w:t>
      </w:r>
      <w:r w:rsidR="005936A7">
        <w:rPr>
          <w:rFonts w:hint="eastAsia"/>
          <w:szCs w:val="21"/>
        </w:rPr>
        <w:t>，即将出版</w:t>
      </w:r>
      <w:r w:rsidR="00CE119E">
        <w:rPr>
          <w:rFonts w:hint="eastAsia"/>
          <w:szCs w:val="21"/>
        </w:rPr>
        <w:t>《如何训练你的宠物：大脑》。</w:t>
      </w:r>
      <w:hyperlink r:id="rId8" w:history="1">
        <w:r w:rsidR="005936A7" w:rsidRPr="00F003CF">
          <w:rPr>
            <w:rStyle w:val="a6"/>
            <w:szCs w:val="21"/>
          </w:rPr>
          <w:t>https://www.nellybuchet.com/</w:t>
        </w:r>
      </w:hyperlink>
      <w:r w:rsidR="005936A7">
        <w:rPr>
          <w:rFonts w:hint="eastAsia"/>
          <w:szCs w:val="21"/>
        </w:rPr>
        <w:t>，</w:t>
      </w:r>
      <w:r w:rsidR="005936A7" w:rsidRPr="005936A7">
        <w:rPr>
          <w:szCs w:val="21"/>
        </w:rPr>
        <w:t>@nellybuchetbooks</w:t>
      </w:r>
    </w:p>
    <w:p w:rsidR="005936A7" w:rsidRDefault="005936A7" w:rsidP="00975062">
      <w:pPr>
        <w:rPr>
          <w:b/>
          <w:szCs w:val="21"/>
        </w:rPr>
      </w:pPr>
    </w:p>
    <w:p w:rsidR="005936A7" w:rsidRPr="005936A7" w:rsidRDefault="005936A7" w:rsidP="005936A7">
      <w:pPr>
        <w:ind w:firstLineChars="200" w:firstLine="422"/>
        <w:rPr>
          <w:szCs w:val="21"/>
        </w:rPr>
      </w:pPr>
      <w:r>
        <w:rPr>
          <w:b/>
          <w:szCs w:val="21"/>
        </w:rPr>
        <w:lastRenderedPageBreak/>
        <w:t>艾米</w:t>
      </w:r>
      <w:r>
        <w:rPr>
          <w:b/>
          <w:szCs w:val="21"/>
        </w:rPr>
        <w:t>·</w:t>
      </w:r>
      <w:r>
        <w:rPr>
          <w:b/>
          <w:szCs w:val="21"/>
        </w:rPr>
        <w:t>金德拉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Amy</w:t>
      </w:r>
      <w:r>
        <w:rPr>
          <w:b/>
          <w:szCs w:val="21"/>
        </w:rPr>
        <w:t xml:space="preserve"> Jindra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来自俄亥俄州克利夫兰，她对插画有着极强的热情。从她记事以来便一直在画各种各样的东西。艾米有着自己兼收并蓄的独特风格。她喜欢创作并发展那些可以讲故事、建立联系、温暖人心的角色和场景。</w:t>
      </w:r>
    </w:p>
    <w:p w:rsidR="005936A7" w:rsidRPr="005936A7" w:rsidRDefault="005936A7" w:rsidP="00975062">
      <w:pPr>
        <w:rPr>
          <w:rFonts w:hint="eastAsia"/>
          <w:b/>
          <w:szCs w:val="21"/>
        </w:rPr>
      </w:pPr>
    </w:p>
    <w:p w:rsidR="00F34003" w:rsidRDefault="00874102" w:rsidP="00975062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:rsidR="00A01582" w:rsidRDefault="00A01582" w:rsidP="00975062">
      <w:pPr>
        <w:rPr>
          <w:b/>
          <w:noProof/>
          <w:szCs w:val="21"/>
        </w:rPr>
      </w:pPr>
    </w:p>
    <w:p w:rsidR="00A01582" w:rsidRDefault="00E64289" w:rsidP="00975062">
      <w:pPr>
        <w:rPr>
          <w:b/>
          <w:szCs w:val="21"/>
        </w:rPr>
      </w:pPr>
      <w:r w:rsidRPr="00E64289">
        <w:rPr>
          <w:b/>
          <w:noProof/>
          <w:szCs w:val="21"/>
        </w:rPr>
        <w:drawing>
          <wp:inline distT="0" distB="0" distL="0" distR="0">
            <wp:extent cx="5400040" cy="3176494"/>
            <wp:effectExtent l="0" t="0" r="0" b="5080"/>
            <wp:docPr id="11" name="图片 11" descr="C:\Users\admin\AppData\Local\Temp\16385210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852104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2" w:rsidRDefault="00E64289" w:rsidP="00975062">
      <w:pPr>
        <w:rPr>
          <w:b/>
          <w:szCs w:val="21"/>
        </w:rPr>
      </w:pPr>
      <w:r w:rsidRPr="00E64289">
        <w:rPr>
          <w:b/>
          <w:noProof/>
          <w:szCs w:val="21"/>
        </w:rPr>
        <w:drawing>
          <wp:inline distT="0" distB="0" distL="0" distR="0">
            <wp:extent cx="5400040" cy="3176494"/>
            <wp:effectExtent l="0" t="0" r="0" b="5080"/>
            <wp:docPr id="12" name="图片 12" descr="C:\Users\admin\AppData\Local\Temp\1638521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852107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02" w:rsidRDefault="00E64289" w:rsidP="00975062">
      <w:pPr>
        <w:rPr>
          <w:b/>
          <w:szCs w:val="21"/>
        </w:rPr>
      </w:pPr>
      <w:bookmarkStart w:id="1" w:name="_GoBack"/>
      <w:r w:rsidRPr="00E64289">
        <w:rPr>
          <w:b/>
          <w:noProof/>
          <w:szCs w:val="21"/>
        </w:rPr>
        <w:lastRenderedPageBreak/>
        <w:drawing>
          <wp:inline distT="0" distB="0" distL="0" distR="0">
            <wp:extent cx="5400040" cy="3176494"/>
            <wp:effectExtent l="0" t="0" r="0" b="5080"/>
            <wp:docPr id="13" name="图片 13" descr="C:\Users\admin\AppData\Local\Temp\1638521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85211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95D38" w:rsidRDefault="00495D38" w:rsidP="00975062">
      <w:pPr>
        <w:rPr>
          <w:b/>
          <w:szCs w:val="21"/>
        </w:rPr>
      </w:pPr>
    </w:p>
    <w:p w:rsidR="00A01582" w:rsidRPr="00874102" w:rsidRDefault="00A01582" w:rsidP="00975062">
      <w:pPr>
        <w:rPr>
          <w:b/>
          <w:szCs w:val="21"/>
        </w:rPr>
      </w:pPr>
    </w:p>
    <w:p w:rsidR="003330B6" w:rsidRPr="00606385" w:rsidRDefault="003330B6" w:rsidP="00975062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64289">
        <w:rPr>
          <w:rFonts w:hint="eastAsia"/>
          <w:b/>
          <w:bCs/>
          <w:color w:val="000000"/>
          <w:szCs w:val="21"/>
        </w:rPr>
        <w:t>徐书凝（</w:t>
      </w:r>
      <w:r w:rsidR="00E64289">
        <w:rPr>
          <w:rFonts w:hint="eastAsia"/>
          <w:b/>
          <w:bCs/>
          <w:color w:val="000000"/>
          <w:szCs w:val="21"/>
        </w:rPr>
        <w:t>Emily</w:t>
      </w:r>
      <w:r w:rsidR="00E64289">
        <w:rPr>
          <w:b/>
          <w:bCs/>
          <w:color w:val="000000"/>
          <w:szCs w:val="21"/>
        </w:rPr>
        <w:t xml:space="preserve"> Xu</w:t>
      </w:r>
      <w:r w:rsidR="00E64289">
        <w:rPr>
          <w:rFonts w:hint="eastAsia"/>
          <w:b/>
          <w:bCs/>
          <w:color w:val="000000"/>
          <w:szCs w:val="21"/>
        </w:rPr>
        <w:t>）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64289">
        <w:rPr>
          <w:color w:val="000000"/>
          <w:szCs w:val="21"/>
        </w:rPr>
        <w:t>504026</w:t>
      </w:r>
    </w:p>
    <w:p w:rsidR="00556080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64289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2A9" w:rsidRDefault="00A232A9">
      <w:r>
        <w:separator/>
      </w:r>
    </w:p>
  </w:endnote>
  <w:endnote w:type="continuationSeparator" w:id="0">
    <w:p w:rsidR="00A232A9" w:rsidRDefault="00A23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6428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2A9" w:rsidRDefault="00A232A9">
      <w:r>
        <w:separator/>
      </w:r>
    </w:p>
  </w:footnote>
  <w:footnote w:type="continuationSeparator" w:id="0">
    <w:p w:rsidR="00A232A9" w:rsidRDefault="00A232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38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6127C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95D38"/>
    <w:rsid w:val="004A18EB"/>
    <w:rsid w:val="004A7427"/>
    <w:rsid w:val="004B4C85"/>
    <w:rsid w:val="004B64D1"/>
    <w:rsid w:val="004C5BC1"/>
    <w:rsid w:val="004C7A29"/>
    <w:rsid w:val="004D00A6"/>
    <w:rsid w:val="004D67B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5608"/>
    <w:rsid w:val="00547E7E"/>
    <w:rsid w:val="00556080"/>
    <w:rsid w:val="005664AD"/>
    <w:rsid w:val="005737DB"/>
    <w:rsid w:val="00577751"/>
    <w:rsid w:val="00582EAD"/>
    <w:rsid w:val="00583966"/>
    <w:rsid w:val="005936A7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3580C"/>
    <w:rsid w:val="006453B2"/>
    <w:rsid w:val="00653EE1"/>
    <w:rsid w:val="006628D4"/>
    <w:rsid w:val="00690672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D4455"/>
    <w:rsid w:val="006F043F"/>
    <w:rsid w:val="0070392F"/>
    <w:rsid w:val="00703D68"/>
    <w:rsid w:val="00706E70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65D2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75062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1582"/>
    <w:rsid w:val="00A054DA"/>
    <w:rsid w:val="00A13AC1"/>
    <w:rsid w:val="00A174E5"/>
    <w:rsid w:val="00A232A9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C74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F4E7A"/>
    <w:rsid w:val="00BF5775"/>
    <w:rsid w:val="00BF5D0C"/>
    <w:rsid w:val="00BF5E63"/>
    <w:rsid w:val="00BF6386"/>
    <w:rsid w:val="00C01D77"/>
    <w:rsid w:val="00C05228"/>
    <w:rsid w:val="00C06640"/>
    <w:rsid w:val="00C12C57"/>
    <w:rsid w:val="00C2257A"/>
    <w:rsid w:val="00C238EF"/>
    <w:rsid w:val="00C32C47"/>
    <w:rsid w:val="00C41A76"/>
    <w:rsid w:val="00C51EA5"/>
    <w:rsid w:val="00C57875"/>
    <w:rsid w:val="00C57ECE"/>
    <w:rsid w:val="00C60E87"/>
    <w:rsid w:val="00C612DF"/>
    <w:rsid w:val="00C618CF"/>
    <w:rsid w:val="00C61B8D"/>
    <w:rsid w:val="00C628B5"/>
    <w:rsid w:val="00C6321D"/>
    <w:rsid w:val="00C7119F"/>
    <w:rsid w:val="00C77355"/>
    <w:rsid w:val="00C817C6"/>
    <w:rsid w:val="00C83A86"/>
    <w:rsid w:val="00C903F7"/>
    <w:rsid w:val="00C912F5"/>
    <w:rsid w:val="00C93394"/>
    <w:rsid w:val="00CB1C0E"/>
    <w:rsid w:val="00CB6825"/>
    <w:rsid w:val="00CC03A3"/>
    <w:rsid w:val="00CD2007"/>
    <w:rsid w:val="00CE119E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4DAA"/>
    <w:rsid w:val="00DC3063"/>
    <w:rsid w:val="00DD1EB2"/>
    <w:rsid w:val="00DD2D61"/>
    <w:rsid w:val="00DD3D54"/>
    <w:rsid w:val="00DE1211"/>
    <w:rsid w:val="00DE3EC6"/>
    <w:rsid w:val="00DF0621"/>
    <w:rsid w:val="00E17EE6"/>
    <w:rsid w:val="00E17F5C"/>
    <w:rsid w:val="00E2561F"/>
    <w:rsid w:val="00E346E8"/>
    <w:rsid w:val="00E367D0"/>
    <w:rsid w:val="00E418A5"/>
    <w:rsid w:val="00E44F09"/>
    <w:rsid w:val="00E53B18"/>
    <w:rsid w:val="00E5688B"/>
    <w:rsid w:val="00E5753A"/>
    <w:rsid w:val="00E64289"/>
    <w:rsid w:val="00E744E4"/>
    <w:rsid w:val="00E76E41"/>
    <w:rsid w:val="00E82CB2"/>
    <w:rsid w:val="00E84329"/>
    <w:rsid w:val="00E84ACC"/>
    <w:rsid w:val="00EA77FB"/>
    <w:rsid w:val="00EB1F90"/>
    <w:rsid w:val="00EB2DAE"/>
    <w:rsid w:val="00EB5E3B"/>
    <w:rsid w:val="00EB6513"/>
    <w:rsid w:val="00EB6580"/>
    <w:rsid w:val="00EC7589"/>
    <w:rsid w:val="00EE78C9"/>
    <w:rsid w:val="00EE7FE5"/>
    <w:rsid w:val="00EF252A"/>
    <w:rsid w:val="00EF51BA"/>
    <w:rsid w:val="00F174C1"/>
    <w:rsid w:val="00F26153"/>
    <w:rsid w:val="00F2620B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E617800-1183-489D-BBB8-7CE81A58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llybuchet.com/" TargetMode="External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1183</Characters>
  <Application>Microsoft Office Word</Application>
  <DocSecurity>0</DocSecurity>
  <Lines>9</Lines>
  <Paragraphs>2</Paragraphs>
  <ScaleCrop>false</ScaleCrop>
  <Company>2ndSpAcE</Company>
  <LinksUpToDate>false</LinksUpToDate>
  <CharactersWithSpaces>1388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2021-12-03T08:50:00Z</dcterms:created>
  <dcterms:modified xsi:type="dcterms:W3CDTF">2021-12-03T08:50:00Z</dcterms:modified>
</cp:coreProperties>
</file>