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B2EFEA" w14:textId="71C11A49" w:rsidR="003D2917" w:rsidRPr="003D2917" w:rsidRDefault="00D03457" w:rsidP="003D2917">
      <w:pPr>
        <w:jc w:val="center"/>
        <w:rPr>
          <w:rFonts w:hint="eastAsia"/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作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者</w:t>
      </w:r>
      <w:bookmarkStart w:id="0" w:name="_GoBack"/>
      <w:bookmarkEnd w:id="0"/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推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荐</w:t>
      </w:r>
    </w:p>
    <w:p w14:paraId="62559C11" w14:textId="77777777" w:rsidR="003D2917" w:rsidRDefault="003D2917" w:rsidP="003D2917">
      <w:pPr>
        <w:pStyle w:val="Ac"/>
        <w:rPr>
          <w:rFonts w:ascii="宋体" w:eastAsia="PMingLiU" w:hAnsi="宋体" w:cs="宋体"/>
          <w:b/>
          <w:bCs/>
          <w:lang w:val="zh-TW" w:eastAsia="zh-TW"/>
        </w:rPr>
      </w:pPr>
    </w:p>
    <w:p w14:paraId="0951274C" w14:textId="7DC6169F" w:rsidR="003D2917" w:rsidRDefault="003D2917" w:rsidP="003D2917">
      <w:pPr>
        <w:pStyle w:val="Ac"/>
        <w:rPr>
          <w:b/>
          <w:bCs/>
          <w:lang w:eastAsia="zh-TW"/>
        </w:rPr>
      </w:pPr>
      <w:r>
        <w:rPr>
          <w:rFonts w:ascii="宋体" w:eastAsia="宋体" w:hAnsi="宋体" w:cs="宋体"/>
          <w:b/>
          <w:bCs/>
          <w:lang w:val="zh-TW" w:eastAsia="zh-TW"/>
        </w:rPr>
        <w:t>作者简介：</w:t>
      </w:r>
    </w:p>
    <w:p w14:paraId="095D5066" w14:textId="1AD34180" w:rsidR="003D2917" w:rsidRDefault="003D2917" w:rsidP="003D2917">
      <w:pPr>
        <w:pStyle w:val="Ac"/>
        <w:rPr>
          <w:shd w:val="clear" w:color="auto" w:fill="FFFFFF"/>
          <w:lang w:eastAsia="zh-TW"/>
        </w:rPr>
      </w:pPr>
    </w:p>
    <w:p w14:paraId="5BE21EF6" w14:textId="6D778574" w:rsidR="003D2917" w:rsidRPr="004A104C" w:rsidRDefault="003D2917" w:rsidP="003D2917">
      <w:pPr>
        <w:pStyle w:val="Ac"/>
        <w:ind w:firstLineChars="200" w:firstLine="422"/>
        <w:rPr>
          <w:rFonts w:eastAsia="宋体" w:hAnsi="Times New Roman" w:cs="Times New Roman"/>
          <w:shd w:val="clear" w:color="auto" w:fill="FFFFFF"/>
        </w:rPr>
      </w:pPr>
      <w:r w:rsidRPr="004A104C">
        <w:rPr>
          <w:rFonts w:eastAsia="宋体" w:hAnsi="Times New Roman" w:cs="Times New Roman"/>
          <w:b/>
          <w:shd w:val="clear" w:color="auto" w:fill="FFFFFF"/>
          <w:lang w:eastAsia="zh-TW"/>
        </w:rPr>
        <w:t>露西</w:t>
      </w:r>
      <w:r w:rsidRPr="004A104C">
        <w:rPr>
          <w:rFonts w:eastAsia="宋体" w:hAnsi="Times New Roman" w:cs="Times New Roman"/>
          <w:b/>
          <w:lang w:eastAsia="zh-TW"/>
        </w:rPr>
        <w:t>·</w:t>
      </w:r>
      <w:r w:rsidRPr="004A104C">
        <w:rPr>
          <w:rFonts w:eastAsia="宋体" w:hAnsi="Times New Roman" w:cs="Times New Roman"/>
          <w:b/>
          <w:shd w:val="clear" w:color="auto" w:fill="FFFFFF"/>
          <w:lang w:eastAsia="zh-TW"/>
        </w:rPr>
        <w:t>莱斯布里奇（</w:t>
      </w:r>
      <w:r w:rsidRPr="004A104C">
        <w:rPr>
          <w:rFonts w:eastAsia="宋体" w:hAnsi="Times New Roman" w:cs="Times New Roman"/>
          <w:b/>
          <w:noProof/>
        </w:rPr>
        <w:drawing>
          <wp:anchor distT="57150" distB="57150" distL="57150" distR="57150" simplePos="0" relativeHeight="251660288" behindDoc="0" locked="0" layoutInCell="1" allowOverlap="1" wp14:anchorId="56B28CC2" wp14:editId="1ACECC24">
            <wp:simplePos x="0" y="0"/>
            <wp:positionH relativeFrom="column">
              <wp:posOffset>-3809</wp:posOffset>
            </wp:positionH>
            <wp:positionV relativeFrom="line">
              <wp:posOffset>53340</wp:posOffset>
            </wp:positionV>
            <wp:extent cx="1085850" cy="1266825"/>
            <wp:effectExtent l="0" t="0" r="0" b="0"/>
            <wp:wrapSquare wrapText="bothSides" distT="57150" distB="57150" distL="57150" distR="57150"/>
            <wp:docPr id="107374182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QQ截图20160113144456.png"/>
                    <pic:cNvPicPr/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12668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Pr="004A104C">
        <w:rPr>
          <w:rFonts w:eastAsia="宋体" w:hAnsi="Times New Roman" w:cs="Times New Roman"/>
          <w:b/>
          <w:shd w:val="clear" w:color="auto" w:fill="FFFFFF"/>
          <w:lang w:eastAsia="zh-TW"/>
        </w:rPr>
        <w:t xml:space="preserve">Lucy </w:t>
      </w:r>
      <w:proofErr w:type="spellStart"/>
      <w:r w:rsidRPr="004A104C">
        <w:rPr>
          <w:rFonts w:eastAsia="宋体" w:hAnsi="Times New Roman" w:cs="Times New Roman"/>
          <w:b/>
          <w:shd w:val="clear" w:color="auto" w:fill="FFFFFF"/>
          <w:lang w:eastAsia="zh-TW"/>
        </w:rPr>
        <w:t>Lethbridge</w:t>
      </w:r>
      <w:proofErr w:type="spellEnd"/>
      <w:r w:rsidRPr="004A104C">
        <w:rPr>
          <w:rFonts w:eastAsia="宋体" w:hAnsi="Times New Roman" w:cs="Times New Roman"/>
          <w:b/>
          <w:shd w:val="clear" w:color="auto" w:fill="FFFFFF"/>
          <w:lang w:eastAsia="zh-TW"/>
        </w:rPr>
        <w:t>）</w:t>
      </w:r>
      <w:r w:rsidRPr="004A104C">
        <w:rPr>
          <w:rFonts w:eastAsia="宋体" w:hAnsi="Times New Roman" w:cs="Times New Roman"/>
          <w:shd w:val="clear" w:color="auto" w:fill="FFFFFF"/>
          <w:lang w:eastAsia="zh-TW"/>
        </w:rPr>
        <w:t>为许多报刊写文章，包括：《观察家》（</w:t>
      </w:r>
      <w:r w:rsidRPr="004A104C">
        <w:rPr>
          <w:rFonts w:eastAsia="宋体" w:hAnsi="Times New Roman" w:cs="Times New Roman"/>
          <w:i/>
          <w:iCs/>
          <w:shd w:val="clear" w:color="auto" w:fill="FFFFFF"/>
          <w:lang w:eastAsia="zh-TW"/>
        </w:rPr>
        <w:t>Observer</w:t>
      </w:r>
      <w:r w:rsidRPr="004A104C">
        <w:rPr>
          <w:rFonts w:eastAsia="宋体" w:hAnsi="Times New Roman" w:cs="Times New Roman"/>
          <w:i/>
          <w:iCs/>
          <w:shd w:val="clear" w:color="auto" w:fill="FFFFFF"/>
          <w:lang w:eastAsia="zh-TW"/>
        </w:rPr>
        <w:t>）、</w:t>
      </w:r>
      <w:r w:rsidRPr="004A104C">
        <w:rPr>
          <w:rFonts w:eastAsia="宋体" w:hAnsi="Times New Roman" w:cs="Times New Roman"/>
          <w:shd w:val="clear" w:color="auto" w:fill="FFFFFF"/>
          <w:lang w:eastAsia="zh-TW"/>
        </w:rPr>
        <w:t>《星期日电讯报》</w:t>
      </w:r>
      <w:r w:rsidRPr="004A104C">
        <w:rPr>
          <w:rFonts w:eastAsia="宋体" w:hAnsi="Times New Roman" w:cs="Times New Roman"/>
          <w:i/>
          <w:iCs/>
          <w:shd w:val="clear" w:color="auto" w:fill="FFFFFF"/>
          <w:lang w:eastAsia="zh-TW"/>
        </w:rPr>
        <w:t>（</w:t>
      </w:r>
      <w:r w:rsidRPr="004A104C">
        <w:rPr>
          <w:rFonts w:eastAsia="宋体" w:hAnsi="Times New Roman" w:cs="Times New Roman"/>
          <w:shd w:val="clear" w:color="auto" w:fill="FFFFFF"/>
          <w:lang w:eastAsia="zh-TW"/>
        </w:rPr>
        <w:t>the</w:t>
      </w:r>
      <w:r w:rsidRPr="004A104C">
        <w:rPr>
          <w:rFonts w:eastAsia="宋体" w:hAnsi="Times New Roman" w:cs="Times New Roman"/>
          <w:i/>
          <w:iCs/>
          <w:shd w:val="clear" w:color="auto" w:fill="FFFFFF"/>
          <w:lang w:eastAsia="zh-TW"/>
        </w:rPr>
        <w:t> Sunday Telegraph</w:t>
      </w:r>
      <w:r w:rsidRPr="004A104C">
        <w:rPr>
          <w:rFonts w:eastAsia="宋体" w:hAnsi="Times New Roman" w:cs="Times New Roman"/>
          <w:shd w:val="clear" w:color="auto" w:fill="FFFFFF"/>
          <w:lang w:eastAsia="zh-TW"/>
        </w:rPr>
        <w:t>）、《星期日独立报》（</w:t>
      </w:r>
      <w:r w:rsidRPr="004A104C">
        <w:rPr>
          <w:rFonts w:eastAsia="宋体" w:hAnsi="Times New Roman" w:cs="Times New Roman"/>
          <w:shd w:val="clear" w:color="auto" w:fill="FFFFFF"/>
          <w:lang w:eastAsia="zh-TW"/>
        </w:rPr>
        <w:t>the </w:t>
      </w:r>
      <w:r w:rsidRPr="004A104C">
        <w:rPr>
          <w:rFonts w:eastAsia="宋体" w:hAnsi="Times New Roman" w:cs="Times New Roman"/>
          <w:i/>
          <w:iCs/>
          <w:shd w:val="clear" w:color="auto" w:fill="FFFFFF"/>
          <w:lang w:eastAsia="zh-TW"/>
        </w:rPr>
        <w:t>Independent on Sunday</w:t>
      </w:r>
      <w:r w:rsidRPr="004A104C">
        <w:rPr>
          <w:rFonts w:eastAsia="宋体" w:hAnsi="Times New Roman" w:cs="Times New Roman"/>
          <w:shd w:val="clear" w:color="auto" w:fill="FFFFFF"/>
          <w:lang w:eastAsia="zh-TW"/>
        </w:rPr>
        <w:t>）、《古老艺术和评论》（</w:t>
      </w:r>
      <w:r w:rsidRPr="004A104C">
        <w:rPr>
          <w:rFonts w:eastAsia="宋体" w:hAnsi="Times New Roman" w:cs="Times New Roman"/>
          <w:shd w:val="clear" w:color="auto" w:fill="FFFFFF"/>
          <w:lang w:eastAsia="zh-TW"/>
        </w:rPr>
        <w:t>the </w:t>
      </w:r>
      <w:r w:rsidRPr="004A104C">
        <w:rPr>
          <w:rFonts w:eastAsia="宋体" w:hAnsi="Times New Roman" w:cs="Times New Roman"/>
          <w:i/>
          <w:iCs/>
          <w:shd w:val="clear" w:color="auto" w:fill="FFFFFF"/>
          <w:lang w:eastAsia="zh-TW"/>
        </w:rPr>
        <w:t>Oldie,</w:t>
      </w:r>
      <w:r w:rsidRPr="004A104C">
        <w:rPr>
          <w:rFonts w:eastAsia="宋体" w:hAnsi="Times New Roman" w:cs="Times New Roman"/>
          <w:shd w:val="clear" w:color="auto" w:fill="FFFFFF"/>
          <w:lang w:eastAsia="zh-TW"/>
        </w:rPr>
        <w:t> </w:t>
      </w:r>
      <w:proofErr w:type="spellStart"/>
      <w:r w:rsidRPr="004A104C">
        <w:rPr>
          <w:rFonts w:eastAsia="宋体" w:hAnsi="Times New Roman" w:cs="Times New Roman"/>
          <w:i/>
          <w:iCs/>
          <w:shd w:val="clear" w:color="auto" w:fill="FFFFFF"/>
          <w:lang w:eastAsia="zh-TW"/>
        </w:rPr>
        <w:t>Art+Review</w:t>
      </w:r>
      <w:proofErr w:type="spellEnd"/>
      <w:r w:rsidRPr="004A104C">
        <w:rPr>
          <w:rFonts w:eastAsia="宋体" w:hAnsi="Times New Roman" w:cs="Times New Roman"/>
          <w:shd w:val="clear" w:color="auto" w:fill="FFFFFF"/>
          <w:lang w:eastAsia="zh-TW"/>
        </w:rPr>
        <w:t> </w:t>
      </w:r>
      <w:r>
        <w:rPr>
          <w:rFonts w:eastAsia="宋体" w:hAnsi="Times New Roman" w:cs="Times New Roman"/>
          <w:shd w:val="clear" w:color="auto" w:fill="FFFFFF"/>
          <w:lang w:eastAsia="zh-TW"/>
        </w:rPr>
        <w:t>）</w:t>
      </w:r>
      <w:r>
        <w:rPr>
          <w:rFonts w:eastAsia="宋体" w:hAnsi="Times New Roman" w:cs="Times New Roman" w:hint="eastAsia"/>
          <w:shd w:val="clear" w:color="auto" w:fill="FFFFFF"/>
          <w:lang w:eastAsia="zh-TW"/>
        </w:rPr>
        <w:t>、</w:t>
      </w:r>
      <w:r w:rsidRPr="004A104C">
        <w:rPr>
          <w:rFonts w:eastAsia="宋体" w:hAnsi="Times New Roman" w:cs="Times New Roman"/>
          <w:shd w:val="clear" w:color="auto" w:fill="FFFFFF"/>
          <w:lang w:eastAsia="zh-TW"/>
        </w:rPr>
        <w:t>《泰晤士报文学增刊》（</w:t>
      </w:r>
      <w:r w:rsidRPr="004A104C">
        <w:rPr>
          <w:rFonts w:eastAsia="宋体" w:hAnsi="Times New Roman" w:cs="Times New Roman"/>
          <w:shd w:val="clear" w:color="auto" w:fill="FFFFFF"/>
          <w:lang w:eastAsia="zh-TW"/>
        </w:rPr>
        <w:t> </w:t>
      </w:r>
      <w:r w:rsidRPr="004A104C">
        <w:rPr>
          <w:rFonts w:eastAsia="宋体" w:hAnsi="Times New Roman" w:cs="Times New Roman"/>
          <w:i/>
          <w:iCs/>
          <w:shd w:val="clear" w:color="auto" w:fill="FFFFFF"/>
          <w:lang w:eastAsia="zh-TW"/>
        </w:rPr>
        <w:t>Times Literary Supplement</w:t>
      </w:r>
      <w:r w:rsidRPr="004A104C">
        <w:rPr>
          <w:rFonts w:eastAsia="宋体" w:hAnsi="Times New Roman" w:cs="Times New Roman"/>
          <w:i/>
          <w:iCs/>
          <w:shd w:val="clear" w:color="auto" w:fill="FFFFFF"/>
          <w:lang w:eastAsia="zh-TW"/>
        </w:rPr>
        <w:t>）。</w:t>
      </w:r>
      <w:r w:rsidRPr="004A104C">
        <w:rPr>
          <w:rFonts w:eastAsia="宋体" w:hAnsi="Times New Roman" w:cs="Times New Roman"/>
          <w:shd w:val="clear" w:color="auto" w:fill="FFFFFF"/>
          <w:lang w:eastAsia="zh-TW"/>
        </w:rPr>
        <w:t>她是</w:t>
      </w:r>
      <w:bookmarkStart w:id="1" w:name="OLE_LINK27"/>
      <w:bookmarkStart w:id="2" w:name="OLE_LINK28"/>
      <w:r w:rsidRPr="004A104C">
        <w:rPr>
          <w:rFonts w:eastAsia="宋体" w:hAnsi="Times New Roman" w:cs="Times New Roman"/>
          <w:i/>
          <w:iCs/>
          <w:shd w:val="clear" w:color="auto" w:fill="FFFFFF"/>
        </w:rPr>
        <w:t>Table</w:t>
      </w:r>
      <w:r w:rsidRPr="004A104C">
        <w:rPr>
          <w:rFonts w:eastAsia="宋体" w:hAnsi="Times New Roman" w:cs="Times New Roman"/>
          <w:i/>
          <w:shd w:val="clear" w:color="auto" w:fill="FFFFFF"/>
        </w:rPr>
        <w:t>t</w:t>
      </w:r>
      <w:bookmarkEnd w:id="1"/>
      <w:bookmarkEnd w:id="2"/>
      <w:r w:rsidRPr="004A104C">
        <w:rPr>
          <w:rFonts w:eastAsia="宋体" w:hAnsi="Times New Roman" w:cs="Times New Roman"/>
          <w:shd w:val="clear" w:color="auto" w:fill="FFFFFF"/>
        </w:rPr>
        <w:t>杂志的文学编辑、纽约《艺术新闻》（</w:t>
      </w:r>
      <w:r w:rsidRPr="004A104C">
        <w:rPr>
          <w:rFonts w:eastAsia="宋体" w:hAnsi="Times New Roman" w:cs="Times New Roman"/>
          <w:shd w:val="clear" w:color="auto" w:fill="FFFFFF"/>
        </w:rPr>
        <w:t> </w:t>
      </w:r>
      <w:r w:rsidRPr="004A104C">
        <w:rPr>
          <w:rFonts w:eastAsia="宋体" w:hAnsi="Times New Roman" w:cs="Times New Roman"/>
          <w:i/>
          <w:iCs/>
          <w:shd w:val="clear" w:color="auto" w:fill="FFFFFF"/>
        </w:rPr>
        <w:t>Art News </w:t>
      </w:r>
      <w:r w:rsidRPr="004A104C">
        <w:rPr>
          <w:rFonts w:eastAsia="宋体" w:hAnsi="Times New Roman" w:cs="Times New Roman"/>
          <w:shd w:val="clear" w:color="auto" w:fill="FFFFFF"/>
        </w:rPr>
        <w:t>）的伦敦通讯记者。露西还写过许多童书，其中的《埃达</w:t>
      </w:r>
      <w:r w:rsidRPr="004A104C">
        <w:rPr>
          <w:rFonts w:eastAsia="宋体" w:hAnsi="Times New Roman" w:cs="Times New Roman"/>
          <w:shd w:val="clear" w:color="auto" w:fill="FFFFFF"/>
        </w:rPr>
        <w:t xml:space="preserve"> </w:t>
      </w:r>
      <w:r w:rsidRPr="004A104C">
        <w:rPr>
          <w:rFonts w:eastAsia="宋体" w:hAnsi="Times New Roman" w:cs="Times New Roman"/>
          <w:shd w:val="clear" w:color="auto" w:fill="FFFFFF"/>
        </w:rPr>
        <w:t>洛夫勒斯是谁？》（</w:t>
      </w:r>
      <w:r w:rsidRPr="004A104C">
        <w:rPr>
          <w:rFonts w:eastAsia="宋体" w:hAnsi="Times New Roman" w:cs="Times New Roman"/>
          <w:shd w:val="clear" w:color="auto" w:fill="FFFFFF"/>
        </w:rPr>
        <w:t> </w:t>
      </w:r>
      <w:r w:rsidRPr="004A104C">
        <w:rPr>
          <w:rFonts w:eastAsia="宋体" w:hAnsi="Times New Roman" w:cs="Times New Roman"/>
          <w:i/>
          <w:iCs/>
          <w:shd w:val="clear" w:color="auto" w:fill="FFFFFF"/>
        </w:rPr>
        <w:t>Who Was Ada Lovelace</w:t>
      </w:r>
      <w:r w:rsidRPr="004A104C">
        <w:rPr>
          <w:rFonts w:eastAsia="宋体" w:hAnsi="Times New Roman" w:cs="Times New Roman"/>
          <w:shd w:val="clear" w:color="auto" w:fill="FFFFFF"/>
        </w:rPr>
        <w:t>）获得了</w:t>
      </w:r>
      <w:r w:rsidRPr="004A104C">
        <w:rPr>
          <w:rFonts w:eastAsia="宋体" w:hAnsi="Times New Roman" w:cs="Times New Roman"/>
          <w:shd w:val="clear" w:color="auto" w:fill="FFFFFF"/>
        </w:rPr>
        <w:t xml:space="preserve">2002 </w:t>
      </w:r>
      <w:r w:rsidRPr="004A104C">
        <w:rPr>
          <w:rFonts w:eastAsia="宋体" w:hAnsi="Times New Roman" w:cs="Times New Roman"/>
          <w:shd w:val="clear" w:color="auto" w:fill="FFFFFF"/>
        </w:rPr>
        <w:t>年非小说奖</w:t>
      </w:r>
      <w:r w:rsidRPr="004A104C">
        <w:rPr>
          <w:rFonts w:eastAsia="宋体" w:hAnsi="Times New Roman" w:cs="Times New Roman"/>
          <w:shd w:val="clear" w:color="auto" w:fill="FFFFFF"/>
        </w:rPr>
        <w:t>Blue Peter Award for non-fiction</w:t>
      </w:r>
      <w:r w:rsidRPr="004A104C">
        <w:rPr>
          <w:rFonts w:eastAsia="宋体" w:hAnsi="Times New Roman" w:cs="Times New Roman"/>
          <w:shd w:val="clear" w:color="auto" w:fill="FFFFFF"/>
        </w:rPr>
        <w:t>。她最近的书《仆人》（</w:t>
      </w:r>
      <w:r w:rsidRPr="004A104C">
        <w:rPr>
          <w:rFonts w:eastAsia="宋体" w:hAnsi="Times New Roman" w:cs="Times New Roman"/>
          <w:i/>
          <w:iCs/>
          <w:shd w:val="clear" w:color="auto" w:fill="FFFFFF"/>
        </w:rPr>
        <w:t>Servants</w:t>
      </w:r>
      <w:r w:rsidRPr="004A104C">
        <w:rPr>
          <w:rFonts w:eastAsia="宋体" w:hAnsi="Times New Roman" w:cs="Times New Roman"/>
          <w:shd w:val="clear" w:color="auto" w:fill="FFFFFF"/>
        </w:rPr>
        <w:t> </w:t>
      </w:r>
      <w:r>
        <w:rPr>
          <w:rFonts w:eastAsia="宋体" w:hAnsi="Times New Roman" w:cs="Times New Roman"/>
          <w:shd w:val="clear" w:color="auto" w:fill="FFFFFF"/>
        </w:rPr>
        <w:t>）在英美获得广泛赞誉。她现在正在写新书</w:t>
      </w:r>
      <w:r w:rsidRPr="004A104C">
        <w:rPr>
          <w:rFonts w:eastAsia="宋体" w:hAnsi="Times New Roman" w:cs="Times New Roman"/>
          <w:shd w:val="clear" w:color="auto" w:fill="FFFFFF"/>
        </w:rPr>
        <w:t> </w:t>
      </w:r>
      <w:r w:rsidRPr="004A104C">
        <w:rPr>
          <w:rFonts w:eastAsia="宋体" w:hAnsi="Times New Roman" w:cs="Times New Roman"/>
          <w:i/>
          <w:iCs/>
          <w:shd w:val="clear" w:color="auto" w:fill="FFFFFF"/>
        </w:rPr>
        <w:t>Tourists: How the British Went Abroad to Try and Find Themselves, 1750 to 1950</w:t>
      </w:r>
      <w:r w:rsidRPr="004A104C">
        <w:rPr>
          <w:b/>
          <w:bCs/>
        </w:rPr>
        <w:t xml:space="preserve"> </w:t>
      </w:r>
      <w:r>
        <w:rPr>
          <w:rFonts w:hint="eastAsia"/>
          <w:b/>
          <w:bCs/>
        </w:rPr>
        <w:t>，</w:t>
      </w:r>
      <w:r w:rsidRPr="004A104C">
        <w:rPr>
          <w:rFonts w:eastAsia="宋体" w:hAnsi="Times New Roman" w:cs="Times New Roman"/>
          <w:shd w:val="clear" w:color="auto" w:fill="FFFFFF"/>
        </w:rPr>
        <w:t>将在</w:t>
      </w:r>
      <w:r w:rsidRPr="004A104C">
        <w:rPr>
          <w:rFonts w:eastAsia="宋体" w:hAnsi="Times New Roman" w:cs="Times New Roman"/>
          <w:shd w:val="clear" w:color="auto" w:fill="FFFFFF"/>
        </w:rPr>
        <w:t>Bloomsbury</w:t>
      </w:r>
      <w:r>
        <w:rPr>
          <w:rFonts w:eastAsia="宋体" w:hAnsi="Times New Roman" w:cs="Times New Roman"/>
          <w:shd w:val="clear" w:color="auto" w:fill="FFFFFF"/>
        </w:rPr>
        <w:t xml:space="preserve"> </w:t>
      </w:r>
      <w:r>
        <w:rPr>
          <w:rFonts w:eastAsia="宋体" w:hAnsi="Times New Roman" w:cs="Times New Roman"/>
          <w:shd w:val="clear" w:color="auto" w:fill="FFFFFF"/>
        </w:rPr>
        <w:t>出版</w:t>
      </w:r>
      <w:r w:rsidRPr="004A104C">
        <w:rPr>
          <w:rFonts w:eastAsia="宋体" w:hAnsi="Times New Roman" w:cs="Times New Roman"/>
          <w:shd w:val="clear" w:color="auto" w:fill="FFFFFF"/>
        </w:rPr>
        <w:t>。</w:t>
      </w:r>
    </w:p>
    <w:p w14:paraId="0CCAAF44" w14:textId="735EE90C" w:rsidR="003D2917" w:rsidRPr="004A104C" w:rsidRDefault="003D2917" w:rsidP="003D2917">
      <w:pPr>
        <w:pStyle w:val="Ac"/>
        <w:rPr>
          <w:rFonts w:eastAsia="宋体" w:hAnsi="Times New Roman" w:cs="Times New Roman"/>
          <w:shd w:val="clear" w:color="auto" w:fill="FFFFFF"/>
        </w:rPr>
      </w:pPr>
      <w:r w:rsidRPr="004A104C">
        <w:rPr>
          <w:rFonts w:eastAsia="宋体" w:hAnsi="Times New Roman" w:cs="Times New Roman"/>
          <w:shd w:val="clear" w:color="auto" w:fill="FFFFFF"/>
        </w:rPr>
        <w:t xml:space="preserve">    </w:t>
      </w:r>
      <w:r w:rsidRPr="004A104C">
        <w:rPr>
          <w:rFonts w:eastAsia="宋体" w:hAnsi="Times New Roman" w:cs="Times New Roman"/>
          <w:shd w:val="clear" w:color="auto" w:fill="FFFFFF"/>
        </w:rPr>
        <w:t>她住在伦敦。</w:t>
      </w:r>
    </w:p>
    <w:p w14:paraId="06AAD262" w14:textId="64DB392D" w:rsidR="003D2917" w:rsidRPr="00E93B87" w:rsidRDefault="003D2917" w:rsidP="00640F59">
      <w:pPr>
        <w:rPr>
          <w:rFonts w:hint="eastAsia"/>
          <w:b/>
          <w:bCs/>
          <w:szCs w:val="21"/>
        </w:rPr>
      </w:pPr>
    </w:p>
    <w:p w14:paraId="2B501703" w14:textId="770A61CE" w:rsidR="003C2DA6" w:rsidRPr="00E93B87" w:rsidRDefault="003D2917" w:rsidP="00640F59">
      <w:pPr>
        <w:rPr>
          <w:b/>
          <w:szCs w:val="21"/>
        </w:rPr>
      </w:pPr>
      <w:r w:rsidRPr="00E93B87">
        <w:rPr>
          <w:noProof/>
          <w:szCs w:val="21"/>
        </w:rPr>
        <w:drawing>
          <wp:anchor distT="0" distB="0" distL="114300" distR="114300" simplePos="0" relativeHeight="251658240" behindDoc="0" locked="0" layoutInCell="1" allowOverlap="1" wp14:anchorId="5D02C049" wp14:editId="63472063">
            <wp:simplePos x="0" y="0"/>
            <wp:positionH relativeFrom="margin">
              <wp:posOffset>3979001</wp:posOffset>
            </wp:positionH>
            <wp:positionV relativeFrom="margin">
              <wp:posOffset>3192054</wp:posOffset>
            </wp:positionV>
            <wp:extent cx="1402080" cy="2133600"/>
            <wp:effectExtent l="0" t="0" r="7620" b="0"/>
            <wp:wrapSquare wrapText="bothSides"/>
            <wp:docPr id="3" name="图片 3" descr="Tourists: How the British Went Abroad to Find Themselves by [Lucy Lethbridge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ourists: How the British Went Abroad to Find Themselves by [Lucy Lethbridge]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208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2DA6" w:rsidRPr="00E93B87">
        <w:rPr>
          <w:rFonts w:hint="eastAsia"/>
          <w:b/>
          <w:szCs w:val="21"/>
        </w:rPr>
        <w:t>中文书名：《</w:t>
      </w:r>
      <w:r w:rsidR="006016BC">
        <w:rPr>
          <w:rFonts w:hint="eastAsia"/>
          <w:b/>
          <w:szCs w:val="21"/>
        </w:rPr>
        <w:t>旅行者：英国人如何走出国门寻找自我</w:t>
      </w:r>
      <w:r w:rsidR="003C2DA6" w:rsidRPr="00E93B87">
        <w:rPr>
          <w:rFonts w:hint="eastAsia"/>
          <w:b/>
          <w:szCs w:val="21"/>
        </w:rPr>
        <w:t>》</w:t>
      </w:r>
    </w:p>
    <w:p w14:paraId="3A8F9114" w14:textId="758128E2" w:rsidR="003C2DA6" w:rsidRPr="003330B6" w:rsidRDefault="003C2DA6" w:rsidP="00640F59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英文书名：</w:t>
      </w:r>
      <w:r w:rsidR="00071DB8" w:rsidRPr="00071DB8">
        <w:rPr>
          <w:b/>
          <w:szCs w:val="21"/>
        </w:rPr>
        <w:t xml:space="preserve">Tourists: How the British Went Abroad to Try and Find </w:t>
      </w:r>
      <w:proofErr w:type="spellStart"/>
      <w:r w:rsidR="00071DB8" w:rsidRPr="00071DB8">
        <w:rPr>
          <w:b/>
          <w:szCs w:val="21"/>
        </w:rPr>
        <w:t>Themsleves</w:t>
      </w:r>
      <w:proofErr w:type="spellEnd"/>
    </w:p>
    <w:p w14:paraId="30BD6E94" w14:textId="5126E37A" w:rsidR="003C2DA6" w:rsidRPr="003330B6" w:rsidRDefault="003C2DA6" w:rsidP="00640F59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作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者：</w:t>
      </w:r>
      <w:r w:rsidR="00071DB8" w:rsidRPr="00071DB8">
        <w:rPr>
          <w:b/>
          <w:szCs w:val="21"/>
        </w:rPr>
        <w:t>Lucy Lethbridge</w:t>
      </w:r>
    </w:p>
    <w:p w14:paraId="083506AB" w14:textId="73E33AEC" w:rsidR="00C36D04" w:rsidRDefault="003C2DA6" w:rsidP="00640F59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版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社：</w:t>
      </w:r>
      <w:r w:rsidR="00071DB8" w:rsidRPr="00071DB8">
        <w:rPr>
          <w:b/>
          <w:szCs w:val="21"/>
        </w:rPr>
        <w:t>Bloomsbury</w:t>
      </w:r>
    </w:p>
    <w:p w14:paraId="596BE567" w14:textId="3E6E9AB4" w:rsidR="00640F59" w:rsidRDefault="003C2DA6" w:rsidP="00640F59">
      <w:pPr>
        <w:rPr>
          <w:rStyle w:val="apple-converted-space"/>
          <w:color w:val="000000"/>
          <w:shd w:val="clear" w:color="auto" w:fill="FFFFFF"/>
        </w:rPr>
      </w:pPr>
      <w:r w:rsidRPr="003330B6">
        <w:rPr>
          <w:rFonts w:hint="eastAsia"/>
          <w:b/>
          <w:szCs w:val="21"/>
        </w:rPr>
        <w:t>代理公司：</w:t>
      </w:r>
      <w:r w:rsidR="00071DB8" w:rsidRPr="00071DB8">
        <w:rPr>
          <w:b/>
          <w:szCs w:val="21"/>
        </w:rPr>
        <w:t>Felicity Bryan</w:t>
      </w:r>
      <w:r w:rsidR="009D5649">
        <w:rPr>
          <w:rFonts w:hint="eastAsia"/>
          <w:b/>
          <w:szCs w:val="21"/>
        </w:rPr>
        <w:t>/</w:t>
      </w:r>
      <w:r w:rsidR="003330B6" w:rsidRPr="003330B6">
        <w:rPr>
          <w:b/>
          <w:szCs w:val="21"/>
        </w:rPr>
        <w:t>ANA/</w:t>
      </w:r>
      <w:r w:rsidR="00640F59" w:rsidRPr="00640F59">
        <w:rPr>
          <w:b/>
          <w:szCs w:val="21"/>
        </w:rPr>
        <w:t>Lauren Li</w:t>
      </w:r>
    </w:p>
    <w:p w14:paraId="1B4C9289" w14:textId="157D23DC" w:rsidR="003C2DA6" w:rsidRPr="003330B6" w:rsidRDefault="003C2DA6" w:rsidP="00640F59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页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数：</w:t>
      </w:r>
      <w:r w:rsidR="00071DB8">
        <w:rPr>
          <w:b/>
          <w:szCs w:val="21"/>
        </w:rPr>
        <w:t>368</w:t>
      </w:r>
      <w:r w:rsidR="004F2AB3">
        <w:rPr>
          <w:rFonts w:hint="eastAsia"/>
          <w:b/>
          <w:szCs w:val="21"/>
        </w:rPr>
        <w:t>页</w:t>
      </w:r>
    </w:p>
    <w:p w14:paraId="639E5DBF" w14:textId="3A72E7D1" w:rsidR="003C2DA6" w:rsidRPr="003330B6" w:rsidRDefault="003C2DA6" w:rsidP="00640F59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出版时间：</w:t>
      </w:r>
      <w:r w:rsidR="002E40F8">
        <w:rPr>
          <w:rFonts w:hint="eastAsia"/>
          <w:b/>
          <w:szCs w:val="21"/>
        </w:rPr>
        <w:t>2022</w:t>
      </w:r>
      <w:r w:rsidR="004F2AB3">
        <w:rPr>
          <w:rFonts w:hint="eastAsia"/>
          <w:b/>
          <w:szCs w:val="21"/>
        </w:rPr>
        <w:t>年</w:t>
      </w:r>
      <w:r w:rsidR="00071DB8">
        <w:rPr>
          <w:b/>
          <w:szCs w:val="21"/>
        </w:rPr>
        <w:t>7</w:t>
      </w:r>
      <w:r w:rsidR="004F2AB3">
        <w:rPr>
          <w:rFonts w:hint="eastAsia"/>
          <w:b/>
          <w:szCs w:val="21"/>
        </w:rPr>
        <w:t>月</w:t>
      </w:r>
    </w:p>
    <w:p w14:paraId="4D7F4945" w14:textId="77777777" w:rsidR="003C2DA6" w:rsidRPr="003330B6" w:rsidRDefault="003C2DA6" w:rsidP="00640F59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代理地区：中国大陆、台湾</w:t>
      </w:r>
    </w:p>
    <w:p w14:paraId="272AB096" w14:textId="77777777" w:rsidR="003C2DA6" w:rsidRPr="003330B6" w:rsidRDefault="003C2DA6" w:rsidP="00640F59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审读资料：电子稿</w:t>
      </w:r>
    </w:p>
    <w:p w14:paraId="2BC54023" w14:textId="42867B61" w:rsidR="003C2DA6" w:rsidRDefault="003C2DA6" w:rsidP="00640F59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类</w:t>
      </w:r>
      <w:r w:rsidRPr="003330B6">
        <w:rPr>
          <w:rFonts w:hint="eastAsia"/>
          <w:b/>
          <w:szCs w:val="21"/>
        </w:rPr>
        <w:t xml:space="preserve">  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型：</w:t>
      </w:r>
      <w:r w:rsidR="003D2917">
        <w:rPr>
          <w:rFonts w:hint="eastAsia"/>
          <w:b/>
          <w:szCs w:val="21"/>
        </w:rPr>
        <w:t>大众文化</w:t>
      </w:r>
    </w:p>
    <w:p w14:paraId="493A49CB" w14:textId="77777777" w:rsidR="003C2DA6" w:rsidRDefault="003C2DA6" w:rsidP="00640F59">
      <w:pPr>
        <w:rPr>
          <w:b/>
          <w:szCs w:val="21"/>
        </w:rPr>
      </w:pPr>
    </w:p>
    <w:p w14:paraId="30E6D27E" w14:textId="77777777" w:rsidR="00E93B87" w:rsidRPr="005635FE" w:rsidRDefault="00E93B87" w:rsidP="00640F59">
      <w:pPr>
        <w:rPr>
          <w:b/>
          <w:szCs w:val="21"/>
        </w:rPr>
      </w:pPr>
    </w:p>
    <w:p w14:paraId="5C2DCABC" w14:textId="60B35FD0" w:rsidR="003C2DA6" w:rsidRDefault="003C2DA6" w:rsidP="00640F59">
      <w:pPr>
        <w:rPr>
          <w:b/>
          <w:bCs/>
          <w:szCs w:val="21"/>
        </w:rPr>
      </w:pPr>
      <w:r w:rsidRPr="003330B6">
        <w:rPr>
          <w:rFonts w:hint="eastAsia"/>
          <w:b/>
          <w:bCs/>
          <w:szCs w:val="21"/>
        </w:rPr>
        <w:t>内容简介：</w:t>
      </w:r>
    </w:p>
    <w:p w14:paraId="63C76DE7" w14:textId="00B6075C" w:rsidR="00547E7E" w:rsidRPr="006016BC" w:rsidRDefault="00547E7E" w:rsidP="002E40F8">
      <w:pPr>
        <w:rPr>
          <w:bCs/>
          <w:szCs w:val="21"/>
        </w:rPr>
      </w:pPr>
    </w:p>
    <w:p w14:paraId="5359D4E0" w14:textId="35C5F624" w:rsidR="00E93B87" w:rsidRPr="006016BC" w:rsidRDefault="006016BC" w:rsidP="006016BC">
      <w:pPr>
        <w:ind w:firstLineChars="200" w:firstLine="422"/>
        <w:rPr>
          <w:rFonts w:asciiTheme="minorEastAsia" w:eastAsiaTheme="minorEastAsia" w:hAnsiTheme="minorEastAsia"/>
          <w:b/>
          <w:szCs w:val="21"/>
        </w:rPr>
      </w:pPr>
      <w:r w:rsidRPr="006016BC">
        <w:rPr>
          <w:rFonts w:asciiTheme="minorEastAsia" w:eastAsiaTheme="minorEastAsia" w:hAnsiTheme="minorEastAsia" w:hint="eastAsia"/>
          <w:b/>
          <w:szCs w:val="21"/>
        </w:rPr>
        <w:t>“</w:t>
      </w:r>
      <w:r w:rsidR="00E93B87" w:rsidRPr="006016BC">
        <w:rPr>
          <w:rFonts w:asciiTheme="minorEastAsia" w:eastAsiaTheme="minorEastAsia" w:hAnsiTheme="minorEastAsia" w:hint="eastAsia"/>
          <w:b/>
          <w:szCs w:val="21"/>
        </w:rPr>
        <w:t>每一颗沉迷于流浪的英国人的心，最希望的就是赶紧去大陆</w:t>
      </w:r>
      <w:r w:rsidRPr="006016BC">
        <w:rPr>
          <w:rFonts w:asciiTheme="minorEastAsia" w:eastAsiaTheme="minorEastAsia" w:hAnsiTheme="minorEastAsia" w:hint="eastAsia"/>
          <w:b/>
          <w:szCs w:val="21"/>
        </w:rPr>
        <w:t>……”</w:t>
      </w:r>
    </w:p>
    <w:p w14:paraId="38487B0E" w14:textId="77777777" w:rsidR="00E93B87" w:rsidRPr="00E93B87" w:rsidRDefault="00E93B87" w:rsidP="00E93B87">
      <w:pPr>
        <w:rPr>
          <w:rFonts w:asciiTheme="minorEastAsia" w:eastAsiaTheme="minorEastAsia" w:hAnsiTheme="minorEastAsia"/>
          <w:szCs w:val="21"/>
        </w:rPr>
      </w:pPr>
    </w:p>
    <w:p w14:paraId="4FA58E38" w14:textId="77777777" w:rsidR="00E93B87" w:rsidRPr="00E93B87" w:rsidRDefault="00E93B87" w:rsidP="006016BC">
      <w:pPr>
        <w:ind w:firstLineChars="200" w:firstLine="420"/>
        <w:rPr>
          <w:rFonts w:asciiTheme="minorEastAsia" w:eastAsiaTheme="minorEastAsia" w:hAnsiTheme="minorEastAsia"/>
          <w:szCs w:val="21"/>
        </w:rPr>
      </w:pPr>
      <w:r w:rsidRPr="00E93B87">
        <w:rPr>
          <w:rFonts w:asciiTheme="minorEastAsia" w:eastAsiaTheme="minorEastAsia" w:hAnsiTheme="minorEastAsia" w:hint="eastAsia"/>
          <w:szCs w:val="21"/>
        </w:rPr>
        <w:t>19世纪初，一种新的社会现象在英国诞生了。对欧洲的探索，以前是富人和贵族的专利，开始被英国中产阶级所接受。崇高的大旅行时代已经结束；取而代之的是我们今天所知道的旅游业的出现。</w:t>
      </w:r>
    </w:p>
    <w:p w14:paraId="1D4DD4C9" w14:textId="77777777" w:rsidR="00E93B87" w:rsidRPr="00E93B87" w:rsidRDefault="00E93B87" w:rsidP="00E93B87">
      <w:pPr>
        <w:rPr>
          <w:rFonts w:asciiTheme="minorEastAsia" w:eastAsiaTheme="minorEastAsia" w:hAnsiTheme="minorEastAsia"/>
          <w:szCs w:val="21"/>
        </w:rPr>
      </w:pPr>
    </w:p>
    <w:p w14:paraId="4DE8DFB6" w14:textId="643E424C" w:rsidR="00E93B87" w:rsidRPr="00E93B87" w:rsidRDefault="00E93B87" w:rsidP="006016BC">
      <w:pPr>
        <w:ind w:firstLineChars="200" w:firstLine="420"/>
        <w:rPr>
          <w:rFonts w:asciiTheme="minorEastAsia" w:eastAsiaTheme="minorEastAsia" w:hAnsiTheme="minorEastAsia"/>
          <w:szCs w:val="21"/>
        </w:rPr>
      </w:pPr>
      <w:r w:rsidRPr="00E93B87">
        <w:rPr>
          <w:rFonts w:asciiTheme="minorEastAsia" w:eastAsiaTheme="minorEastAsia" w:hAnsiTheme="minorEastAsia" w:hint="eastAsia"/>
          <w:szCs w:val="21"/>
        </w:rPr>
        <w:t>在《</w:t>
      </w:r>
      <w:r w:rsidR="006016BC">
        <w:rPr>
          <w:rFonts w:asciiTheme="minorEastAsia" w:eastAsiaTheme="minorEastAsia" w:hAnsiTheme="minorEastAsia" w:hint="eastAsia"/>
          <w:szCs w:val="21"/>
        </w:rPr>
        <w:t>旅行者</w:t>
      </w:r>
      <w:r w:rsidRPr="00E93B87">
        <w:rPr>
          <w:rFonts w:asciiTheme="minorEastAsia" w:eastAsiaTheme="minorEastAsia" w:hAnsiTheme="minorEastAsia" w:hint="eastAsia"/>
          <w:szCs w:val="21"/>
        </w:rPr>
        <w:t>》中，</w:t>
      </w:r>
      <w:r w:rsidR="006016BC" w:rsidRPr="006016BC">
        <w:rPr>
          <w:rFonts w:asciiTheme="minorEastAsia" w:eastAsiaTheme="minorEastAsia" w:hAnsiTheme="minorEastAsia" w:hint="eastAsia"/>
          <w:szCs w:val="21"/>
        </w:rPr>
        <w:t>露西·莱斯布里奇</w:t>
      </w:r>
      <w:r w:rsidR="006016BC">
        <w:rPr>
          <w:rFonts w:asciiTheme="minorEastAsia" w:eastAsiaTheme="minorEastAsia" w:hAnsiTheme="minorEastAsia" w:hint="eastAsia"/>
          <w:szCs w:val="21"/>
        </w:rPr>
        <w:t>（</w:t>
      </w:r>
      <w:r w:rsidR="006016BC">
        <w:rPr>
          <w:color w:val="000000"/>
          <w:shd w:val="clear" w:color="auto" w:fill="FFFFFF"/>
        </w:rPr>
        <w:t>Lucy Lethbridge</w:t>
      </w:r>
      <w:r w:rsidR="006016BC">
        <w:rPr>
          <w:rFonts w:asciiTheme="minorEastAsia" w:eastAsiaTheme="minorEastAsia" w:hAnsiTheme="minorEastAsia" w:hint="eastAsia"/>
          <w:szCs w:val="21"/>
        </w:rPr>
        <w:t>）</w:t>
      </w:r>
      <w:r w:rsidRPr="00E93B87">
        <w:rPr>
          <w:rFonts w:asciiTheme="minorEastAsia" w:eastAsiaTheme="minorEastAsia" w:hAnsiTheme="minorEastAsia" w:hint="eastAsia"/>
          <w:szCs w:val="21"/>
        </w:rPr>
        <w:t>将普通英国旅行者的</w:t>
      </w:r>
      <w:r w:rsidR="006016BC">
        <w:rPr>
          <w:rFonts w:asciiTheme="minorEastAsia" w:eastAsiaTheme="minorEastAsia" w:hAnsiTheme="minorEastAsia" w:hint="eastAsia"/>
          <w:szCs w:val="21"/>
        </w:rPr>
        <w:t>想法</w:t>
      </w:r>
      <w:r w:rsidRPr="00E93B87">
        <w:rPr>
          <w:rFonts w:asciiTheme="minorEastAsia" w:eastAsiaTheme="minorEastAsia" w:hAnsiTheme="minorEastAsia" w:hint="eastAsia"/>
          <w:szCs w:val="21"/>
        </w:rPr>
        <w:t>生动地展现出来。她描绘了旅游指南的兴起，探讨了旅游业与大规模生产之间的联系，并揭示了公众对休闲的态度的演变。</w:t>
      </w:r>
      <w:r w:rsidR="006016BC">
        <w:rPr>
          <w:rFonts w:asciiTheme="minorEastAsia" w:eastAsiaTheme="minorEastAsia" w:hAnsiTheme="minorEastAsia" w:hint="eastAsia"/>
          <w:szCs w:val="21"/>
        </w:rPr>
        <w:t>《旅行者》讨论</w:t>
      </w:r>
      <w:r w:rsidRPr="00E93B87">
        <w:rPr>
          <w:rFonts w:asciiTheme="minorEastAsia" w:eastAsiaTheme="minorEastAsia" w:hAnsiTheme="minorEastAsia" w:hint="eastAsia"/>
          <w:szCs w:val="21"/>
        </w:rPr>
        <w:t>范围广泛，研究深入，观察透彻，是对英国人在国外的</w:t>
      </w:r>
      <w:r w:rsidRPr="00E93B87">
        <w:rPr>
          <w:rFonts w:asciiTheme="minorEastAsia" w:eastAsiaTheme="minorEastAsia" w:hAnsiTheme="minorEastAsia" w:hint="eastAsia"/>
          <w:szCs w:val="21"/>
        </w:rPr>
        <w:lastRenderedPageBreak/>
        <w:t>原创性和迷人的描述，包括他们所有的弱点和怪癖。</w:t>
      </w:r>
      <w:r w:rsidR="006016BC">
        <w:rPr>
          <w:rFonts w:asciiTheme="minorEastAsia" w:eastAsiaTheme="minorEastAsia" w:hAnsiTheme="minorEastAsia" w:hint="eastAsia"/>
          <w:szCs w:val="21"/>
        </w:rPr>
        <w:t>书中呈现</w:t>
      </w:r>
      <w:r w:rsidR="006016BC">
        <w:rPr>
          <w:rFonts w:asciiTheme="minorEastAsia" w:eastAsiaTheme="minorEastAsia" w:hAnsiTheme="minorEastAsia"/>
          <w:szCs w:val="21"/>
        </w:rPr>
        <w:t>了</w:t>
      </w:r>
      <w:r w:rsidRPr="00E93B87">
        <w:rPr>
          <w:rFonts w:asciiTheme="minorEastAsia" w:eastAsiaTheme="minorEastAsia" w:hAnsiTheme="minorEastAsia" w:hint="eastAsia"/>
          <w:szCs w:val="21"/>
        </w:rPr>
        <w:t>跨越了两个世纪的英国旅行经历：从西班牙海滨假期的诱惑到外国食物的惊人性质，从对建筑和艺术的渴望到寻找一杯合适的茶的悲剧。</w:t>
      </w:r>
    </w:p>
    <w:p w14:paraId="79DB27E6" w14:textId="77777777" w:rsidR="00E93B87" w:rsidRPr="00E93B87" w:rsidRDefault="00E93B87" w:rsidP="00E93B87">
      <w:pPr>
        <w:rPr>
          <w:rFonts w:asciiTheme="minorEastAsia" w:eastAsiaTheme="minorEastAsia" w:hAnsiTheme="minorEastAsia"/>
          <w:szCs w:val="21"/>
        </w:rPr>
      </w:pPr>
    </w:p>
    <w:p w14:paraId="61B21E5E" w14:textId="75FAA3EB" w:rsidR="004369B1" w:rsidRPr="00E93B87" w:rsidRDefault="00E93B87" w:rsidP="006016BC">
      <w:pPr>
        <w:ind w:firstLineChars="200" w:firstLine="420"/>
        <w:rPr>
          <w:rFonts w:asciiTheme="minorEastAsia" w:eastAsiaTheme="minorEastAsia" w:hAnsiTheme="minorEastAsia"/>
          <w:szCs w:val="21"/>
        </w:rPr>
      </w:pPr>
      <w:r w:rsidRPr="00E93B87">
        <w:rPr>
          <w:rFonts w:asciiTheme="minorEastAsia" w:eastAsiaTheme="minorEastAsia" w:hAnsiTheme="minorEastAsia" w:hint="eastAsia"/>
          <w:szCs w:val="21"/>
        </w:rPr>
        <w:t>在留宿成为常态，出国旅行被疫苗接种的繁文缛节所束缚的时候，《</w:t>
      </w:r>
      <w:r w:rsidR="006016BC">
        <w:rPr>
          <w:rFonts w:asciiTheme="minorEastAsia" w:eastAsiaTheme="minorEastAsia" w:hAnsiTheme="minorEastAsia" w:hint="eastAsia"/>
          <w:szCs w:val="21"/>
        </w:rPr>
        <w:t>旅行者</w:t>
      </w:r>
      <w:r w:rsidRPr="00E93B87">
        <w:rPr>
          <w:rFonts w:asciiTheme="minorEastAsia" w:eastAsiaTheme="minorEastAsia" w:hAnsiTheme="minorEastAsia" w:hint="eastAsia"/>
          <w:szCs w:val="21"/>
        </w:rPr>
        <w:t>》提醒人们，英国人和他们的度假目的地之间存在着长期的、有时是滑稽的、总是复杂的关系。</w:t>
      </w:r>
    </w:p>
    <w:p w14:paraId="3C4B46B3" w14:textId="77777777" w:rsidR="004369B1" w:rsidRDefault="004369B1" w:rsidP="002E40F8">
      <w:pPr>
        <w:rPr>
          <w:b/>
          <w:szCs w:val="21"/>
        </w:rPr>
      </w:pPr>
    </w:p>
    <w:p w14:paraId="18269CEA" w14:textId="77777777" w:rsidR="003D2917" w:rsidRDefault="003D2917" w:rsidP="003D2917">
      <w:pPr>
        <w:pStyle w:val="Ac"/>
        <w:jc w:val="left"/>
        <w:rPr>
          <w:sz w:val="20"/>
          <w:szCs w:val="20"/>
        </w:rPr>
      </w:pPr>
    </w:p>
    <w:p w14:paraId="1C5E7761" w14:textId="77777777" w:rsidR="003D2917" w:rsidRDefault="003D2917" w:rsidP="003D2917">
      <w:pPr>
        <w:pStyle w:val="Ac"/>
        <w:rPr>
          <w:b/>
          <w:bCs/>
        </w:rPr>
      </w:pPr>
      <w:r>
        <w:rPr>
          <w:noProof/>
        </w:rPr>
        <w:drawing>
          <wp:anchor distT="57150" distB="57150" distL="57150" distR="57150" simplePos="0" relativeHeight="251662336" behindDoc="0" locked="0" layoutInCell="1" allowOverlap="1" wp14:anchorId="770C0CF6" wp14:editId="245A3B98">
            <wp:simplePos x="0" y="0"/>
            <wp:positionH relativeFrom="column">
              <wp:posOffset>4017010</wp:posOffset>
            </wp:positionH>
            <wp:positionV relativeFrom="paragraph">
              <wp:posOffset>34290</wp:posOffset>
            </wp:positionV>
            <wp:extent cx="1391285" cy="1843405"/>
            <wp:effectExtent l="0" t="0" r="0" b="4445"/>
            <wp:wrapSquare wrapText="bothSides" distT="57150" distB="57150" distL="57150" distR="57150"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QQ截图20160113142443.png"/>
                    <pic:cNvPicPr/>
                  </pic:nvPicPr>
                  <pic:blipFill>
                    <a:blip r:embed="rId10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1285" cy="184340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宋体" w:eastAsia="宋体" w:hAnsi="宋体" w:cs="宋体"/>
          <w:b/>
          <w:bCs/>
          <w:lang w:val="zh-TW" w:eastAsia="zh-TW"/>
        </w:rPr>
        <w:t>中文书名：《</w:t>
      </w:r>
      <w:r>
        <w:rPr>
          <w:rFonts w:ascii="宋体" w:eastAsia="宋体" w:hAnsi="宋体" w:cs="宋体" w:hint="eastAsia"/>
          <w:b/>
          <w:bCs/>
          <w:lang w:val="zh-TW"/>
        </w:rPr>
        <w:t>一尘不染</w:t>
      </w:r>
      <w:r>
        <w:rPr>
          <w:rFonts w:ascii="宋体" w:eastAsia="宋体" w:hAnsi="宋体" w:cs="宋体"/>
          <w:b/>
          <w:bCs/>
          <w:lang w:val="zh-TW" w:eastAsia="zh-TW"/>
        </w:rPr>
        <w:t>：老式清洁除垢术》</w:t>
      </w:r>
    </w:p>
    <w:p w14:paraId="6F168AD1" w14:textId="77777777" w:rsidR="003D2917" w:rsidRPr="003216F2" w:rsidRDefault="003D2917" w:rsidP="003D2917">
      <w:pPr>
        <w:pStyle w:val="Ac"/>
        <w:rPr>
          <w:b/>
          <w:bCs/>
          <w:caps/>
        </w:rPr>
      </w:pPr>
      <w:r>
        <w:rPr>
          <w:rFonts w:ascii="宋体" w:eastAsia="宋体" w:hAnsi="宋体" w:cs="宋体"/>
          <w:b/>
          <w:bCs/>
          <w:lang w:val="zh-TW" w:eastAsia="zh-TW"/>
        </w:rPr>
        <w:t>英文书名：</w:t>
      </w:r>
      <w:r w:rsidRPr="003216F2">
        <w:rPr>
          <w:b/>
          <w:bCs/>
          <w:caps/>
        </w:rPr>
        <w:t>SPIT AND POLISH</w:t>
      </w:r>
      <w:r w:rsidRPr="003216F2">
        <w:rPr>
          <w:rFonts w:ascii="宋体" w:eastAsia="宋体" w:hAnsi="宋体" w:cs="宋体"/>
          <w:b/>
          <w:bCs/>
          <w:caps/>
          <w:lang w:val="zh-TW" w:eastAsia="zh-TW"/>
        </w:rPr>
        <w:t>：</w:t>
      </w:r>
      <w:r w:rsidRPr="003216F2">
        <w:rPr>
          <w:b/>
          <w:bCs/>
          <w:caps/>
        </w:rPr>
        <w:t>Old Fashioned Ways to Banish Dirt, Dust and Decay</w:t>
      </w:r>
    </w:p>
    <w:p w14:paraId="4ED8782C" w14:textId="77777777" w:rsidR="003D2917" w:rsidRDefault="003D2917" w:rsidP="003D2917">
      <w:pPr>
        <w:pStyle w:val="Ac"/>
        <w:rPr>
          <w:b/>
          <w:bCs/>
        </w:rPr>
      </w:pPr>
      <w:r>
        <w:rPr>
          <w:rFonts w:ascii="宋体" w:eastAsia="宋体" w:hAnsi="宋体" w:cs="宋体"/>
          <w:b/>
          <w:bCs/>
          <w:lang w:val="zh-TW" w:eastAsia="zh-TW"/>
        </w:rPr>
        <w:t>作    者：</w:t>
      </w:r>
      <w:r>
        <w:rPr>
          <w:b/>
          <w:bCs/>
        </w:rPr>
        <w:t xml:space="preserve">Lucy </w:t>
      </w:r>
      <w:proofErr w:type="spellStart"/>
      <w:r>
        <w:rPr>
          <w:b/>
          <w:bCs/>
        </w:rPr>
        <w:t>Lethbridge</w:t>
      </w:r>
      <w:proofErr w:type="spellEnd"/>
    </w:p>
    <w:p w14:paraId="618720C0" w14:textId="77777777" w:rsidR="003D2917" w:rsidRDefault="003D2917" w:rsidP="003D2917">
      <w:pPr>
        <w:pStyle w:val="Ac"/>
        <w:rPr>
          <w:b/>
          <w:bCs/>
        </w:rPr>
      </w:pPr>
      <w:r>
        <w:rPr>
          <w:rFonts w:ascii="宋体" w:eastAsia="宋体" w:hAnsi="宋体" w:cs="宋体"/>
          <w:b/>
          <w:bCs/>
          <w:lang w:val="zh-TW" w:eastAsia="zh-TW"/>
        </w:rPr>
        <w:t>出 版 社：</w:t>
      </w:r>
      <w:bookmarkStart w:id="3" w:name="OLE_LINK1"/>
      <w:r>
        <w:rPr>
          <w:b/>
          <w:bCs/>
        </w:rPr>
        <w:t>Bloomsbury</w:t>
      </w:r>
    </w:p>
    <w:bookmarkEnd w:id="3"/>
    <w:p w14:paraId="18004DC1" w14:textId="77777777" w:rsidR="003D2917" w:rsidRDefault="003D2917" w:rsidP="003D2917">
      <w:pPr>
        <w:pStyle w:val="Ac"/>
        <w:rPr>
          <w:b/>
          <w:bCs/>
        </w:rPr>
      </w:pPr>
      <w:r>
        <w:rPr>
          <w:rFonts w:ascii="宋体" w:eastAsia="宋体" w:hAnsi="宋体" w:cs="宋体"/>
          <w:b/>
          <w:bCs/>
          <w:lang w:val="zh-TW" w:eastAsia="zh-TW"/>
        </w:rPr>
        <w:t>代理公司：</w:t>
      </w:r>
      <w:r>
        <w:rPr>
          <w:b/>
          <w:bCs/>
        </w:rPr>
        <w:t>Felicity Bryan</w:t>
      </w:r>
      <w:r>
        <w:rPr>
          <w:rFonts w:ascii="Arial Unicode MS" w:hAnsi="Times New Roman"/>
          <w:b/>
          <w:bCs/>
        </w:rPr>
        <w:t> </w:t>
      </w:r>
      <w:r>
        <w:rPr>
          <w:b/>
          <w:bCs/>
        </w:rPr>
        <w:t>/ ANA</w:t>
      </w:r>
    </w:p>
    <w:p w14:paraId="5EB39D15" w14:textId="77777777" w:rsidR="003D2917" w:rsidRDefault="003D2917" w:rsidP="003D2917">
      <w:pPr>
        <w:pStyle w:val="Ac"/>
        <w:rPr>
          <w:b/>
          <w:bCs/>
        </w:rPr>
      </w:pPr>
      <w:r>
        <w:rPr>
          <w:rFonts w:ascii="宋体" w:eastAsia="宋体" w:hAnsi="宋体" w:cs="宋体"/>
          <w:b/>
          <w:bCs/>
          <w:lang w:val="zh-TW" w:eastAsia="zh-TW"/>
        </w:rPr>
        <w:t>页    数</w:t>
      </w:r>
      <w:r>
        <w:rPr>
          <w:b/>
          <w:bCs/>
        </w:rPr>
        <w:t>:  128</w:t>
      </w:r>
      <w:r>
        <w:rPr>
          <w:rFonts w:ascii="宋体" w:eastAsia="宋体" w:hAnsi="宋体" w:cs="宋体"/>
          <w:b/>
          <w:bCs/>
          <w:lang w:val="zh-TW" w:eastAsia="zh-TW"/>
        </w:rPr>
        <w:t>页</w:t>
      </w:r>
      <w:r>
        <w:rPr>
          <w:b/>
          <w:bCs/>
        </w:rPr>
        <w:t xml:space="preserve"> </w:t>
      </w:r>
    </w:p>
    <w:p w14:paraId="2B9E22C5" w14:textId="77777777" w:rsidR="003D2917" w:rsidRDefault="003D2917" w:rsidP="003D2917">
      <w:pPr>
        <w:pStyle w:val="Ac"/>
        <w:rPr>
          <w:b/>
          <w:bCs/>
        </w:rPr>
      </w:pPr>
      <w:r>
        <w:rPr>
          <w:rFonts w:ascii="宋体" w:eastAsia="宋体" w:hAnsi="宋体" w:cs="宋体"/>
          <w:b/>
          <w:bCs/>
          <w:lang w:val="zh-TW" w:eastAsia="zh-TW"/>
        </w:rPr>
        <w:t>出版时间：</w:t>
      </w:r>
      <w:r>
        <w:rPr>
          <w:b/>
          <w:bCs/>
        </w:rPr>
        <w:t>2016</w:t>
      </w:r>
      <w:r>
        <w:rPr>
          <w:rFonts w:ascii="宋体" w:eastAsia="宋体" w:hAnsi="宋体" w:cs="宋体"/>
          <w:b/>
          <w:bCs/>
          <w:lang w:val="zh-TW" w:eastAsia="zh-TW"/>
        </w:rPr>
        <w:t>年</w:t>
      </w:r>
      <w:r>
        <w:rPr>
          <w:b/>
          <w:bCs/>
        </w:rPr>
        <w:t xml:space="preserve"> 2</w:t>
      </w:r>
      <w:r>
        <w:rPr>
          <w:rFonts w:ascii="宋体" w:eastAsia="宋体" w:hAnsi="宋体" w:cs="宋体"/>
          <w:b/>
          <w:bCs/>
          <w:lang w:val="zh-TW" w:eastAsia="zh-TW"/>
        </w:rPr>
        <w:t>月</w:t>
      </w:r>
    </w:p>
    <w:p w14:paraId="6CA8A7DF" w14:textId="77777777" w:rsidR="003D2917" w:rsidRDefault="003D2917" w:rsidP="003D2917">
      <w:pPr>
        <w:pStyle w:val="Ac"/>
        <w:rPr>
          <w:b/>
          <w:bCs/>
        </w:rPr>
      </w:pPr>
      <w:r>
        <w:rPr>
          <w:rFonts w:ascii="宋体" w:eastAsia="宋体" w:hAnsi="宋体" w:cs="宋体"/>
          <w:b/>
          <w:bCs/>
          <w:lang w:val="zh-TW" w:eastAsia="zh-TW"/>
        </w:rPr>
        <w:t>代理地区：中国大陆、台湾</w:t>
      </w:r>
    </w:p>
    <w:p w14:paraId="1D3CFAB8" w14:textId="77777777" w:rsidR="003D2917" w:rsidRDefault="003D2917" w:rsidP="003D2917">
      <w:pPr>
        <w:pStyle w:val="Ac"/>
        <w:rPr>
          <w:b/>
          <w:bCs/>
        </w:rPr>
      </w:pPr>
      <w:r>
        <w:rPr>
          <w:rFonts w:ascii="宋体" w:eastAsia="宋体" w:hAnsi="宋体" w:cs="宋体"/>
          <w:b/>
          <w:bCs/>
          <w:lang w:val="zh-TW" w:eastAsia="zh-TW"/>
        </w:rPr>
        <w:t>审读资料：电子稿</w:t>
      </w:r>
    </w:p>
    <w:p w14:paraId="476B1D1D" w14:textId="09D9B4B6" w:rsidR="003D2917" w:rsidRDefault="003D2917" w:rsidP="003D2917">
      <w:pPr>
        <w:pStyle w:val="Ac"/>
        <w:rPr>
          <w:b/>
          <w:bCs/>
        </w:rPr>
      </w:pPr>
      <w:r>
        <w:rPr>
          <w:rFonts w:ascii="宋体" w:eastAsia="宋体" w:hAnsi="宋体" w:cs="宋体"/>
          <w:b/>
          <w:bCs/>
          <w:lang w:val="zh-TW" w:eastAsia="zh-TW"/>
        </w:rPr>
        <w:t>类    型：</w:t>
      </w:r>
      <w:r>
        <w:rPr>
          <w:rFonts w:ascii="宋体" w:eastAsia="宋体" w:hAnsi="宋体" w:cs="宋体" w:hint="eastAsia"/>
          <w:b/>
          <w:bCs/>
          <w:lang w:val="zh-TW"/>
        </w:rPr>
        <w:t>大众文化</w:t>
      </w:r>
    </w:p>
    <w:p w14:paraId="7348CB2E" w14:textId="77777777" w:rsidR="003D2917" w:rsidRDefault="003D2917" w:rsidP="003D2917">
      <w:pPr>
        <w:pStyle w:val="Ac"/>
        <w:rPr>
          <w:b/>
          <w:bCs/>
          <w:sz w:val="20"/>
          <w:szCs w:val="20"/>
        </w:rPr>
      </w:pPr>
    </w:p>
    <w:p w14:paraId="4AA7A842" w14:textId="77777777" w:rsidR="003D2917" w:rsidRDefault="003D2917" w:rsidP="003D2917">
      <w:pPr>
        <w:pStyle w:val="Ac"/>
        <w:rPr>
          <w:rFonts w:ascii="宋体" w:eastAsia="PMingLiU" w:hAnsi="宋体" w:cs="宋体"/>
          <w:b/>
          <w:bCs/>
          <w:lang w:val="zh-TW" w:eastAsia="zh-TW"/>
        </w:rPr>
      </w:pPr>
      <w:r>
        <w:rPr>
          <w:rFonts w:ascii="宋体" w:eastAsia="宋体" w:hAnsi="宋体" w:cs="宋体"/>
          <w:b/>
          <w:bCs/>
          <w:lang w:val="zh-TW" w:eastAsia="zh-TW"/>
        </w:rPr>
        <w:t>内容简介：</w:t>
      </w:r>
    </w:p>
    <w:p w14:paraId="1CEED242" w14:textId="77777777" w:rsidR="003D2917" w:rsidRDefault="003D2917" w:rsidP="003D2917">
      <w:pPr>
        <w:pStyle w:val="Ac"/>
        <w:widowControl/>
        <w:shd w:val="clear" w:color="auto" w:fill="FFFFFF"/>
        <w:spacing w:before="100" w:after="100"/>
        <w:rPr>
          <w:rFonts w:eastAsia="PMingLiU"/>
          <w:b/>
          <w:bCs/>
          <w:lang w:eastAsia="zh-TW"/>
        </w:rPr>
      </w:pPr>
    </w:p>
    <w:p w14:paraId="1104DF22" w14:textId="77777777" w:rsidR="003D2917" w:rsidRDefault="003D2917" w:rsidP="003D2917">
      <w:pPr>
        <w:pStyle w:val="Ac"/>
        <w:widowControl/>
        <w:shd w:val="clear" w:color="auto" w:fill="FFFFFF"/>
        <w:spacing w:before="100" w:after="100"/>
        <w:ind w:firstLineChars="200" w:firstLine="420"/>
        <w:rPr>
          <w:bCs/>
          <w:kern w:val="0"/>
        </w:rPr>
      </w:pPr>
      <w:r w:rsidRPr="0022022A">
        <w:rPr>
          <w:rFonts w:eastAsia="Times New Roman" w:hint="eastAsia"/>
          <w:bCs/>
        </w:rPr>
        <w:t>十九世纪末，英国普通家庭的家务劳动非常沉重。因此，他们少不了</w:t>
      </w:r>
      <w:r>
        <w:rPr>
          <w:rFonts w:eastAsia="Times New Roman" w:hint="eastAsia"/>
          <w:bCs/>
        </w:rPr>
        <w:t>一支佣人的大军。从此以后，我们照料家庭的方式大大改变了。不过从那</w:t>
      </w:r>
      <w:r w:rsidRPr="0022022A">
        <w:rPr>
          <w:rFonts w:eastAsia="Times New Roman" w:hint="eastAsia"/>
          <w:bCs/>
        </w:rPr>
        <w:t>时到现在，最好、最</w:t>
      </w:r>
      <w:proofErr w:type="gramStart"/>
      <w:r w:rsidRPr="0022022A">
        <w:rPr>
          <w:rFonts w:eastAsia="Times New Roman" w:hint="eastAsia"/>
          <w:bCs/>
        </w:rPr>
        <w:t>简单大</w:t>
      </w:r>
      <w:proofErr w:type="gramEnd"/>
      <w:r w:rsidRPr="0022022A">
        <w:rPr>
          <w:rFonts w:eastAsia="Times New Roman" w:hint="eastAsia"/>
          <w:bCs/>
        </w:rPr>
        <w:t>方法依然如故。</w:t>
      </w:r>
    </w:p>
    <w:p w14:paraId="02F0D4D3" w14:textId="77777777" w:rsidR="003D2917" w:rsidRDefault="003D2917" w:rsidP="003D2917">
      <w:pPr>
        <w:pStyle w:val="Ac"/>
        <w:widowControl/>
        <w:shd w:val="clear" w:color="auto" w:fill="FFFFFF"/>
        <w:spacing w:before="100" w:after="100"/>
        <w:ind w:firstLineChars="200" w:firstLine="420"/>
        <w:rPr>
          <w:bCs/>
          <w:kern w:val="0"/>
        </w:rPr>
      </w:pPr>
      <w:r w:rsidRPr="0022022A">
        <w:rPr>
          <w:rFonts w:eastAsia="Times New Roman" w:hint="eastAsia"/>
          <w:bCs/>
          <w:kern w:val="0"/>
        </w:rPr>
        <w:t>从地板到屋顶，不留一个角落。技巧和技术代代相传，大家都视为理所当然。其中的精华，现在仍然有用。怎样用上光木去除水印或热痕，用醋杀菌，湿</w:t>
      </w:r>
      <w:proofErr w:type="gramStart"/>
      <w:r w:rsidRPr="0022022A">
        <w:rPr>
          <w:rFonts w:eastAsia="Times New Roman" w:hint="eastAsia"/>
          <w:bCs/>
          <w:kern w:val="0"/>
        </w:rPr>
        <w:t>布配合</w:t>
      </w:r>
      <w:proofErr w:type="gramEnd"/>
      <w:r w:rsidRPr="0022022A">
        <w:rPr>
          <w:rFonts w:eastAsia="Times New Roman" w:hint="eastAsia"/>
          <w:bCs/>
          <w:kern w:val="0"/>
        </w:rPr>
        <w:t>干布，柠檬汁清理水垢。</w:t>
      </w:r>
    </w:p>
    <w:p w14:paraId="6C216257" w14:textId="77777777" w:rsidR="003D2917" w:rsidRDefault="003D2917" w:rsidP="003D2917">
      <w:pPr>
        <w:pStyle w:val="Ac"/>
        <w:widowControl/>
        <w:shd w:val="clear" w:color="auto" w:fill="FFFFFF"/>
        <w:spacing w:before="100" w:after="100"/>
        <w:ind w:firstLineChars="200" w:firstLine="420"/>
        <w:rPr>
          <w:bCs/>
          <w:kern w:val="0"/>
        </w:rPr>
      </w:pPr>
    </w:p>
    <w:p w14:paraId="57C68C95" w14:textId="77777777" w:rsidR="003D2917" w:rsidRPr="0022022A" w:rsidRDefault="003D2917" w:rsidP="003D2917">
      <w:pPr>
        <w:pStyle w:val="Ac"/>
        <w:widowControl/>
        <w:shd w:val="clear" w:color="auto" w:fill="FFFFFF"/>
        <w:spacing w:before="100" w:after="100"/>
        <w:ind w:firstLineChars="200" w:firstLine="420"/>
        <w:rPr>
          <w:bCs/>
          <w:kern w:val="0"/>
        </w:rPr>
      </w:pPr>
      <w:r w:rsidRPr="0022022A">
        <w:rPr>
          <w:rFonts w:eastAsia="Times New Roman" w:hint="eastAsia"/>
          <w:bCs/>
          <w:kern w:val="0"/>
        </w:rPr>
        <w:t>露西</w:t>
      </w:r>
      <w:r>
        <w:rPr>
          <w:rFonts w:ascii="Arial Unicode MS" w:hAnsi="Times New Roman"/>
        </w:rPr>
        <w:t>·</w:t>
      </w:r>
      <w:r>
        <w:rPr>
          <w:rFonts w:ascii="宋体" w:eastAsia="宋体" w:hAnsi="宋体" w:cs="宋体" w:hint="eastAsia"/>
          <w:shd w:val="clear" w:color="auto" w:fill="FFFFFF"/>
          <w:lang w:eastAsia="zh-TW"/>
        </w:rPr>
        <w:t>莱</w:t>
      </w:r>
      <w:r>
        <w:rPr>
          <w:rFonts w:eastAsia="Times New Roman" w:hint="eastAsia"/>
          <w:bCs/>
          <w:kern w:val="0"/>
        </w:rPr>
        <w:t>斯布里奇将仆人</w:t>
      </w:r>
      <w:r w:rsidRPr="0022022A">
        <w:rPr>
          <w:rFonts w:eastAsia="Times New Roman" w:hint="eastAsia"/>
          <w:bCs/>
          <w:kern w:val="0"/>
        </w:rPr>
        <w:t>的社会史、惊人的事实和有用的小贴士混合在一起，挽救了正在迅速消失的除尘、去斑、杀霉、清污、灭虫技术。本书栩栩如生地展示和呈现了消失的时代及其清洁秘诀。</w:t>
      </w:r>
    </w:p>
    <w:p w14:paraId="54ED4E14" w14:textId="77777777" w:rsidR="00BE4ED7" w:rsidRPr="003D2917" w:rsidRDefault="00BE4ED7" w:rsidP="00BE4ED7">
      <w:pPr>
        <w:rPr>
          <w:bCs/>
          <w:szCs w:val="21"/>
        </w:rPr>
      </w:pPr>
    </w:p>
    <w:p w14:paraId="2A573F33" w14:textId="77777777" w:rsidR="00640F59" w:rsidRDefault="00640F59" w:rsidP="00640F59">
      <w:pPr>
        <w:shd w:val="clear" w:color="auto" w:fill="FFFFFF"/>
        <w:rPr>
          <w:rFonts w:ascii="Calibri" w:hAnsi="Calibri"/>
          <w:color w:val="000000"/>
        </w:rPr>
      </w:pPr>
      <w:bookmarkStart w:id="4" w:name="OLE_LINK4"/>
      <w:r>
        <w:rPr>
          <w:rFonts w:hint="eastAsia"/>
          <w:b/>
          <w:bCs/>
          <w:color w:val="000000"/>
        </w:rPr>
        <w:t>谢谢您的阅读！</w:t>
      </w:r>
      <w:bookmarkEnd w:id="4"/>
    </w:p>
    <w:p w14:paraId="7020529A" w14:textId="77777777" w:rsidR="00640F59" w:rsidRDefault="00640F59" w:rsidP="00640F59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b/>
          <w:bCs/>
          <w:color w:val="000000"/>
        </w:rPr>
        <w:t>请将反馈信息发至：李文</w:t>
      </w:r>
      <w:proofErr w:type="gramStart"/>
      <w:r>
        <w:rPr>
          <w:rFonts w:hint="eastAsia"/>
          <w:b/>
          <w:bCs/>
          <w:color w:val="000000"/>
        </w:rPr>
        <w:t>浩</w:t>
      </w:r>
      <w:proofErr w:type="gramEnd"/>
      <w:r>
        <w:rPr>
          <w:rFonts w:hint="eastAsia"/>
          <w:b/>
          <w:bCs/>
          <w:color w:val="000000"/>
        </w:rPr>
        <w:t>（</w:t>
      </w:r>
      <w:r>
        <w:rPr>
          <w:b/>
          <w:bCs/>
          <w:color w:val="000000"/>
        </w:rPr>
        <w:t>Lauren Li</w:t>
      </w:r>
      <w:r>
        <w:rPr>
          <w:rFonts w:hint="eastAsia"/>
          <w:b/>
          <w:bCs/>
          <w:color w:val="000000"/>
        </w:rPr>
        <w:t>）</w:t>
      </w:r>
    </w:p>
    <w:p w14:paraId="230DDE4D" w14:textId="77777777" w:rsidR="00640F59" w:rsidRDefault="00640F59" w:rsidP="00640F59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color w:val="000000"/>
        </w:rPr>
        <w:t>安德鲁</w:t>
      </w:r>
      <w:r>
        <w:rPr>
          <w:color w:val="000000"/>
        </w:rPr>
        <w:t>·</w:t>
      </w:r>
      <w:r>
        <w:rPr>
          <w:rFonts w:hint="eastAsia"/>
          <w:color w:val="000000"/>
        </w:rPr>
        <w:t>纳伯格联合国际有限公司北京代表处</w:t>
      </w:r>
    </w:p>
    <w:p w14:paraId="6615E94A" w14:textId="77777777" w:rsidR="00640F59" w:rsidRDefault="00640F59" w:rsidP="00640F59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color w:val="000000"/>
        </w:rPr>
        <w:t>北京市海淀区中关村大街甲</w:t>
      </w:r>
      <w:r>
        <w:rPr>
          <w:color w:val="000000"/>
        </w:rPr>
        <w:t>59</w:t>
      </w:r>
      <w:r>
        <w:rPr>
          <w:rFonts w:hint="eastAsia"/>
          <w:color w:val="000000"/>
        </w:rPr>
        <w:t>号中国人民大学文化大厦</w:t>
      </w:r>
      <w:r>
        <w:rPr>
          <w:color w:val="000000"/>
        </w:rPr>
        <w:t>1705</w:t>
      </w:r>
      <w:r>
        <w:rPr>
          <w:rFonts w:hint="eastAsia"/>
          <w:color w:val="000000"/>
        </w:rPr>
        <w:t>室</w:t>
      </w:r>
    </w:p>
    <w:p w14:paraId="71A3BA5C" w14:textId="77777777" w:rsidR="00640F59" w:rsidRDefault="00640F59" w:rsidP="00640F59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color w:val="000000"/>
        </w:rPr>
        <w:t>邮编：</w:t>
      </w:r>
      <w:r>
        <w:rPr>
          <w:color w:val="000000"/>
        </w:rPr>
        <w:t>100872</w:t>
      </w:r>
    </w:p>
    <w:p w14:paraId="31314CA4" w14:textId="77777777" w:rsidR="00640F59" w:rsidRDefault="00640F59" w:rsidP="00640F59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color w:val="000000"/>
        </w:rPr>
        <w:t>电话：</w:t>
      </w:r>
      <w:r>
        <w:rPr>
          <w:color w:val="000000"/>
        </w:rPr>
        <w:t>010-82449901</w:t>
      </w:r>
    </w:p>
    <w:p w14:paraId="4B55F4BD" w14:textId="77777777" w:rsidR="00640F59" w:rsidRDefault="00640F59" w:rsidP="00640F59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color w:val="000000"/>
        </w:rPr>
        <w:t>传真：</w:t>
      </w:r>
      <w:r>
        <w:rPr>
          <w:color w:val="000000"/>
        </w:rPr>
        <w:t>010-82504200</w:t>
      </w:r>
    </w:p>
    <w:p w14:paraId="3B9AC33D" w14:textId="77777777" w:rsidR="00640F59" w:rsidRDefault="00640F59" w:rsidP="00640F59">
      <w:pPr>
        <w:shd w:val="clear" w:color="auto" w:fill="FFFFFF"/>
        <w:rPr>
          <w:rFonts w:ascii="Calibri" w:hAnsi="Calibri"/>
          <w:color w:val="000000"/>
        </w:rPr>
      </w:pPr>
      <w:r>
        <w:rPr>
          <w:color w:val="000000"/>
        </w:rPr>
        <w:lastRenderedPageBreak/>
        <w:t>Email</w:t>
      </w:r>
      <w:r>
        <w:rPr>
          <w:rFonts w:hint="eastAsia"/>
          <w:color w:val="000000"/>
        </w:rPr>
        <w:t>：</w:t>
      </w:r>
      <w:hyperlink r:id="rId11" w:history="1">
        <w:r>
          <w:rPr>
            <w:rStyle w:val="a6"/>
          </w:rPr>
          <w:t>Lauren@nurnberg.com.cn</w:t>
        </w:r>
      </w:hyperlink>
    </w:p>
    <w:p w14:paraId="3B40C710" w14:textId="77777777" w:rsidR="00640F59" w:rsidRDefault="00640F59" w:rsidP="00640F59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color w:val="000000"/>
        </w:rPr>
        <w:t>网址：</w:t>
      </w:r>
      <w:hyperlink r:id="rId12" w:history="1">
        <w:r>
          <w:rPr>
            <w:rStyle w:val="a6"/>
          </w:rPr>
          <w:t>http://www.nurnberg.com.cn</w:t>
        </w:r>
      </w:hyperlink>
      <w:r>
        <w:rPr>
          <w:b/>
          <w:bCs/>
          <w:color w:val="000000"/>
        </w:rPr>
        <w:br/>
      </w:r>
      <w:r>
        <w:rPr>
          <w:rFonts w:hint="eastAsia"/>
          <w:color w:val="000000"/>
        </w:rPr>
        <w:t>微博：</w:t>
      </w:r>
      <w:hyperlink r:id="rId13" w:history="1">
        <w:r>
          <w:rPr>
            <w:rStyle w:val="a6"/>
          </w:rPr>
          <w:t>http://weibo.com/nurnberg</w:t>
        </w:r>
      </w:hyperlink>
    </w:p>
    <w:p w14:paraId="3F218ABA" w14:textId="77777777" w:rsidR="00640F59" w:rsidRDefault="00640F59" w:rsidP="00640F59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color w:val="000000"/>
        </w:rPr>
        <w:t>豆瓣小站：</w:t>
      </w:r>
      <w:hyperlink r:id="rId14" w:history="1">
        <w:r>
          <w:rPr>
            <w:rStyle w:val="a6"/>
          </w:rPr>
          <w:t>http://site.douban.com/110577/</w:t>
        </w:r>
      </w:hyperlink>
    </w:p>
    <w:p w14:paraId="4E671EE3" w14:textId="4ED195AE" w:rsidR="00C6321D" w:rsidRPr="00E93B87" w:rsidRDefault="00640F59" w:rsidP="00640F59">
      <w:pPr>
        <w:shd w:val="clear" w:color="auto" w:fill="FFFFFF"/>
        <w:rPr>
          <w:rFonts w:ascii="Calibri" w:hAnsi="Calibri"/>
          <w:color w:val="000000"/>
        </w:rPr>
      </w:pPr>
      <w:proofErr w:type="gramStart"/>
      <w:r>
        <w:rPr>
          <w:rFonts w:hint="eastAsia"/>
          <w:color w:val="000000"/>
        </w:rPr>
        <w:t>微信订阅</w:t>
      </w:r>
      <w:proofErr w:type="gramEnd"/>
      <w:r>
        <w:rPr>
          <w:rFonts w:hint="eastAsia"/>
          <w:color w:val="000000"/>
        </w:rPr>
        <w:t>号：</w:t>
      </w:r>
      <w:r>
        <w:rPr>
          <w:color w:val="000000"/>
        </w:rPr>
        <w:t>ANABJ2002</w:t>
      </w:r>
    </w:p>
    <w:sectPr w:rsidR="00C6321D" w:rsidRPr="00E93B87" w:rsidSect="00BC142F">
      <w:headerReference w:type="default" r:id="rId15"/>
      <w:footerReference w:type="default" r:id="rId16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CA8354" w14:textId="77777777" w:rsidR="008D0FBB" w:rsidRDefault="008D0FBB">
      <w:r>
        <w:separator/>
      </w:r>
    </w:p>
  </w:endnote>
  <w:endnote w:type="continuationSeparator" w:id="0">
    <w:p w14:paraId="0FEE8ED9" w14:textId="77777777" w:rsidR="008D0FBB" w:rsidRDefault="008D0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NQMNP G+ Sabon LT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8CD987" w14:textId="77777777" w:rsidR="0075278B" w:rsidRDefault="0075278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0B81ED42" w14:textId="77777777"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14:paraId="1277AEF5" w14:textId="77777777"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147FA667" w14:textId="77777777"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14:paraId="001F7625" w14:textId="77777777" w:rsidR="0075278B" w:rsidRDefault="0075278B" w:rsidP="00602E6C">
    <w:pPr>
      <w:pStyle w:val="a5"/>
      <w:jc w:val="center"/>
      <w:rPr>
        <w:rFonts w:eastAsia="方正姚体"/>
      </w:rPr>
    </w:pPr>
  </w:p>
  <w:p w14:paraId="520409CF" w14:textId="77777777" w:rsidR="0075278B" w:rsidRDefault="0075278B">
    <w:pPr>
      <w:pStyle w:val="a5"/>
      <w:jc w:val="center"/>
      <w:rPr>
        <w:rFonts w:eastAsia="方正姚体"/>
      </w:rPr>
    </w:pPr>
  </w:p>
  <w:p w14:paraId="7FF93605" w14:textId="1496B2F4" w:rsidR="0075278B" w:rsidRDefault="0075278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FA3886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FA3886">
      <w:rPr>
        <w:rFonts w:ascii="方正姚体" w:eastAsia="方正姚体"/>
        <w:kern w:val="0"/>
        <w:szCs w:val="21"/>
      </w:rPr>
      <w:fldChar w:fldCharType="separate"/>
    </w:r>
    <w:r w:rsidR="00D03457">
      <w:rPr>
        <w:rFonts w:ascii="方正姚体" w:eastAsia="方正姚体"/>
        <w:noProof/>
        <w:kern w:val="0"/>
        <w:szCs w:val="21"/>
      </w:rPr>
      <w:t>3</w:t>
    </w:r>
    <w:r w:rsidR="00FA3886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C72999" w14:textId="77777777" w:rsidR="008D0FBB" w:rsidRDefault="008D0FBB">
      <w:r>
        <w:separator/>
      </w:r>
    </w:p>
  </w:footnote>
  <w:footnote w:type="continuationSeparator" w:id="0">
    <w:p w14:paraId="0B81F401" w14:textId="77777777" w:rsidR="008D0FBB" w:rsidRDefault="008D0F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63D8D8" w14:textId="77777777" w:rsidR="0075278B" w:rsidRDefault="004B0DD1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72D11B35" wp14:editId="5B0DA422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5082B34E" w14:textId="77777777"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0866A3"/>
    <w:multiLevelType w:val="hybridMultilevel"/>
    <w:tmpl w:val="762838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5" w15:restartNumberingAfterBreak="0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19"/>
  </w:num>
  <w:num w:numId="7">
    <w:abstractNumId w:val="20"/>
  </w:num>
  <w:num w:numId="8">
    <w:abstractNumId w:val="18"/>
  </w:num>
  <w:num w:numId="9">
    <w:abstractNumId w:val="16"/>
  </w:num>
  <w:num w:numId="10">
    <w:abstractNumId w:val="13"/>
  </w:num>
  <w:num w:numId="11">
    <w:abstractNumId w:val="11"/>
  </w:num>
  <w:num w:numId="12">
    <w:abstractNumId w:val="15"/>
  </w:num>
  <w:num w:numId="13">
    <w:abstractNumId w:val="17"/>
  </w:num>
  <w:num w:numId="14">
    <w:abstractNumId w:val="8"/>
  </w:num>
  <w:num w:numId="15">
    <w:abstractNumId w:val="7"/>
  </w:num>
  <w:num w:numId="16">
    <w:abstractNumId w:val="9"/>
  </w:num>
  <w:num w:numId="17">
    <w:abstractNumId w:val="5"/>
  </w:num>
  <w:num w:numId="18">
    <w:abstractNumId w:val="12"/>
  </w:num>
  <w:num w:numId="19">
    <w:abstractNumId w:val="14"/>
  </w:num>
  <w:num w:numId="20">
    <w:abstractNumId w:val="21"/>
  </w:num>
  <w:num w:numId="21">
    <w:abstractNumId w:val="10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D38"/>
    <w:rsid w:val="00010866"/>
    <w:rsid w:val="00016A67"/>
    <w:rsid w:val="000471BE"/>
    <w:rsid w:val="0006074F"/>
    <w:rsid w:val="0006265E"/>
    <w:rsid w:val="000649FF"/>
    <w:rsid w:val="00067E08"/>
    <w:rsid w:val="00071DB8"/>
    <w:rsid w:val="000721D3"/>
    <w:rsid w:val="0007792C"/>
    <w:rsid w:val="00080A1A"/>
    <w:rsid w:val="000815BE"/>
    <w:rsid w:val="000828F5"/>
    <w:rsid w:val="000939B2"/>
    <w:rsid w:val="000A2E1D"/>
    <w:rsid w:val="000B22DE"/>
    <w:rsid w:val="000C1EE1"/>
    <w:rsid w:val="000C6B43"/>
    <w:rsid w:val="000C780B"/>
    <w:rsid w:val="000D447B"/>
    <w:rsid w:val="000E219B"/>
    <w:rsid w:val="0010039B"/>
    <w:rsid w:val="00106D0C"/>
    <w:rsid w:val="001341E8"/>
    <w:rsid w:val="00134275"/>
    <w:rsid w:val="0014507F"/>
    <w:rsid w:val="00152F8A"/>
    <w:rsid w:val="00157258"/>
    <w:rsid w:val="001750B5"/>
    <w:rsid w:val="00182905"/>
    <w:rsid w:val="001835F4"/>
    <w:rsid w:val="0018576E"/>
    <w:rsid w:val="001859C2"/>
    <w:rsid w:val="001913BB"/>
    <w:rsid w:val="001972F5"/>
    <w:rsid w:val="00197385"/>
    <w:rsid w:val="001A170B"/>
    <w:rsid w:val="001A7625"/>
    <w:rsid w:val="001C154E"/>
    <w:rsid w:val="001C3065"/>
    <w:rsid w:val="001C47E4"/>
    <w:rsid w:val="001C58F1"/>
    <w:rsid w:val="001C76A0"/>
    <w:rsid w:val="001D45CB"/>
    <w:rsid w:val="001E141F"/>
    <w:rsid w:val="001E696D"/>
    <w:rsid w:val="001F0856"/>
    <w:rsid w:val="00202EB5"/>
    <w:rsid w:val="002037EA"/>
    <w:rsid w:val="00212EA1"/>
    <w:rsid w:val="00215937"/>
    <w:rsid w:val="00220A2D"/>
    <w:rsid w:val="00223A43"/>
    <w:rsid w:val="002320F4"/>
    <w:rsid w:val="00233745"/>
    <w:rsid w:val="00235B66"/>
    <w:rsid w:val="002529AC"/>
    <w:rsid w:val="0025531D"/>
    <w:rsid w:val="002670DA"/>
    <w:rsid w:val="00274BF1"/>
    <w:rsid w:val="002904B8"/>
    <w:rsid w:val="00295DF5"/>
    <w:rsid w:val="002A022A"/>
    <w:rsid w:val="002A598F"/>
    <w:rsid w:val="002B1B16"/>
    <w:rsid w:val="002B51C1"/>
    <w:rsid w:val="002E37FF"/>
    <w:rsid w:val="002E40F8"/>
    <w:rsid w:val="002E5DC5"/>
    <w:rsid w:val="002E5F2A"/>
    <w:rsid w:val="002F28B7"/>
    <w:rsid w:val="002F49FB"/>
    <w:rsid w:val="0030073F"/>
    <w:rsid w:val="00303220"/>
    <w:rsid w:val="00307760"/>
    <w:rsid w:val="003222F0"/>
    <w:rsid w:val="00322B4B"/>
    <w:rsid w:val="00325B54"/>
    <w:rsid w:val="00326C8D"/>
    <w:rsid w:val="003330B6"/>
    <w:rsid w:val="00337304"/>
    <w:rsid w:val="00344C37"/>
    <w:rsid w:val="0035593A"/>
    <w:rsid w:val="0037085F"/>
    <w:rsid w:val="00383FD0"/>
    <w:rsid w:val="00390940"/>
    <w:rsid w:val="003972FB"/>
    <w:rsid w:val="003A5EE9"/>
    <w:rsid w:val="003A6586"/>
    <w:rsid w:val="003B5916"/>
    <w:rsid w:val="003C11BB"/>
    <w:rsid w:val="003C2DA6"/>
    <w:rsid w:val="003D2917"/>
    <w:rsid w:val="003D4957"/>
    <w:rsid w:val="003E040E"/>
    <w:rsid w:val="003E754D"/>
    <w:rsid w:val="003F05DE"/>
    <w:rsid w:val="003F0933"/>
    <w:rsid w:val="003F0CD0"/>
    <w:rsid w:val="003F21E6"/>
    <w:rsid w:val="003F5825"/>
    <w:rsid w:val="003F7A88"/>
    <w:rsid w:val="004148D5"/>
    <w:rsid w:val="00414A9C"/>
    <w:rsid w:val="00430ACF"/>
    <w:rsid w:val="00431D1E"/>
    <w:rsid w:val="0043213E"/>
    <w:rsid w:val="004369B1"/>
    <w:rsid w:val="004430B8"/>
    <w:rsid w:val="00452828"/>
    <w:rsid w:val="004611D6"/>
    <w:rsid w:val="00462FAD"/>
    <w:rsid w:val="00463285"/>
    <w:rsid w:val="00466422"/>
    <w:rsid w:val="00481889"/>
    <w:rsid w:val="00484EAC"/>
    <w:rsid w:val="00491229"/>
    <w:rsid w:val="004A18EB"/>
    <w:rsid w:val="004B0DD1"/>
    <w:rsid w:val="004B4C85"/>
    <w:rsid w:val="004B64D1"/>
    <w:rsid w:val="004C12B7"/>
    <w:rsid w:val="004C7A29"/>
    <w:rsid w:val="004E52F4"/>
    <w:rsid w:val="004E7135"/>
    <w:rsid w:val="004F2AB3"/>
    <w:rsid w:val="004F47CD"/>
    <w:rsid w:val="005002B2"/>
    <w:rsid w:val="005011DB"/>
    <w:rsid w:val="005116BE"/>
    <w:rsid w:val="00514B94"/>
    <w:rsid w:val="00527886"/>
    <w:rsid w:val="005356AF"/>
    <w:rsid w:val="00547E7E"/>
    <w:rsid w:val="005635FE"/>
    <w:rsid w:val="005664AD"/>
    <w:rsid w:val="00570522"/>
    <w:rsid w:val="005737DB"/>
    <w:rsid w:val="00577751"/>
    <w:rsid w:val="00582EAD"/>
    <w:rsid w:val="00583966"/>
    <w:rsid w:val="005903FF"/>
    <w:rsid w:val="005A40A1"/>
    <w:rsid w:val="005B6FB0"/>
    <w:rsid w:val="005B7CEB"/>
    <w:rsid w:val="005C6904"/>
    <w:rsid w:val="005D6D01"/>
    <w:rsid w:val="005F3336"/>
    <w:rsid w:val="006016BC"/>
    <w:rsid w:val="00602E6C"/>
    <w:rsid w:val="00610C62"/>
    <w:rsid w:val="006364FC"/>
    <w:rsid w:val="00640F59"/>
    <w:rsid w:val="006453B2"/>
    <w:rsid w:val="00653EE1"/>
    <w:rsid w:val="006600AF"/>
    <w:rsid w:val="006628D4"/>
    <w:rsid w:val="00697196"/>
    <w:rsid w:val="006A0FFB"/>
    <w:rsid w:val="006A4D58"/>
    <w:rsid w:val="006A4FA2"/>
    <w:rsid w:val="006A5ACA"/>
    <w:rsid w:val="006B04E8"/>
    <w:rsid w:val="006B2FAD"/>
    <w:rsid w:val="006B5620"/>
    <w:rsid w:val="006C005B"/>
    <w:rsid w:val="006D198E"/>
    <w:rsid w:val="006D206A"/>
    <w:rsid w:val="006D297D"/>
    <w:rsid w:val="006D2E2D"/>
    <w:rsid w:val="006F043F"/>
    <w:rsid w:val="0070392F"/>
    <w:rsid w:val="00710D20"/>
    <w:rsid w:val="00711B64"/>
    <w:rsid w:val="00723F55"/>
    <w:rsid w:val="00727197"/>
    <w:rsid w:val="00730B71"/>
    <w:rsid w:val="00732FAC"/>
    <w:rsid w:val="007340DB"/>
    <w:rsid w:val="007367B2"/>
    <w:rsid w:val="00750C55"/>
    <w:rsid w:val="0075278B"/>
    <w:rsid w:val="007535B6"/>
    <w:rsid w:val="0075707B"/>
    <w:rsid w:val="00757A53"/>
    <w:rsid w:val="00757D84"/>
    <w:rsid w:val="00773145"/>
    <w:rsid w:val="007732F0"/>
    <w:rsid w:val="007766E3"/>
    <w:rsid w:val="00797837"/>
    <w:rsid w:val="007A4BED"/>
    <w:rsid w:val="007B0D11"/>
    <w:rsid w:val="007B543B"/>
    <w:rsid w:val="007C2091"/>
    <w:rsid w:val="007D22D2"/>
    <w:rsid w:val="007E45FF"/>
    <w:rsid w:val="00805130"/>
    <w:rsid w:val="00805764"/>
    <w:rsid w:val="0082482A"/>
    <w:rsid w:val="00831421"/>
    <w:rsid w:val="008320E0"/>
    <w:rsid w:val="00833658"/>
    <w:rsid w:val="00843714"/>
    <w:rsid w:val="00853494"/>
    <w:rsid w:val="00856401"/>
    <w:rsid w:val="00861777"/>
    <w:rsid w:val="00862531"/>
    <w:rsid w:val="00862DBE"/>
    <w:rsid w:val="008648D3"/>
    <w:rsid w:val="00866B99"/>
    <w:rsid w:val="0087014B"/>
    <w:rsid w:val="00873EF3"/>
    <w:rsid w:val="0088708F"/>
    <w:rsid w:val="0089462C"/>
    <w:rsid w:val="008955F8"/>
    <w:rsid w:val="0089589B"/>
    <w:rsid w:val="008B0A5A"/>
    <w:rsid w:val="008B3081"/>
    <w:rsid w:val="008B4DCA"/>
    <w:rsid w:val="008B541B"/>
    <w:rsid w:val="008D0497"/>
    <w:rsid w:val="008D0FBB"/>
    <w:rsid w:val="008D4D33"/>
    <w:rsid w:val="008F5575"/>
    <w:rsid w:val="008F5E49"/>
    <w:rsid w:val="0090761E"/>
    <w:rsid w:val="0091777E"/>
    <w:rsid w:val="00927BD3"/>
    <w:rsid w:val="00940B93"/>
    <w:rsid w:val="0096089F"/>
    <w:rsid w:val="00961AEF"/>
    <w:rsid w:val="00993556"/>
    <w:rsid w:val="009C213E"/>
    <w:rsid w:val="009C2C73"/>
    <w:rsid w:val="009C2F45"/>
    <w:rsid w:val="009C31DF"/>
    <w:rsid w:val="009C50AB"/>
    <w:rsid w:val="009D5649"/>
    <w:rsid w:val="009F1E68"/>
    <w:rsid w:val="00A005AB"/>
    <w:rsid w:val="00A054DA"/>
    <w:rsid w:val="00A13AC1"/>
    <w:rsid w:val="00A174E5"/>
    <w:rsid w:val="00A44B8C"/>
    <w:rsid w:val="00A602F6"/>
    <w:rsid w:val="00A6662F"/>
    <w:rsid w:val="00A71D38"/>
    <w:rsid w:val="00AA1AA9"/>
    <w:rsid w:val="00AA4414"/>
    <w:rsid w:val="00AA5AD4"/>
    <w:rsid w:val="00AB5463"/>
    <w:rsid w:val="00AC075C"/>
    <w:rsid w:val="00AD250E"/>
    <w:rsid w:val="00AD4D27"/>
    <w:rsid w:val="00AF374C"/>
    <w:rsid w:val="00B01D5B"/>
    <w:rsid w:val="00B05F67"/>
    <w:rsid w:val="00B11565"/>
    <w:rsid w:val="00B1495D"/>
    <w:rsid w:val="00B26A7A"/>
    <w:rsid w:val="00B35E9D"/>
    <w:rsid w:val="00B43536"/>
    <w:rsid w:val="00B44504"/>
    <w:rsid w:val="00B45349"/>
    <w:rsid w:val="00B46A0A"/>
    <w:rsid w:val="00B61C6E"/>
    <w:rsid w:val="00B65F1C"/>
    <w:rsid w:val="00B66C72"/>
    <w:rsid w:val="00B677EF"/>
    <w:rsid w:val="00B81C0B"/>
    <w:rsid w:val="00B84321"/>
    <w:rsid w:val="00B85002"/>
    <w:rsid w:val="00B96AC2"/>
    <w:rsid w:val="00BA41CE"/>
    <w:rsid w:val="00BB3810"/>
    <w:rsid w:val="00BB43BF"/>
    <w:rsid w:val="00BC142F"/>
    <w:rsid w:val="00BC6148"/>
    <w:rsid w:val="00BD5420"/>
    <w:rsid w:val="00BE4ED7"/>
    <w:rsid w:val="00BF0E9F"/>
    <w:rsid w:val="00BF4E7A"/>
    <w:rsid w:val="00BF5E63"/>
    <w:rsid w:val="00BF6386"/>
    <w:rsid w:val="00C06640"/>
    <w:rsid w:val="00C12C57"/>
    <w:rsid w:val="00C2257A"/>
    <w:rsid w:val="00C238EF"/>
    <w:rsid w:val="00C32C47"/>
    <w:rsid w:val="00C36D04"/>
    <w:rsid w:val="00C57ECE"/>
    <w:rsid w:val="00C612DF"/>
    <w:rsid w:val="00C61B8D"/>
    <w:rsid w:val="00C624A2"/>
    <w:rsid w:val="00C6321D"/>
    <w:rsid w:val="00C7119F"/>
    <w:rsid w:val="00C77355"/>
    <w:rsid w:val="00C817C6"/>
    <w:rsid w:val="00C83A86"/>
    <w:rsid w:val="00C903F7"/>
    <w:rsid w:val="00C93394"/>
    <w:rsid w:val="00CB1AD0"/>
    <w:rsid w:val="00CB1C0E"/>
    <w:rsid w:val="00CB6825"/>
    <w:rsid w:val="00CC03A3"/>
    <w:rsid w:val="00CD2007"/>
    <w:rsid w:val="00CE1D5B"/>
    <w:rsid w:val="00CE468D"/>
    <w:rsid w:val="00CE67B4"/>
    <w:rsid w:val="00CF1D82"/>
    <w:rsid w:val="00CF2C8D"/>
    <w:rsid w:val="00CF5AFB"/>
    <w:rsid w:val="00CF6406"/>
    <w:rsid w:val="00D00C21"/>
    <w:rsid w:val="00D03457"/>
    <w:rsid w:val="00D12FF5"/>
    <w:rsid w:val="00D177D2"/>
    <w:rsid w:val="00D24097"/>
    <w:rsid w:val="00D34454"/>
    <w:rsid w:val="00D36174"/>
    <w:rsid w:val="00D36C28"/>
    <w:rsid w:val="00D41548"/>
    <w:rsid w:val="00D430C2"/>
    <w:rsid w:val="00D43A3B"/>
    <w:rsid w:val="00D43A4A"/>
    <w:rsid w:val="00D46BB5"/>
    <w:rsid w:val="00D46E79"/>
    <w:rsid w:val="00D537A4"/>
    <w:rsid w:val="00D55458"/>
    <w:rsid w:val="00D60EB2"/>
    <w:rsid w:val="00D64B43"/>
    <w:rsid w:val="00D64CC7"/>
    <w:rsid w:val="00D70677"/>
    <w:rsid w:val="00D70B4B"/>
    <w:rsid w:val="00D81549"/>
    <w:rsid w:val="00D87CCE"/>
    <w:rsid w:val="00D924FC"/>
    <w:rsid w:val="00DB4C8D"/>
    <w:rsid w:val="00DB7648"/>
    <w:rsid w:val="00DD2D61"/>
    <w:rsid w:val="00DD32BD"/>
    <w:rsid w:val="00DD3D54"/>
    <w:rsid w:val="00DE1211"/>
    <w:rsid w:val="00DF0621"/>
    <w:rsid w:val="00E17EE6"/>
    <w:rsid w:val="00E2561F"/>
    <w:rsid w:val="00E346E8"/>
    <w:rsid w:val="00E367D0"/>
    <w:rsid w:val="00E418A5"/>
    <w:rsid w:val="00E44F09"/>
    <w:rsid w:val="00E5688B"/>
    <w:rsid w:val="00E5753A"/>
    <w:rsid w:val="00E744E4"/>
    <w:rsid w:val="00E76E41"/>
    <w:rsid w:val="00E82CB2"/>
    <w:rsid w:val="00E84329"/>
    <w:rsid w:val="00E93B87"/>
    <w:rsid w:val="00E94AA5"/>
    <w:rsid w:val="00EB1F90"/>
    <w:rsid w:val="00EB2DAE"/>
    <w:rsid w:val="00EB5E3B"/>
    <w:rsid w:val="00EB6513"/>
    <w:rsid w:val="00EB6580"/>
    <w:rsid w:val="00EC272E"/>
    <w:rsid w:val="00EC7589"/>
    <w:rsid w:val="00EE3F45"/>
    <w:rsid w:val="00EF51BA"/>
    <w:rsid w:val="00F26153"/>
    <w:rsid w:val="00F27267"/>
    <w:rsid w:val="00F30CA5"/>
    <w:rsid w:val="00F318E4"/>
    <w:rsid w:val="00F33437"/>
    <w:rsid w:val="00F3449F"/>
    <w:rsid w:val="00F352AE"/>
    <w:rsid w:val="00F41228"/>
    <w:rsid w:val="00F43108"/>
    <w:rsid w:val="00F4467B"/>
    <w:rsid w:val="00F701E9"/>
    <w:rsid w:val="00F70C16"/>
    <w:rsid w:val="00F72189"/>
    <w:rsid w:val="00F74D56"/>
    <w:rsid w:val="00F82FA1"/>
    <w:rsid w:val="00F835EE"/>
    <w:rsid w:val="00F8540D"/>
    <w:rsid w:val="00F937AD"/>
    <w:rsid w:val="00F96AEF"/>
    <w:rsid w:val="00F978A8"/>
    <w:rsid w:val="00FA3886"/>
    <w:rsid w:val="00FA4A2B"/>
    <w:rsid w:val="00FA7D63"/>
    <w:rsid w:val="00FA7F29"/>
    <w:rsid w:val="00FC3174"/>
    <w:rsid w:val="00FC3402"/>
    <w:rsid w:val="00FD5914"/>
    <w:rsid w:val="00FD632D"/>
    <w:rsid w:val="00FD6C7A"/>
    <w:rsid w:val="00FE4FD6"/>
    <w:rsid w:val="00FF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70C8EF1"/>
  <w15:docId w15:val="{D9CEE5FA-81F4-4818-9EB9-D61633C2B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142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BC142F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C142F"/>
    <w:pPr>
      <w:jc w:val="left"/>
    </w:pPr>
  </w:style>
  <w:style w:type="paragraph" w:styleId="a4">
    <w:name w:val="header"/>
    <w:basedOn w:val="a"/>
    <w:rsid w:val="00BC1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BC1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BC142F"/>
    <w:rPr>
      <w:color w:val="0000FF"/>
      <w:u w:val="single"/>
    </w:rPr>
  </w:style>
  <w:style w:type="character" w:styleId="a7">
    <w:name w:val="FollowedHyperlink"/>
    <w:rsid w:val="00BC142F"/>
    <w:rPr>
      <w:color w:val="800080"/>
      <w:u w:val="single"/>
    </w:rPr>
  </w:style>
  <w:style w:type="paragraph" w:styleId="a8">
    <w:name w:val="Normal (Web)"/>
    <w:basedOn w:val="a"/>
    <w:uiPriority w:val="99"/>
    <w:rsid w:val="00BC142F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BC142F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link w:val="HTMLChar"/>
    <w:uiPriority w:val="99"/>
    <w:rsid w:val="00BC142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</w:rPr>
  </w:style>
  <w:style w:type="character" w:styleId="a9">
    <w:name w:val="Emphasis"/>
    <w:uiPriority w:val="20"/>
    <w:qFormat/>
    <w:rsid w:val="00BC142F"/>
    <w:rPr>
      <w:i/>
      <w:iCs/>
    </w:rPr>
  </w:style>
  <w:style w:type="paragraph" w:customStyle="1" w:styleId="award">
    <w:name w:val="award"/>
    <w:basedOn w:val="a"/>
    <w:rsid w:val="00BC142F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BC142F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BC142F"/>
    <w:rPr>
      <w:rFonts w:ascii="Verdana" w:hAnsi="Verdana" w:hint="default"/>
      <w:sz w:val="15"/>
      <w:szCs w:val="15"/>
    </w:rPr>
  </w:style>
  <w:style w:type="character" w:styleId="aa">
    <w:name w:val="Strong"/>
    <w:uiPriority w:val="22"/>
    <w:qFormat/>
    <w:rsid w:val="00BC142F"/>
    <w:rPr>
      <w:b/>
      <w:bCs/>
    </w:rPr>
  </w:style>
  <w:style w:type="character" w:customStyle="1" w:styleId="smalltext1">
    <w:name w:val="smalltext1"/>
    <w:rsid w:val="00BC142F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BC142F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BC142F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BC142F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BC142F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BC142F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BC142F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BC142F"/>
    <w:rPr>
      <w:color w:val="000000"/>
      <w:u w:val="single"/>
    </w:rPr>
  </w:style>
  <w:style w:type="character" w:customStyle="1" w:styleId="redsubtitle1">
    <w:name w:val="redsubtitle1"/>
    <w:rsid w:val="00BC142F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BC142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BC142F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BC142F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BC142F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BC142F"/>
    <w:rPr>
      <w:i/>
      <w:iCs/>
    </w:rPr>
  </w:style>
  <w:style w:type="paragraph" w:customStyle="1" w:styleId="text">
    <w:name w:val="text"/>
    <w:basedOn w:val="a"/>
    <w:rsid w:val="00BC142F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BC142F"/>
  </w:style>
  <w:style w:type="paragraph" w:customStyle="1" w:styleId="book-text">
    <w:name w:val="book-text"/>
    <w:basedOn w:val="a"/>
    <w:rsid w:val="00BC142F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BC142F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customStyle="1" w:styleId="Default">
    <w:name w:val="Default"/>
    <w:rsid w:val="00DD32BD"/>
    <w:pPr>
      <w:widowControl w:val="0"/>
      <w:autoSpaceDE w:val="0"/>
      <w:autoSpaceDN w:val="0"/>
      <w:adjustRightInd w:val="0"/>
    </w:pPr>
    <w:rPr>
      <w:rFonts w:ascii="NQMNP G+ Sabon LT" w:eastAsia="NQMNP G+ Sabon LT" w:cs="NQMNP G+ Sabon LT"/>
      <w:color w:val="000000"/>
      <w:sz w:val="24"/>
      <w:szCs w:val="24"/>
    </w:rPr>
  </w:style>
  <w:style w:type="character" w:customStyle="1" w:styleId="HTMLChar">
    <w:name w:val="HTML 预设格式 Char"/>
    <w:link w:val="HTML"/>
    <w:uiPriority w:val="99"/>
    <w:rsid w:val="004F2AB3"/>
    <w:rPr>
      <w:rFonts w:ascii="宋体" w:hAnsi="宋体" w:cs="宋体"/>
      <w:sz w:val="24"/>
      <w:szCs w:val="24"/>
    </w:rPr>
  </w:style>
  <w:style w:type="paragraph" w:styleId="ab">
    <w:name w:val="Balloon Text"/>
    <w:basedOn w:val="a"/>
    <w:link w:val="Char"/>
    <w:rsid w:val="005002B2"/>
    <w:rPr>
      <w:sz w:val="18"/>
      <w:szCs w:val="18"/>
    </w:rPr>
  </w:style>
  <w:style w:type="character" w:customStyle="1" w:styleId="Char">
    <w:name w:val="批注框文本 Char"/>
    <w:basedOn w:val="a0"/>
    <w:link w:val="ab"/>
    <w:rsid w:val="005002B2"/>
    <w:rPr>
      <w:kern w:val="2"/>
      <w:sz w:val="18"/>
      <w:szCs w:val="18"/>
    </w:rPr>
  </w:style>
  <w:style w:type="character" w:customStyle="1" w:styleId="markt3s062ia8">
    <w:name w:val="markt3s062ia8"/>
    <w:basedOn w:val="a0"/>
    <w:rsid w:val="002E40F8"/>
  </w:style>
  <w:style w:type="character" w:customStyle="1" w:styleId="mailsessiontitlemain">
    <w:name w:val="mail_session_title_main"/>
    <w:basedOn w:val="a0"/>
    <w:rsid w:val="00C36D04"/>
  </w:style>
  <w:style w:type="character" w:customStyle="1" w:styleId="mailsessiontitletail">
    <w:name w:val="mail_session_title_tail"/>
    <w:basedOn w:val="a0"/>
    <w:rsid w:val="00C36D04"/>
  </w:style>
  <w:style w:type="paragraph" w:customStyle="1" w:styleId="Ac">
    <w:name w:val="正文 A"/>
    <w:rsid w:val="003D2917"/>
    <w:pPr>
      <w:widowControl w:val="0"/>
      <w:pBdr>
        <w:top w:val="nil"/>
        <w:left w:val="nil"/>
        <w:bottom w:val="nil"/>
        <w:right w:val="nil"/>
        <w:between w:val="nil"/>
        <w:bar w:val="nil"/>
      </w:pBdr>
      <w:jc w:val="both"/>
    </w:pPr>
    <w:rPr>
      <w:rFonts w:eastAsiaTheme="minorEastAsia" w:hAnsi="Arial Unicode MS" w:cs="Arial Unicode MS"/>
      <w:color w:val="000000"/>
      <w:kern w:val="2"/>
      <w:sz w:val="21"/>
      <w:szCs w:val="21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1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5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08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3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eibo.com/nurnberg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auren@nurnberg.com.cn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7BE619-A893-43DC-BC2D-A76F6513C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310</Words>
  <Characters>1769</Characters>
  <Application>Microsoft Office Word</Application>
  <DocSecurity>0</DocSecurity>
  <Lines>14</Lines>
  <Paragraphs>4</Paragraphs>
  <ScaleCrop>false</ScaleCrop>
  <Company>2ndSpAcE</Company>
  <LinksUpToDate>false</LinksUpToDate>
  <CharactersWithSpaces>2075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lenovo</cp:lastModifiedBy>
  <cp:revision>24</cp:revision>
  <cp:lastPrinted>2004-04-23T07:06:00Z</cp:lastPrinted>
  <dcterms:created xsi:type="dcterms:W3CDTF">2021-10-10T05:20:00Z</dcterms:created>
  <dcterms:modified xsi:type="dcterms:W3CDTF">2022-02-25T06:05:00Z</dcterms:modified>
</cp:coreProperties>
</file>