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8F" w:rsidRPr="00D06320" w:rsidRDefault="00244F8F" w:rsidP="00D0632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87F65" w:rsidRDefault="00387F65" w:rsidP="00A10F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00647D" w:rsidRPr="0000647D" w:rsidRDefault="0000647D" w:rsidP="00A10F0C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</w:p>
    <w:p w:rsidR="00652F78" w:rsidRPr="0000647D" w:rsidRDefault="0000647D" w:rsidP="00A10F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00647D">
        <w:rPr>
          <w:noProof/>
          <w:szCs w:val="21"/>
        </w:rPr>
        <w:drawing>
          <wp:anchor distT="0" distB="0" distL="114300" distR="114300" simplePos="0" relativeHeight="251659264" behindDoc="1" locked="0" layoutInCell="1" allowOverlap="1" wp14:anchorId="18A07AE5" wp14:editId="5F975BC3">
            <wp:simplePos x="0" y="0"/>
            <wp:positionH relativeFrom="margin">
              <wp:posOffset>3920490</wp:posOffset>
            </wp:positionH>
            <wp:positionV relativeFrom="paragraph">
              <wp:posOffset>8255</wp:posOffset>
            </wp:positionV>
            <wp:extent cx="1471295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255" y="21510"/>
                <wp:lineTo x="21255" y="0"/>
                <wp:lineTo x="0" y="0"/>
              </wp:wrapPolygon>
            </wp:wrapTight>
            <wp:docPr id="74" name="图片 74" descr="C:\Users\admin\AppData\Local\Microsoft\Windows\INetCache\Content.Word\image001(03-05-0(03-07-10-15-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admin\AppData\Local\Microsoft\Windows\INetCache\Content.Word\image001(03-05-0(03-07-10-15-0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F8F" w:rsidRPr="0000647D">
        <w:rPr>
          <w:b/>
          <w:bCs/>
          <w:color w:val="000000"/>
          <w:szCs w:val="21"/>
        </w:rPr>
        <w:t>中文书名：</w:t>
      </w:r>
      <w:r w:rsidR="00A27BA6" w:rsidRPr="0000647D">
        <w:rPr>
          <w:rFonts w:ascii="Arial" w:hAnsi="Arial" w:cs="Arial"/>
          <w:b/>
          <w:color w:val="333333"/>
          <w:szCs w:val="21"/>
          <w:shd w:val="clear" w:color="auto" w:fill="FFFFFF"/>
        </w:rPr>
        <w:t>《</w:t>
      </w:r>
      <w:r w:rsidR="00F27BA7" w:rsidRPr="0000647D">
        <w:rPr>
          <w:rFonts w:ascii="Arial" w:hAnsi="Arial" w:cs="Arial"/>
          <w:b/>
          <w:color w:val="333333"/>
          <w:szCs w:val="21"/>
          <w:shd w:val="clear" w:color="auto" w:fill="FFFFFF"/>
        </w:rPr>
        <w:t>意外的包裹</w:t>
      </w:r>
      <w:r w:rsidR="00A27BA6" w:rsidRPr="0000647D">
        <w:rPr>
          <w:rFonts w:ascii="Arial" w:hAnsi="Arial" w:cs="Arial"/>
          <w:b/>
          <w:color w:val="333333"/>
          <w:szCs w:val="21"/>
          <w:shd w:val="clear" w:color="auto" w:fill="FFFFFF"/>
        </w:rPr>
        <w:t>》</w:t>
      </w:r>
    </w:p>
    <w:p w:rsidR="00E00CC0" w:rsidRPr="0000647D" w:rsidRDefault="00A10F0C" w:rsidP="002523C1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00647D">
        <w:rPr>
          <w:b/>
          <w:bCs/>
          <w:color w:val="000000"/>
          <w:szCs w:val="21"/>
        </w:rPr>
        <w:t>英</w:t>
      </w:r>
      <w:r w:rsidR="00132921" w:rsidRPr="0000647D">
        <w:rPr>
          <w:b/>
          <w:bCs/>
          <w:color w:val="000000"/>
          <w:szCs w:val="21"/>
        </w:rPr>
        <w:t>文书名：</w:t>
      </w:r>
      <w:r w:rsidR="00A27BA6" w:rsidRPr="0000647D">
        <w:rPr>
          <w:b/>
          <w:color w:val="000000"/>
          <w:szCs w:val="21"/>
        </w:rPr>
        <w:t>A PARCEL OF PATTERNS</w:t>
      </w:r>
    </w:p>
    <w:p w:rsidR="00E00CC0" w:rsidRPr="0000647D" w:rsidRDefault="00CD409A" w:rsidP="00E00CC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00647D">
        <w:rPr>
          <w:b/>
          <w:bCs/>
          <w:color w:val="000000"/>
          <w:szCs w:val="21"/>
        </w:rPr>
        <w:t>作</w:t>
      </w:r>
      <w:r w:rsidRPr="0000647D">
        <w:rPr>
          <w:b/>
          <w:bCs/>
          <w:color w:val="000000"/>
          <w:szCs w:val="21"/>
        </w:rPr>
        <w:t xml:space="preserve">    </w:t>
      </w:r>
      <w:r w:rsidRPr="0000647D">
        <w:rPr>
          <w:b/>
          <w:bCs/>
          <w:color w:val="000000"/>
          <w:szCs w:val="21"/>
        </w:rPr>
        <w:t>者：</w:t>
      </w:r>
      <w:r w:rsidR="00A27BA6" w:rsidRPr="0000647D">
        <w:rPr>
          <w:rFonts w:eastAsia="微软雅黑"/>
          <w:b/>
          <w:bCs/>
          <w:color w:val="0F1111"/>
          <w:szCs w:val="21"/>
        </w:rPr>
        <w:t>Jill Paton Walsh</w:t>
      </w:r>
      <w:r w:rsidR="009D09AC" w:rsidRPr="0000647D">
        <w:rPr>
          <w:b/>
          <w:color w:val="000000"/>
          <w:szCs w:val="21"/>
        </w:rPr>
        <w:t xml:space="preserve"> </w:t>
      </w:r>
      <w:hyperlink r:id="rId8" w:history="1"/>
    </w:p>
    <w:p w:rsidR="002E4527" w:rsidRPr="0000647D" w:rsidRDefault="00244F8F" w:rsidP="00E00CC0">
      <w:pPr>
        <w:tabs>
          <w:tab w:val="left" w:pos="341"/>
          <w:tab w:val="left" w:pos="5235"/>
        </w:tabs>
        <w:rPr>
          <w:rFonts w:eastAsia="微软雅黑"/>
          <w:b/>
          <w:bCs/>
          <w:color w:val="0F1111"/>
          <w:szCs w:val="21"/>
        </w:rPr>
      </w:pPr>
      <w:r w:rsidRPr="0000647D">
        <w:rPr>
          <w:b/>
          <w:bCs/>
          <w:color w:val="000000"/>
          <w:szCs w:val="21"/>
        </w:rPr>
        <w:t>出</w:t>
      </w:r>
      <w:r w:rsidRPr="0000647D">
        <w:rPr>
          <w:b/>
          <w:bCs/>
          <w:color w:val="000000"/>
          <w:szCs w:val="21"/>
        </w:rPr>
        <w:t xml:space="preserve"> </w:t>
      </w:r>
      <w:r w:rsidRPr="0000647D">
        <w:rPr>
          <w:b/>
          <w:bCs/>
          <w:color w:val="000000"/>
          <w:szCs w:val="21"/>
        </w:rPr>
        <w:t>版</w:t>
      </w:r>
      <w:r w:rsidRPr="0000647D">
        <w:rPr>
          <w:b/>
          <w:bCs/>
          <w:color w:val="000000"/>
          <w:szCs w:val="21"/>
        </w:rPr>
        <w:t xml:space="preserve"> </w:t>
      </w:r>
      <w:r w:rsidRPr="0000647D">
        <w:rPr>
          <w:b/>
          <w:bCs/>
          <w:color w:val="000000"/>
          <w:szCs w:val="21"/>
        </w:rPr>
        <w:t>社：</w:t>
      </w:r>
      <w:r w:rsidR="00F27BA7" w:rsidRPr="0000647D">
        <w:rPr>
          <w:rFonts w:eastAsia="微软雅黑"/>
          <w:b/>
          <w:bCs/>
          <w:color w:val="0F1111"/>
          <w:szCs w:val="21"/>
        </w:rPr>
        <w:t>Vintage Digital</w:t>
      </w:r>
    </w:p>
    <w:p w:rsidR="0000647D" w:rsidRDefault="00244F8F" w:rsidP="00E132E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00647D">
        <w:rPr>
          <w:b/>
          <w:bCs/>
          <w:color w:val="000000"/>
          <w:szCs w:val="21"/>
        </w:rPr>
        <w:t>代理公司：</w:t>
      </w:r>
      <w:r w:rsidR="0000647D">
        <w:rPr>
          <w:b/>
          <w:bCs/>
          <w:color w:val="000000"/>
          <w:szCs w:val="21"/>
        </w:rPr>
        <w:t>DHA/ANA</w:t>
      </w:r>
    </w:p>
    <w:p w:rsidR="00244F8F" w:rsidRPr="0000647D" w:rsidRDefault="00244F8F" w:rsidP="00E132E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00647D">
        <w:rPr>
          <w:b/>
          <w:bCs/>
          <w:color w:val="000000"/>
          <w:szCs w:val="21"/>
        </w:rPr>
        <w:t>页</w:t>
      </w:r>
      <w:r w:rsidRPr="0000647D">
        <w:rPr>
          <w:b/>
          <w:bCs/>
          <w:color w:val="000000"/>
          <w:szCs w:val="21"/>
        </w:rPr>
        <w:t xml:space="preserve">    </w:t>
      </w:r>
      <w:r w:rsidR="00D55CF3" w:rsidRPr="0000647D">
        <w:rPr>
          <w:rFonts w:hint="eastAsia"/>
          <w:b/>
          <w:bCs/>
          <w:color w:val="000000"/>
          <w:szCs w:val="21"/>
        </w:rPr>
        <w:t>数</w:t>
      </w:r>
      <w:r w:rsidRPr="0000647D">
        <w:rPr>
          <w:b/>
          <w:bCs/>
          <w:color w:val="000000"/>
          <w:szCs w:val="21"/>
        </w:rPr>
        <w:t>：</w:t>
      </w:r>
      <w:r w:rsidR="00F27BA7" w:rsidRPr="0000647D">
        <w:rPr>
          <w:rFonts w:hint="eastAsia"/>
          <w:b/>
          <w:bCs/>
          <w:color w:val="000000"/>
          <w:szCs w:val="21"/>
        </w:rPr>
        <w:t>192</w:t>
      </w:r>
      <w:r w:rsidR="00F27BA7" w:rsidRPr="0000647D">
        <w:rPr>
          <w:rFonts w:hint="eastAsia"/>
          <w:b/>
          <w:bCs/>
          <w:color w:val="000000"/>
          <w:szCs w:val="21"/>
        </w:rPr>
        <w:t>页</w:t>
      </w:r>
    </w:p>
    <w:p w:rsidR="00082504" w:rsidRPr="0000647D" w:rsidRDefault="00082504" w:rsidP="0008250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00647D">
        <w:rPr>
          <w:b/>
          <w:bCs/>
          <w:color w:val="000000"/>
          <w:szCs w:val="21"/>
        </w:rPr>
        <w:t>出版</w:t>
      </w:r>
      <w:r w:rsidRPr="0000647D">
        <w:rPr>
          <w:rFonts w:hint="eastAsia"/>
          <w:b/>
          <w:bCs/>
          <w:color w:val="000000"/>
          <w:szCs w:val="21"/>
        </w:rPr>
        <w:t>时间</w:t>
      </w:r>
      <w:r w:rsidRPr="0000647D">
        <w:rPr>
          <w:b/>
          <w:bCs/>
          <w:color w:val="000000"/>
          <w:szCs w:val="21"/>
        </w:rPr>
        <w:t>：</w:t>
      </w:r>
      <w:r w:rsidR="00F27BA7" w:rsidRPr="0000647D">
        <w:rPr>
          <w:rFonts w:hint="eastAsia"/>
          <w:b/>
          <w:bCs/>
          <w:color w:val="000000"/>
          <w:szCs w:val="21"/>
        </w:rPr>
        <w:t>2</w:t>
      </w:r>
      <w:r w:rsidR="00F27BA7" w:rsidRPr="0000647D">
        <w:rPr>
          <w:b/>
          <w:bCs/>
          <w:color w:val="000000"/>
          <w:szCs w:val="21"/>
        </w:rPr>
        <w:t>022</w:t>
      </w:r>
      <w:r w:rsidR="00F27BA7" w:rsidRPr="0000647D">
        <w:rPr>
          <w:b/>
          <w:bCs/>
          <w:color w:val="000000"/>
          <w:szCs w:val="21"/>
        </w:rPr>
        <w:t>年</w:t>
      </w:r>
      <w:r w:rsidR="00F27BA7" w:rsidRPr="0000647D">
        <w:rPr>
          <w:rFonts w:hint="eastAsia"/>
          <w:b/>
          <w:bCs/>
          <w:color w:val="000000"/>
          <w:szCs w:val="21"/>
        </w:rPr>
        <w:t>3</w:t>
      </w:r>
      <w:r w:rsidR="00F27BA7" w:rsidRPr="0000647D">
        <w:rPr>
          <w:rFonts w:hint="eastAsia"/>
          <w:b/>
          <w:bCs/>
          <w:color w:val="000000"/>
          <w:szCs w:val="21"/>
        </w:rPr>
        <w:t>月</w:t>
      </w:r>
    </w:p>
    <w:p w:rsidR="003250A9" w:rsidRPr="0000647D" w:rsidRDefault="003250A9" w:rsidP="003250A9">
      <w:pPr>
        <w:rPr>
          <w:b/>
          <w:bCs/>
          <w:color w:val="000000"/>
          <w:szCs w:val="21"/>
        </w:rPr>
      </w:pPr>
      <w:r w:rsidRPr="0000647D">
        <w:rPr>
          <w:rFonts w:hint="eastAsia"/>
          <w:b/>
          <w:bCs/>
          <w:color w:val="000000"/>
          <w:szCs w:val="21"/>
        </w:rPr>
        <w:t>代理地区：中国大陆、台湾</w:t>
      </w:r>
    </w:p>
    <w:p w:rsidR="00507886" w:rsidRPr="0000647D" w:rsidRDefault="00897F88" w:rsidP="005078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00647D">
        <w:rPr>
          <w:b/>
          <w:bCs/>
          <w:color w:val="000000"/>
          <w:szCs w:val="21"/>
        </w:rPr>
        <w:t>审读资料：</w:t>
      </w:r>
      <w:r w:rsidR="00652F78" w:rsidRPr="0000647D">
        <w:rPr>
          <w:b/>
          <w:bCs/>
          <w:color w:val="000000"/>
          <w:szCs w:val="21"/>
        </w:rPr>
        <w:t>电子稿</w:t>
      </w:r>
    </w:p>
    <w:p w:rsidR="00C117A9" w:rsidRPr="0000647D" w:rsidRDefault="00C117A9" w:rsidP="005078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00647D">
        <w:rPr>
          <w:rFonts w:hint="eastAsia"/>
          <w:b/>
          <w:bCs/>
          <w:color w:val="000000"/>
          <w:szCs w:val="21"/>
        </w:rPr>
        <w:t>类</w:t>
      </w:r>
      <w:r w:rsidRPr="0000647D">
        <w:rPr>
          <w:rFonts w:hint="eastAsia"/>
          <w:b/>
          <w:bCs/>
          <w:color w:val="000000"/>
          <w:szCs w:val="21"/>
        </w:rPr>
        <w:t xml:space="preserve">    </w:t>
      </w:r>
      <w:r w:rsidR="00652F78" w:rsidRPr="0000647D">
        <w:rPr>
          <w:rFonts w:hint="eastAsia"/>
          <w:b/>
          <w:bCs/>
          <w:color w:val="000000"/>
          <w:szCs w:val="21"/>
        </w:rPr>
        <w:t>型：</w:t>
      </w:r>
      <w:r w:rsidR="0000647D">
        <w:rPr>
          <w:b/>
          <w:bCs/>
          <w:color w:val="000000"/>
          <w:szCs w:val="21"/>
        </w:rPr>
        <w:t>7</w:t>
      </w:r>
      <w:r w:rsidR="0000647D">
        <w:rPr>
          <w:rFonts w:hint="eastAsia"/>
          <w:b/>
          <w:bCs/>
          <w:color w:val="000000"/>
          <w:szCs w:val="21"/>
        </w:rPr>
        <w:t>-</w:t>
      </w:r>
      <w:r w:rsidR="0000647D">
        <w:rPr>
          <w:b/>
          <w:bCs/>
          <w:color w:val="000000"/>
          <w:szCs w:val="21"/>
        </w:rPr>
        <w:t>12</w:t>
      </w:r>
      <w:r w:rsidR="0000647D">
        <w:rPr>
          <w:b/>
          <w:bCs/>
          <w:color w:val="000000"/>
          <w:szCs w:val="21"/>
        </w:rPr>
        <w:t>岁少年文学</w:t>
      </w:r>
    </w:p>
    <w:p w:rsidR="00C1399B" w:rsidRPr="0000647D" w:rsidRDefault="00F27BA7" w:rsidP="00655FA9"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  <w:r w:rsidRPr="0000647D">
        <w:rPr>
          <w:rFonts w:hint="eastAsia"/>
          <w:b/>
          <w:bCs/>
          <w:color w:val="FF0000"/>
          <w:szCs w:val="21"/>
        </w:rPr>
        <w:t>版权</w:t>
      </w:r>
      <w:r w:rsidR="003250A9" w:rsidRPr="0000647D">
        <w:rPr>
          <w:rFonts w:hint="eastAsia"/>
          <w:b/>
          <w:bCs/>
          <w:color w:val="FF0000"/>
          <w:szCs w:val="21"/>
        </w:rPr>
        <w:t>已授：</w:t>
      </w:r>
      <w:r w:rsidR="0000647D" w:rsidRPr="0000647D">
        <w:rPr>
          <w:rFonts w:hint="eastAsia"/>
          <w:b/>
          <w:bCs/>
          <w:color w:val="FF0000"/>
          <w:szCs w:val="21"/>
        </w:rPr>
        <w:t>英国、美国</w:t>
      </w:r>
    </w:p>
    <w:p w:rsidR="00C117A9" w:rsidRPr="0000647D" w:rsidRDefault="0000647D" w:rsidP="00655FA9"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  <w:r w:rsidRPr="0000647D">
        <w:rPr>
          <w:rFonts w:hint="eastAsia"/>
          <w:b/>
          <w:bCs/>
          <w:color w:val="FF0000"/>
          <w:szCs w:val="21"/>
        </w:rPr>
        <w:t>S</w:t>
      </w:r>
      <w:r w:rsidRPr="0000647D">
        <w:rPr>
          <w:b/>
          <w:bCs/>
          <w:color w:val="FF0000"/>
          <w:szCs w:val="21"/>
        </w:rPr>
        <w:t>hortlisted for the Whitbread Prize</w:t>
      </w:r>
    </w:p>
    <w:p w:rsidR="00EF60DB" w:rsidRPr="0000647D" w:rsidRDefault="00EF60DB" w:rsidP="00655FA9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402C38" w:rsidRPr="0000647D" w:rsidRDefault="00244F8F" w:rsidP="00402C3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0647D">
        <w:rPr>
          <w:b/>
          <w:bCs/>
          <w:szCs w:val="21"/>
        </w:rPr>
        <w:t>内容简介：</w:t>
      </w:r>
      <w:bookmarkStart w:id="0" w:name="bio"/>
      <w:bookmarkEnd w:id="0"/>
    </w:p>
    <w:p w:rsidR="00E7733B" w:rsidRPr="0000647D" w:rsidRDefault="00E7733B" w:rsidP="00A27BA6">
      <w:pPr>
        <w:tabs>
          <w:tab w:val="left" w:pos="341"/>
          <w:tab w:val="left" w:pos="5235"/>
        </w:tabs>
        <w:rPr>
          <w:bCs/>
          <w:szCs w:val="21"/>
        </w:rPr>
      </w:pPr>
    </w:p>
    <w:p w:rsidR="00A27BA6" w:rsidRPr="0000647D" w:rsidRDefault="00A27BA6" w:rsidP="00A27BA6">
      <w:pPr>
        <w:tabs>
          <w:tab w:val="left" w:pos="341"/>
          <w:tab w:val="left" w:pos="5235"/>
        </w:tabs>
        <w:ind w:firstLine="435"/>
        <w:rPr>
          <w:rFonts w:asciiTheme="majorEastAsia" w:eastAsiaTheme="majorEastAsia" w:hAnsiTheme="majorEastAsia"/>
          <w:b/>
          <w:bCs/>
          <w:szCs w:val="21"/>
        </w:rPr>
      </w:pPr>
      <w:bookmarkStart w:id="1" w:name="_GoBack"/>
      <w:r w:rsidRPr="0000647D">
        <w:rPr>
          <w:rFonts w:asciiTheme="majorEastAsia" w:eastAsiaTheme="majorEastAsia" w:hAnsiTheme="majorEastAsia" w:hint="eastAsia"/>
          <w:b/>
          <w:bCs/>
          <w:szCs w:val="21"/>
        </w:rPr>
        <w:t>一场瘟疫，一个村庄，一次封锁。</w:t>
      </w:r>
    </w:p>
    <w:p w:rsidR="00A27BA6" w:rsidRPr="0000647D" w:rsidRDefault="00A27BA6" w:rsidP="00A27BA6">
      <w:pPr>
        <w:tabs>
          <w:tab w:val="left" w:pos="341"/>
          <w:tab w:val="left" w:pos="5235"/>
        </w:tabs>
        <w:ind w:firstLine="435"/>
        <w:rPr>
          <w:rFonts w:asciiTheme="majorEastAsia" w:eastAsiaTheme="majorEastAsia" w:hAnsiTheme="majorEastAsia"/>
          <w:b/>
          <w:bCs/>
          <w:szCs w:val="21"/>
        </w:rPr>
      </w:pPr>
    </w:p>
    <w:p w:rsidR="00A27BA6" w:rsidRPr="0000647D" w:rsidRDefault="00A27BA6" w:rsidP="00A27BA6">
      <w:pPr>
        <w:tabs>
          <w:tab w:val="left" w:pos="341"/>
          <w:tab w:val="left" w:pos="5235"/>
        </w:tabs>
        <w:ind w:firstLine="435"/>
        <w:rPr>
          <w:rFonts w:asciiTheme="majorEastAsia" w:eastAsiaTheme="majorEastAsia" w:hAnsiTheme="majorEastAsia"/>
          <w:b/>
          <w:bCs/>
          <w:szCs w:val="21"/>
        </w:rPr>
      </w:pPr>
      <w:r w:rsidRPr="0000647D">
        <w:rPr>
          <w:rFonts w:asciiTheme="majorEastAsia" w:eastAsiaTheme="majorEastAsia" w:hAnsiTheme="majorEastAsia"/>
          <w:b/>
          <w:bCs/>
          <w:szCs w:val="21"/>
        </w:rPr>
        <w:t>1665年，伊</w:t>
      </w:r>
      <w:r w:rsidR="00FB04EC" w:rsidRPr="0000647D">
        <w:rPr>
          <w:rFonts w:asciiTheme="majorEastAsia" w:eastAsiaTheme="majorEastAsia" w:hAnsiTheme="majorEastAsia"/>
          <w:b/>
          <w:bCs/>
          <w:szCs w:val="21"/>
        </w:rPr>
        <w:t>亚</w:t>
      </w:r>
      <w:r w:rsidRPr="0000647D">
        <w:rPr>
          <w:rFonts w:asciiTheme="majorEastAsia" w:eastAsiaTheme="majorEastAsia" w:hAnsiTheme="majorEastAsia"/>
          <w:b/>
          <w:bCs/>
          <w:szCs w:val="21"/>
        </w:rPr>
        <w:t>姆村，德比郡</w:t>
      </w:r>
      <w:r w:rsidR="00FB04EC" w:rsidRPr="0000647D">
        <w:rPr>
          <w:rFonts w:asciiTheme="majorEastAsia" w:eastAsiaTheme="majorEastAsia" w:hAnsiTheme="majorEastAsia"/>
          <w:b/>
          <w:bCs/>
          <w:szCs w:val="21"/>
        </w:rPr>
        <w:t>。</w:t>
      </w:r>
    </w:p>
    <w:p w:rsidR="00FB04EC" w:rsidRPr="0000647D" w:rsidRDefault="00FB04EC" w:rsidP="00A27BA6">
      <w:pPr>
        <w:tabs>
          <w:tab w:val="left" w:pos="341"/>
          <w:tab w:val="left" w:pos="5235"/>
        </w:tabs>
        <w:ind w:firstLine="435"/>
        <w:rPr>
          <w:rFonts w:asciiTheme="majorEastAsia" w:eastAsiaTheme="majorEastAsia" w:hAnsiTheme="majorEastAsia"/>
          <w:b/>
          <w:bCs/>
          <w:szCs w:val="21"/>
        </w:rPr>
      </w:pPr>
    </w:p>
    <w:p w:rsidR="00FB04EC" w:rsidRPr="0000647D" w:rsidRDefault="0000647D" w:rsidP="00A27BA6">
      <w:pPr>
        <w:tabs>
          <w:tab w:val="left" w:pos="341"/>
          <w:tab w:val="left" w:pos="5235"/>
        </w:tabs>
        <w:ind w:firstLine="435"/>
        <w:rPr>
          <w:rFonts w:asciiTheme="majorEastAsia" w:eastAsiaTheme="majorEastAsia" w:hAnsiTheme="majorEastAsia"/>
          <w:b/>
          <w:bCs/>
          <w:szCs w:val="21"/>
        </w:rPr>
      </w:pPr>
      <w:r w:rsidRPr="0000647D">
        <w:rPr>
          <w:rFonts w:asciiTheme="majorEastAsia" w:eastAsiaTheme="majorEastAsia" w:hAnsiTheme="majorEastAsia" w:hint="eastAsia"/>
          <w:b/>
          <w:bCs/>
          <w:szCs w:val="21"/>
        </w:rPr>
        <w:t>“</w:t>
      </w:r>
      <w:r w:rsidR="00FB04EC" w:rsidRPr="0000647D">
        <w:rPr>
          <w:rFonts w:asciiTheme="majorEastAsia" w:eastAsiaTheme="majorEastAsia" w:hAnsiTheme="majorEastAsia" w:hint="eastAsia"/>
          <w:b/>
          <w:bCs/>
          <w:szCs w:val="21"/>
        </w:rPr>
        <w:t>我在这里写下了我所知道的关于瘟疫的一切</w:t>
      </w:r>
      <w:r w:rsidRPr="0000647D">
        <w:rPr>
          <w:rFonts w:asciiTheme="majorEastAsia" w:eastAsiaTheme="majorEastAsia" w:hAnsiTheme="majorEastAsia" w:hint="eastAsia"/>
          <w:b/>
          <w:bCs/>
          <w:szCs w:val="21"/>
        </w:rPr>
        <w:t>”</w:t>
      </w:r>
    </w:p>
    <w:p w:rsidR="00A27BA6" w:rsidRPr="0000647D" w:rsidRDefault="00A27BA6" w:rsidP="00A27BA6">
      <w:pPr>
        <w:tabs>
          <w:tab w:val="left" w:pos="341"/>
          <w:tab w:val="left" w:pos="5235"/>
        </w:tabs>
        <w:ind w:firstLine="435"/>
        <w:rPr>
          <w:rFonts w:asciiTheme="majorEastAsia" w:eastAsiaTheme="majorEastAsia" w:hAnsiTheme="majorEastAsia"/>
          <w:bCs/>
          <w:szCs w:val="21"/>
        </w:rPr>
      </w:pPr>
    </w:p>
    <w:p w:rsidR="00FB04EC" w:rsidRPr="0000647D" w:rsidRDefault="00A27BA6" w:rsidP="00FB04EC">
      <w:pPr>
        <w:widowControl/>
        <w:shd w:val="clear" w:color="auto" w:fill="FFFFFF"/>
        <w:spacing w:line="210" w:lineRule="atLeast"/>
        <w:ind w:firstLineChars="200" w:firstLine="420"/>
        <w:jc w:val="left"/>
        <w:rPr>
          <w:szCs w:val="21"/>
        </w:rPr>
      </w:pPr>
      <w:r w:rsidRPr="0000647D">
        <w:rPr>
          <w:rFonts w:asciiTheme="majorEastAsia" w:eastAsiaTheme="majorEastAsia" w:hAnsiTheme="majorEastAsia" w:hint="eastAsia"/>
          <w:bCs/>
          <w:szCs w:val="21"/>
        </w:rPr>
        <w:t>1</w:t>
      </w:r>
      <w:r w:rsidRPr="0000647D">
        <w:rPr>
          <w:rFonts w:hint="eastAsia"/>
          <w:szCs w:val="21"/>
        </w:rPr>
        <w:t>665</w:t>
      </w:r>
      <w:r w:rsidRPr="0000647D">
        <w:rPr>
          <w:rFonts w:hint="eastAsia"/>
          <w:szCs w:val="21"/>
        </w:rPr>
        <w:t>年，</w:t>
      </w:r>
      <w:bookmarkStart w:id="2" w:name="OLE_LINK1"/>
      <w:bookmarkStart w:id="3" w:name="OLE_LINK2"/>
      <w:r w:rsidRPr="0000647D">
        <w:rPr>
          <w:rFonts w:hint="eastAsia"/>
          <w:szCs w:val="21"/>
        </w:rPr>
        <w:t>迈勒</w:t>
      </w:r>
      <w:bookmarkEnd w:id="2"/>
      <w:bookmarkEnd w:id="3"/>
      <w:r w:rsidRPr="0000647D">
        <w:rPr>
          <w:rFonts w:hint="eastAsia"/>
          <w:szCs w:val="21"/>
        </w:rPr>
        <w:t>·</w:t>
      </w:r>
      <w:r w:rsidRPr="0000647D">
        <w:rPr>
          <w:szCs w:val="21"/>
        </w:rPr>
        <w:t>珀西瓦尔是</w:t>
      </w:r>
      <w:r w:rsidRPr="0000647D">
        <w:rPr>
          <w:rFonts w:hint="eastAsia"/>
          <w:szCs w:val="21"/>
        </w:rPr>
        <w:t>住在德比郡的一个村庄里的一位牧羊女。她照料她的羊群，花时间和她最好的朋友在一起，教她年轻的追求者读书。但是有一天，</w:t>
      </w:r>
      <w:r w:rsidR="00FB04EC" w:rsidRPr="0000647D">
        <w:rPr>
          <w:rFonts w:hint="eastAsia"/>
          <w:szCs w:val="21"/>
        </w:rPr>
        <w:t>从伦敦寄来了一个包裹，里面是</w:t>
      </w:r>
      <w:r w:rsidRPr="0000647D">
        <w:rPr>
          <w:rFonts w:hint="eastAsia"/>
          <w:szCs w:val="21"/>
        </w:rPr>
        <w:t>牧师的妻子要穿的新</w:t>
      </w:r>
      <w:r w:rsidR="00FB04EC" w:rsidRPr="0000647D">
        <w:rPr>
          <w:rFonts w:hint="eastAsia"/>
          <w:szCs w:val="21"/>
        </w:rPr>
        <w:t>裙子</w:t>
      </w:r>
      <w:r w:rsidRPr="0000647D">
        <w:rPr>
          <w:rFonts w:hint="eastAsia"/>
          <w:szCs w:val="21"/>
        </w:rPr>
        <w:t>的</w:t>
      </w:r>
      <w:r w:rsidR="0000647D" w:rsidRPr="0000647D">
        <w:rPr>
          <w:rFonts w:hint="eastAsia"/>
          <w:szCs w:val="21"/>
        </w:rPr>
        <w:t>样板</w:t>
      </w:r>
      <w:r w:rsidRPr="0000647D">
        <w:rPr>
          <w:rFonts w:hint="eastAsia"/>
          <w:szCs w:val="21"/>
        </w:rPr>
        <w:t>。</w:t>
      </w:r>
    </w:p>
    <w:p w:rsidR="00FB04EC" w:rsidRPr="0000647D" w:rsidRDefault="00FB04EC" w:rsidP="00FB04EC">
      <w:pPr>
        <w:widowControl/>
        <w:shd w:val="clear" w:color="auto" w:fill="FFFFFF"/>
        <w:spacing w:line="210" w:lineRule="atLeast"/>
        <w:ind w:firstLineChars="200" w:firstLine="420"/>
        <w:jc w:val="left"/>
        <w:rPr>
          <w:szCs w:val="21"/>
        </w:rPr>
      </w:pPr>
    </w:p>
    <w:p w:rsidR="00FB04EC" w:rsidRPr="0000647D" w:rsidRDefault="00A27BA6" w:rsidP="00FB04EC">
      <w:pPr>
        <w:widowControl/>
        <w:shd w:val="clear" w:color="auto" w:fill="FFFFFF"/>
        <w:spacing w:line="210" w:lineRule="atLeast"/>
        <w:ind w:firstLineChars="200" w:firstLine="420"/>
        <w:jc w:val="left"/>
        <w:rPr>
          <w:szCs w:val="21"/>
        </w:rPr>
      </w:pPr>
      <w:r w:rsidRPr="0000647D">
        <w:rPr>
          <w:rFonts w:hint="eastAsia"/>
          <w:szCs w:val="21"/>
        </w:rPr>
        <w:t>这个包裹携带着一种传染病，它以可怕的速度传播。花草茶和敞开的窗户是抵御疾病的唯一方法。然而村民们做出了一个勇敢而无私的决定</w:t>
      </w:r>
      <w:r w:rsidR="0000647D" w:rsidRPr="0000647D">
        <w:rPr>
          <w:rFonts w:hint="eastAsia"/>
          <w:szCs w:val="21"/>
        </w:rPr>
        <w:t>：</w:t>
      </w:r>
      <w:r w:rsidR="00FB04EC" w:rsidRPr="0000647D">
        <w:rPr>
          <w:rFonts w:hint="eastAsia"/>
          <w:szCs w:val="21"/>
        </w:rPr>
        <w:t>将自己与这个国家的其他地方隔离开来。这样的</w:t>
      </w:r>
      <w:r w:rsidRPr="0000647D">
        <w:rPr>
          <w:rFonts w:hint="eastAsia"/>
          <w:szCs w:val="21"/>
        </w:rPr>
        <w:t>封锁挽救了邻近的城镇，但却让</w:t>
      </w:r>
      <w:r w:rsidR="00FB04EC" w:rsidRPr="0000647D">
        <w:rPr>
          <w:rFonts w:hint="eastAsia"/>
          <w:szCs w:val="21"/>
        </w:rPr>
        <w:t>迈勒</w:t>
      </w:r>
      <w:r w:rsidRPr="0000647D">
        <w:rPr>
          <w:rFonts w:hint="eastAsia"/>
          <w:szCs w:val="21"/>
        </w:rPr>
        <w:t>的世界付出了令人心碎的代价。</w:t>
      </w:r>
    </w:p>
    <w:p w:rsidR="00FB04EC" w:rsidRPr="0000647D" w:rsidRDefault="00FB04EC" w:rsidP="00FB04EC">
      <w:pPr>
        <w:widowControl/>
        <w:shd w:val="clear" w:color="auto" w:fill="FFFFFF"/>
        <w:spacing w:line="210" w:lineRule="atLeast"/>
        <w:ind w:firstLineChars="200" w:firstLine="420"/>
        <w:jc w:val="left"/>
        <w:rPr>
          <w:szCs w:val="21"/>
        </w:rPr>
      </w:pPr>
    </w:p>
    <w:p w:rsidR="00A27BA6" w:rsidRPr="0000647D" w:rsidRDefault="00A27BA6" w:rsidP="00FB04EC">
      <w:pPr>
        <w:widowControl/>
        <w:shd w:val="clear" w:color="auto" w:fill="FFFFFF"/>
        <w:spacing w:line="210" w:lineRule="atLeast"/>
        <w:ind w:firstLineChars="200" w:firstLine="420"/>
        <w:jc w:val="left"/>
        <w:rPr>
          <w:szCs w:val="21"/>
        </w:rPr>
      </w:pPr>
      <w:r w:rsidRPr="0000647D">
        <w:rPr>
          <w:rFonts w:hint="eastAsia"/>
          <w:szCs w:val="21"/>
        </w:rPr>
        <w:t>根据</w:t>
      </w:r>
      <w:bookmarkStart w:id="4" w:name="OLE_LINK3"/>
      <w:bookmarkStart w:id="5" w:name="OLE_LINK4"/>
      <w:r w:rsidRPr="0000647D">
        <w:rPr>
          <w:rFonts w:hint="eastAsia"/>
          <w:szCs w:val="21"/>
        </w:rPr>
        <w:t>伊亚姆村</w:t>
      </w:r>
      <w:bookmarkEnd w:id="4"/>
      <w:bookmarkEnd w:id="5"/>
      <w:r w:rsidRPr="0000647D">
        <w:rPr>
          <w:rFonts w:hint="eastAsia"/>
          <w:szCs w:val="21"/>
        </w:rPr>
        <w:t>的真实事件</w:t>
      </w:r>
      <w:r w:rsidR="00FB04EC" w:rsidRPr="0000647D">
        <w:rPr>
          <w:rFonts w:hint="eastAsia"/>
          <w:szCs w:val="21"/>
        </w:rPr>
        <w:t>所作</w:t>
      </w:r>
      <w:r w:rsidR="008B68EF" w:rsidRPr="0000647D">
        <w:rPr>
          <w:rFonts w:hint="eastAsia"/>
          <w:szCs w:val="21"/>
        </w:rPr>
        <w:t>，这是一个通过勇敢</w:t>
      </w:r>
      <w:r w:rsidRPr="0000647D">
        <w:rPr>
          <w:rFonts w:hint="eastAsia"/>
          <w:szCs w:val="21"/>
        </w:rPr>
        <w:t>牺牲，</w:t>
      </w:r>
      <w:r w:rsidR="008B68EF" w:rsidRPr="0000647D">
        <w:rPr>
          <w:rFonts w:hint="eastAsia"/>
          <w:szCs w:val="21"/>
        </w:rPr>
        <w:t>将德比郡及其他更远的地方从致命的病毒手里</w:t>
      </w:r>
      <w:r w:rsidRPr="0000647D">
        <w:rPr>
          <w:rFonts w:hint="eastAsia"/>
          <w:szCs w:val="21"/>
        </w:rPr>
        <w:t>拯救</w:t>
      </w:r>
      <w:r w:rsidR="008B68EF" w:rsidRPr="0000647D">
        <w:rPr>
          <w:rFonts w:hint="eastAsia"/>
          <w:szCs w:val="21"/>
        </w:rPr>
        <w:t>出来的故事</w:t>
      </w:r>
      <w:r w:rsidRPr="0000647D">
        <w:rPr>
          <w:rFonts w:hint="eastAsia"/>
          <w:szCs w:val="21"/>
        </w:rPr>
        <w:t>。</w:t>
      </w:r>
    </w:p>
    <w:p w:rsidR="008928FA" w:rsidRPr="0000647D" w:rsidRDefault="008928FA" w:rsidP="00FB04EC">
      <w:pPr>
        <w:widowControl/>
        <w:shd w:val="clear" w:color="auto" w:fill="FFFFFF"/>
        <w:spacing w:line="210" w:lineRule="atLeast"/>
        <w:ind w:firstLineChars="200" w:firstLine="420"/>
        <w:jc w:val="left"/>
        <w:rPr>
          <w:szCs w:val="21"/>
        </w:rPr>
      </w:pPr>
    </w:p>
    <w:p w:rsidR="008928FA" w:rsidRPr="0000647D" w:rsidRDefault="00DD798B" w:rsidP="00FB04EC">
      <w:pPr>
        <w:widowControl/>
        <w:shd w:val="clear" w:color="auto" w:fill="FFFFFF"/>
        <w:spacing w:line="210" w:lineRule="atLeast"/>
        <w:ind w:firstLineChars="200" w:firstLine="420"/>
        <w:jc w:val="left"/>
        <w:rPr>
          <w:szCs w:val="21"/>
        </w:rPr>
      </w:pPr>
      <w:r w:rsidRPr="0000647D">
        <w:rPr>
          <w:rFonts w:hint="eastAsia"/>
          <w:szCs w:val="21"/>
        </w:rPr>
        <w:t>这是一篇</w:t>
      </w:r>
      <w:r w:rsidR="008928FA" w:rsidRPr="0000647D">
        <w:rPr>
          <w:rFonts w:hint="eastAsia"/>
          <w:szCs w:val="21"/>
        </w:rPr>
        <w:t>真实感人的阅读，感觉就像我们的世界也大多数都在迈勒那里一样。</w:t>
      </w:r>
      <w:r w:rsidR="00730527" w:rsidRPr="0000647D">
        <w:rPr>
          <w:rFonts w:hint="eastAsia"/>
          <w:szCs w:val="21"/>
        </w:rPr>
        <w:t>随着生活</w:t>
      </w:r>
      <w:r w:rsidR="008928FA" w:rsidRPr="0000647D">
        <w:rPr>
          <w:rFonts w:hint="eastAsia"/>
          <w:szCs w:val="21"/>
        </w:rPr>
        <w:t>陷入混乱，他们</w:t>
      </w:r>
      <w:r w:rsidR="00730527" w:rsidRPr="0000647D">
        <w:rPr>
          <w:rFonts w:hint="eastAsia"/>
          <w:szCs w:val="21"/>
        </w:rPr>
        <w:t>的</w:t>
      </w:r>
      <w:r w:rsidR="008928FA" w:rsidRPr="0000647D">
        <w:rPr>
          <w:rFonts w:hint="eastAsia"/>
          <w:szCs w:val="21"/>
        </w:rPr>
        <w:t>世界变得</w:t>
      </w:r>
      <w:r w:rsidR="00730527" w:rsidRPr="0000647D">
        <w:rPr>
          <w:rFonts w:hint="eastAsia"/>
          <w:szCs w:val="21"/>
        </w:rPr>
        <w:t>越来越</w:t>
      </w:r>
      <w:r w:rsidR="008928FA" w:rsidRPr="0000647D">
        <w:rPr>
          <w:rFonts w:hint="eastAsia"/>
          <w:szCs w:val="21"/>
        </w:rPr>
        <w:t>脆弱。</w:t>
      </w:r>
      <w:r w:rsidR="00730527" w:rsidRPr="0000647D">
        <w:rPr>
          <w:rFonts w:hint="eastAsia"/>
          <w:szCs w:val="21"/>
        </w:rPr>
        <w:t>迈勒</w:t>
      </w:r>
      <w:r w:rsidR="008928FA" w:rsidRPr="0000647D">
        <w:rPr>
          <w:rFonts w:hint="eastAsia"/>
          <w:szCs w:val="21"/>
        </w:rPr>
        <w:t>坚强的性格引导我们度过疾病的折磨，给我们留下希望的印记，让我们从所忍受的一切中走出来，走向新的希望，为我们的时代创造了一种奇怪的</w:t>
      </w:r>
      <w:r w:rsidR="00F27BA7" w:rsidRPr="0000647D">
        <w:rPr>
          <w:rFonts w:hint="eastAsia"/>
          <w:szCs w:val="21"/>
        </w:rPr>
        <w:t>宣泄性</w:t>
      </w:r>
      <w:r w:rsidR="008928FA" w:rsidRPr="0000647D">
        <w:rPr>
          <w:rFonts w:hint="eastAsia"/>
          <w:szCs w:val="21"/>
        </w:rPr>
        <w:t>阅读。麦尔和托马斯之间纯洁的爱情可以媲美任何经典的爱情故事</w:t>
      </w:r>
      <w:r w:rsidR="00F27BA7" w:rsidRPr="0000647D">
        <w:rPr>
          <w:rFonts w:hint="eastAsia"/>
          <w:szCs w:val="21"/>
        </w:rPr>
        <w:t>。</w:t>
      </w:r>
    </w:p>
    <w:p w:rsidR="00F27BA7" w:rsidRPr="0000647D" w:rsidRDefault="00F27BA7" w:rsidP="00FB04EC">
      <w:pPr>
        <w:widowControl/>
        <w:shd w:val="clear" w:color="auto" w:fill="FFFFFF"/>
        <w:spacing w:line="210" w:lineRule="atLeast"/>
        <w:ind w:firstLineChars="200" w:firstLine="420"/>
        <w:jc w:val="left"/>
        <w:rPr>
          <w:rFonts w:ascii="Arial" w:hAnsi="Arial" w:cs="Arial"/>
          <w:color w:val="2E3033"/>
          <w:kern w:val="0"/>
          <w:szCs w:val="21"/>
        </w:rPr>
      </w:pPr>
    </w:p>
    <w:bookmarkEnd w:id="1"/>
    <w:p w:rsidR="00163F80" w:rsidRPr="0000647D" w:rsidRDefault="00652F78" w:rsidP="00C117A9">
      <w:pPr>
        <w:rPr>
          <w:rFonts w:ascii="宋体" w:hAnsi="宋体"/>
          <w:b/>
          <w:szCs w:val="21"/>
        </w:rPr>
      </w:pPr>
      <w:r w:rsidRPr="0000647D">
        <w:rPr>
          <w:rFonts w:ascii="宋体" w:hAnsi="宋体" w:hint="eastAsia"/>
          <w:b/>
          <w:bCs/>
          <w:color w:val="000000"/>
          <w:szCs w:val="21"/>
        </w:rPr>
        <w:lastRenderedPageBreak/>
        <w:t>作</w:t>
      </w:r>
      <w:r w:rsidR="00CD409A" w:rsidRPr="0000647D">
        <w:rPr>
          <w:rFonts w:ascii="宋体" w:hAnsi="宋体"/>
          <w:b/>
          <w:szCs w:val="21"/>
        </w:rPr>
        <w:t>者简介</w:t>
      </w:r>
      <w:r w:rsidR="00CD409A" w:rsidRPr="0000647D">
        <w:rPr>
          <w:b/>
          <w:szCs w:val="21"/>
        </w:rPr>
        <w:t>：</w:t>
      </w:r>
    </w:p>
    <w:p w:rsidR="00F973D6" w:rsidRPr="0000647D" w:rsidRDefault="00F973D6" w:rsidP="007F4769">
      <w:pPr>
        <w:ind w:firstLineChars="196" w:firstLine="412"/>
        <w:rPr>
          <w:szCs w:val="21"/>
        </w:rPr>
      </w:pPr>
    </w:p>
    <w:p w:rsidR="007F4769" w:rsidRPr="0000647D" w:rsidRDefault="00DD798B" w:rsidP="00DD798B">
      <w:pPr>
        <w:ind w:firstLineChars="196" w:firstLine="412"/>
        <w:rPr>
          <w:szCs w:val="21"/>
        </w:rPr>
      </w:pPr>
      <w:r w:rsidRPr="0000647D">
        <w:rPr>
          <w:noProof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4418</wp:posOffset>
            </wp:positionV>
            <wp:extent cx="1976755" cy="985520"/>
            <wp:effectExtent l="0" t="0" r="4445" b="5080"/>
            <wp:wrapTight wrapText="bothSides">
              <wp:wrapPolygon edited="0">
                <wp:start x="0" y="0"/>
                <wp:lineTo x="0" y="21294"/>
                <wp:lineTo x="21440" y="21294"/>
                <wp:lineTo x="21440" y="0"/>
                <wp:lineTo x="0" y="0"/>
              </wp:wrapPolygon>
            </wp:wrapTight>
            <wp:docPr id="1" name="图片 1" descr="C:\Users\admin\AppData\Local\Microsoft\Windows\INetCache\Content.Word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downlo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518" cy="100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CED" w:rsidRPr="0000647D">
        <w:rPr>
          <w:szCs w:val="21"/>
        </w:rPr>
        <w:t>吉尔</w:t>
      </w:r>
      <w:r w:rsidR="00021CED" w:rsidRPr="0000647D">
        <w:rPr>
          <w:szCs w:val="21"/>
        </w:rPr>
        <w:t>·</w:t>
      </w:r>
      <w:r w:rsidR="00021CED" w:rsidRPr="0000647D">
        <w:rPr>
          <w:szCs w:val="21"/>
        </w:rPr>
        <w:t>佩顿</w:t>
      </w:r>
      <w:r w:rsidR="00021CED" w:rsidRPr="0000647D">
        <w:rPr>
          <w:szCs w:val="21"/>
        </w:rPr>
        <w:t>·</w:t>
      </w:r>
      <w:r w:rsidR="00021CED" w:rsidRPr="0000647D">
        <w:rPr>
          <w:szCs w:val="21"/>
        </w:rPr>
        <w:t>沃尔什</w:t>
      </w:r>
      <w:r w:rsidRPr="0000647D">
        <w:rPr>
          <w:color w:val="000000"/>
          <w:szCs w:val="21"/>
        </w:rPr>
        <w:t>（</w:t>
      </w:r>
      <w:r w:rsidRPr="0000647D">
        <w:rPr>
          <w:color w:val="000000"/>
          <w:szCs w:val="21"/>
        </w:rPr>
        <w:t>Jill Paton Walsh</w:t>
      </w:r>
      <w:r w:rsidRPr="0000647D">
        <w:rPr>
          <w:color w:val="000000"/>
          <w:szCs w:val="21"/>
        </w:rPr>
        <w:t>）</w:t>
      </w:r>
      <w:r w:rsidR="00021CED" w:rsidRPr="0000647D">
        <w:rPr>
          <w:szCs w:val="21"/>
        </w:rPr>
        <w:t>(1937-2020)</w:t>
      </w:r>
      <w:r w:rsidR="00021CED" w:rsidRPr="0000647D">
        <w:rPr>
          <w:szCs w:val="21"/>
        </w:rPr>
        <w:t>是一名获奖作家，写过许多儿童、青少年和成人书籍，包括《绿皮书》、《意外的包裹》、布</w:t>
      </w:r>
      <w:proofErr w:type="gramStart"/>
      <w:r w:rsidR="00021CED" w:rsidRPr="0000647D">
        <w:rPr>
          <w:szCs w:val="21"/>
        </w:rPr>
        <w:t>克奖入围</w:t>
      </w:r>
      <w:proofErr w:type="gramEnd"/>
      <w:r w:rsidR="00021CED" w:rsidRPr="0000647D">
        <w:rPr>
          <w:szCs w:val="21"/>
        </w:rPr>
        <w:t>作品《天使的知识》和惠特布瑞特奖获奖作品《皇帝的</w:t>
      </w:r>
      <w:r w:rsidRPr="0000647D">
        <w:rPr>
          <w:szCs w:val="21"/>
        </w:rPr>
        <w:t>护身符》</w:t>
      </w:r>
      <w:r w:rsidR="00021CED" w:rsidRPr="0000647D">
        <w:rPr>
          <w:szCs w:val="21"/>
        </w:rPr>
        <w:t>。她担任过许多与文学相关的职位，包括艺术委员会创意写作奖学金，惠特布莱德奖评委，以及作家协会委员会成员。</w:t>
      </w:r>
      <w:r w:rsidR="00021CED" w:rsidRPr="0000647D">
        <w:rPr>
          <w:szCs w:val="21"/>
        </w:rPr>
        <w:t>1996</w:t>
      </w:r>
      <w:r w:rsidR="00021CED" w:rsidRPr="0000647D">
        <w:rPr>
          <w:szCs w:val="21"/>
        </w:rPr>
        <w:t>年，沃尔什因其对文学的贡献被授予大英帝国勋章</w:t>
      </w:r>
      <w:r w:rsidR="00021CED" w:rsidRPr="0000647D">
        <w:rPr>
          <w:szCs w:val="21"/>
        </w:rPr>
        <w:t>(CBE)</w:t>
      </w:r>
      <w:r w:rsidR="00021CED" w:rsidRPr="0000647D">
        <w:rPr>
          <w:szCs w:val="21"/>
        </w:rPr>
        <w:t>，并当选为英国皇家文学学会</w:t>
      </w:r>
      <w:r w:rsidR="00021CED" w:rsidRPr="0000647D">
        <w:rPr>
          <w:szCs w:val="21"/>
        </w:rPr>
        <w:t>(Royal Society of literature)</w:t>
      </w:r>
      <w:r w:rsidR="00021CED" w:rsidRPr="0000647D">
        <w:rPr>
          <w:szCs w:val="21"/>
        </w:rPr>
        <w:t>会员。</w:t>
      </w:r>
    </w:p>
    <w:p w:rsidR="00DD798B" w:rsidRPr="0000647D" w:rsidRDefault="00DD798B" w:rsidP="00DD798B">
      <w:pPr>
        <w:ind w:firstLineChars="196" w:firstLine="412"/>
        <w:rPr>
          <w:rFonts w:ascii="宋体" w:hAnsi="宋体"/>
          <w:szCs w:val="21"/>
        </w:rPr>
      </w:pPr>
    </w:p>
    <w:p w:rsidR="00DD798B" w:rsidRPr="0000647D" w:rsidRDefault="00DD798B" w:rsidP="00DD798B">
      <w:pPr>
        <w:rPr>
          <w:rFonts w:ascii="宋体" w:hAnsi="宋体"/>
          <w:b/>
          <w:bCs/>
          <w:color w:val="000000"/>
          <w:szCs w:val="21"/>
        </w:rPr>
      </w:pPr>
      <w:r w:rsidRPr="0000647D">
        <w:rPr>
          <w:rFonts w:ascii="宋体" w:hAnsi="宋体"/>
          <w:b/>
          <w:bCs/>
          <w:color w:val="000000"/>
          <w:szCs w:val="21"/>
        </w:rPr>
        <w:t>媒体评价：</w:t>
      </w:r>
    </w:p>
    <w:p w:rsidR="00DD798B" w:rsidRPr="0000647D" w:rsidRDefault="00DD798B" w:rsidP="00DD798B">
      <w:pPr>
        <w:rPr>
          <w:rFonts w:ascii="宋体" w:hAnsi="宋体"/>
          <w:bCs/>
          <w:color w:val="000000"/>
          <w:szCs w:val="21"/>
        </w:rPr>
      </w:pPr>
    </w:p>
    <w:p w:rsidR="00DD798B" w:rsidRPr="0000647D" w:rsidRDefault="00DD798B" w:rsidP="0000647D">
      <w:pPr>
        <w:pStyle w:val="xmsonormal"/>
        <w:spacing w:before="0" w:beforeAutospacing="0" w:after="0" w:afterAutospacing="0"/>
        <w:ind w:firstLineChars="200" w:firstLine="420"/>
        <w:rPr>
          <w:rFonts w:ascii="Calibri" w:hAnsi="Calibri"/>
          <w:iCs/>
          <w:color w:val="000000"/>
          <w:sz w:val="21"/>
          <w:szCs w:val="21"/>
        </w:rPr>
      </w:pPr>
      <w:r w:rsidRPr="0000647D">
        <w:rPr>
          <w:rFonts w:ascii="Calibri" w:hAnsi="Calibri" w:hint="eastAsia"/>
          <w:iCs/>
          <w:color w:val="000000"/>
          <w:sz w:val="21"/>
          <w:szCs w:val="21"/>
        </w:rPr>
        <w:t>“一个</w:t>
      </w:r>
      <w:r w:rsidRPr="0000647D">
        <w:rPr>
          <w:rFonts w:ascii="Calibri" w:hAnsi="Calibri"/>
          <w:iCs/>
          <w:color w:val="000000"/>
          <w:sz w:val="21"/>
          <w:szCs w:val="21"/>
        </w:rPr>
        <w:t>写的很美好且有意义的故事。</w:t>
      </w:r>
      <w:r w:rsidRPr="0000647D">
        <w:rPr>
          <w:rFonts w:ascii="Calibri" w:hAnsi="Calibri" w:hint="eastAsia"/>
          <w:iCs/>
          <w:color w:val="000000"/>
          <w:sz w:val="21"/>
          <w:szCs w:val="21"/>
        </w:rPr>
        <w:t>”</w:t>
      </w:r>
    </w:p>
    <w:p w:rsidR="00DD798B" w:rsidRPr="0000647D" w:rsidRDefault="00DD798B" w:rsidP="00DD798B">
      <w:pPr>
        <w:pStyle w:val="xmsonormal"/>
        <w:spacing w:before="0" w:beforeAutospacing="0" w:after="0" w:afterAutospacing="0"/>
        <w:jc w:val="right"/>
        <w:rPr>
          <w:rFonts w:ascii="Calibri" w:hAnsi="Calibri"/>
          <w:i/>
          <w:color w:val="000000"/>
          <w:sz w:val="21"/>
          <w:szCs w:val="21"/>
        </w:rPr>
      </w:pPr>
      <w:r w:rsidRPr="0000647D">
        <w:rPr>
          <w:rStyle w:val="apple-converted-space"/>
          <w:rFonts w:ascii="Calibri" w:hAnsi="Calibri" w:hint="eastAsia"/>
          <w:iCs/>
          <w:color w:val="000000"/>
          <w:sz w:val="21"/>
          <w:szCs w:val="21"/>
        </w:rPr>
        <w:t>——《出版人周刊》</w:t>
      </w:r>
      <w:r w:rsidRPr="0000647D">
        <w:rPr>
          <w:rStyle w:val="apple-converted-space"/>
          <w:rFonts w:ascii="Times New Roman" w:hAnsi="Times New Roman" w:cs="Times New Roman"/>
          <w:iCs/>
          <w:color w:val="000000"/>
          <w:sz w:val="21"/>
          <w:szCs w:val="21"/>
        </w:rPr>
        <w:t>（</w:t>
      </w:r>
      <w:r w:rsidRPr="0000647D">
        <w:rPr>
          <w:rStyle w:val="a9"/>
          <w:rFonts w:ascii="Times New Roman" w:hAnsi="Times New Roman" w:cs="Times New Roman"/>
          <w:i w:val="0"/>
          <w:color w:val="000000"/>
          <w:sz w:val="21"/>
          <w:szCs w:val="21"/>
          <w:bdr w:val="none" w:sz="0" w:space="0" w:color="auto" w:frame="1"/>
        </w:rPr>
        <w:t xml:space="preserve">Boxed review, </w:t>
      </w:r>
      <w:r w:rsidRPr="0000647D">
        <w:rPr>
          <w:rStyle w:val="a9"/>
          <w:rFonts w:ascii="Times New Roman" w:hAnsi="Times New Roman" w:cs="Times New Roman"/>
          <w:color w:val="000000"/>
          <w:sz w:val="21"/>
          <w:szCs w:val="21"/>
          <w:bdr w:val="none" w:sz="0" w:space="0" w:color="auto" w:frame="1"/>
        </w:rPr>
        <w:t>Publishers Weekly</w:t>
      </w:r>
      <w:r w:rsidRPr="0000647D">
        <w:rPr>
          <w:rStyle w:val="apple-converted-space"/>
          <w:rFonts w:ascii="Times New Roman" w:hAnsi="Times New Roman" w:cs="Times New Roman"/>
          <w:iCs/>
          <w:color w:val="000000"/>
          <w:sz w:val="21"/>
          <w:szCs w:val="21"/>
        </w:rPr>
        <w:t>）</w:t>
      </w:r>
    </w:p>
    <w:p w:rsidR="00DD798B" w:rsidRPr="0000647D" w:rsidRDefault="00DD798B" w:rsidP="0000647D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1"/>
          <w:szCs w:val="21"/>
        </w:rPr>
      </w:pPr>
    </w:p>
    <w:p w:rsidR="0000647D" w:rsidRDefault="00DD798B" w:rsidP="0000647D">
      <w:pPr>
        <w:pStyle w:val="xmsonormal"/>
        <w:spacing w:before="0" w:beforeAutospacing="0" w:after="0" w:afterAutospacing="0"/>
        <w:ind w:firstLineChars="200" w:firstLine="420"/>
        <w:rPr>
          <w:rFonts w:ascii="Calibri" w:hAnsi="Calibri"/>
          <w:iCs/>
          <w:color w:val="000000"/>
          <w:sz w:val="21"/>
          <w:szCs w:val="21"/>
        </w:rPr>
      </w:pPr>
      <w:r w:rsidRPr="0000647D">
        <w:rPr>
          <w:rFonts w:ascii="Calibri" w:hAnsi="Calibri" w:hint="eastAsia"/>
          <w:iCs/>
          <w:color w:val="000000"/>
          <w:sz w:val="21"/>
          <w:szCs w:val="21"/>
        </w:rPr>
        <w:t>“一部</w:t>
      </w:r>
      <w:r w:rsidRPr="0000647D">
        <w:rPr>
          <w:rFonts w:ascii="Calibri" w:hAnsi="Calibri"/>
          <w:iCs/>
          <w:color w:val="000000"/>
          <w:sz w:val="21"/>
          <w:szCs w:val="21"/>
        </w:rPr>
        <w:t>口袋里的大师杰作。</w:t>
      </w:r>
      <w:r w:rsidRPr="0000647D">
        <w:rPr>
          <w:rFonts w:ascii="Calibri" w:hAnsi="Calibri" w:hint="eastAsia"/>
          <w:iCs/>
          <w:color w:val="000000"/>
          <w:sz w:val="21"/>
          <w:szCs w:val="21"/>
        </w:rPr>
        <w:t>”</w:t>
      </w:r>
    </w:p>
    <w:p w:rsidR="00DD798B" w:rsidRPr="0000647D" w:rsidRDefault="00DD798B" w:rsidP="0000647D">
      <w:pPr>
        <w:pStyle w:val="xmsonormal"/>
        <w:spacing w:before="0" w:beforeAutospacing="0" w:after="0" w:afterAutospacing="0"/>
        <w:ind w:firstLineChars="200" w:firstLine="420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00647D">
        <w:rPr>
          <w:rFonts w:ascii="Calibri" w:hAnsi="Calibri" w:hint="eastAsia"/>
          <w:iCs/>
          <w:color w:val="000000"/>
          <w:sz w:val="21"/>
          <w:szCs w:val="21"/>
        </w:rPr>
        <w:t>——英国卫报</w:t>
      </w:r>
      <w:r w:rsidRPr="0000647D">
        <w:rPr>
          <w:rFonts w:ascii="Times New Roman" w:hAnsi="Times New Roman" w:cs="Times New Roman"/>
          <w:iCs/>
          <w:color w:val="000000"/>
          <w:sz w:val="21"/>
          <w:szCs w:val="21"/>
        </w:rPr>
        <w:t>（</w:t>
      </w:r>
      <w:r w:rsidRPr="0000647D">
        <w:rPr>
          <w:rFonts w:ascii="Times New Roman" w:hAnsi="Times New Roman" w:cs="Times New Roman"/>
          <w:i/>
          <w:iCs/>
          <w:color w:val="000000"/>
          <w:sz w:val="21"/>
          <w:szCs w:val="21"/>
        </w:rPr>
        <w:t>The Guardian</w:t>
      </w:r>
      <w:r w:rsidRPr="0000647D">
        <w:rPr>
          <w:rFonts w:ascii="Times New Roman" w:hAnsi="Times New Roman" w:cs="Times New Roman"/>
          <w:iCs/>
          <w:color w:val="000000"/>
          <w:sz w:val="21"/>
          <w:szCs w:val="21"/>
        </w:rPr>
        <w:t>）</w:t>
      </w:r>
    </w:p>
    <w:p w:rsidR="00DD798B" w:rsidRPr="0000647D" w:rsidRDefault="00DD798B" w:rsidP="00DD798B">
      <w:pPr>
        <w:rPr>
          <w:rFonts w:ascii="宋体" w:hAnsi="宋体"/>
          <w:bCs/>
          <w:i/>
          <w:color w:val="000000"/>
          <w:szCs w:val="21"/>
        </w:rPr>
      </w:pPr>
    </w:p>
    <w:p w:rsidR="00F27BA7" w:rsidRDefault="00F27BA7" w:rsidP="003377B8">
      <w:pPr>
        <w:tabs>
          <w:tab w:val="left" w:pos="341"/>
          <w:tab w:val="left" w:pos="5235"/>
        </w:tabs>
        <w:rPr>
          <w:rFonts w:ascii="Calibri" w:hAnsi="Calibri" w:cs="宋体"/>
          <w:iCs/>
          <w:color w:val="000000"/>
          <w:kern w:val="0"/>
          <w:sz w:val="22"/>
          <w:szCs w:val="22"/>
        </w:rPr>
      </w:pPr>
    </w:p>
    <w:p w:rsidR="00F27BA7" w:rsidRDefault="00F27BA7" w:rsidP="003377B8">
      <w:pPr>
        <w:tabs>
          <w:tab w:val="left" w:pos="341"/>
          <w:tab w:val="left" w:pos="5235"/>
        </w:tabs>
        <w:rPr>
          <w:rFonts w:ascii="Calibri" w:hAnsi="Calibri" w:cs="宋体"/>
          <w:iCs/>
          <w:color w:val="000000"/>
          <w:kern w:val="0"/>
          <w:sz w:val="22"/>
          <w:szCs w:val="22"/>
        </w:rPr>
      </w:pPr>
    </w:p>
    <w:p w:rsidR="00BB38B3" w:rsidRPr="009214D7" w:rsidRDefault="00BB38B3" w:rsidP="003377B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214D7">
        <w:rPr>
          <w:b/>
          <w:bCs/>
          <w:szCs w:val="21"/>
        </w:rPr>
        <w:t>谢谢您的阅读！</w:t>
      </w:r>
    </w:p>
    <w:p w:rsidR="009214D7" w:rsidRPr="009214D7" w:rsidRDefault="009214D7" w:rsidP="009214D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214D7">
        <w:rPr>
          <w:b/>
          <w:bCs/>
          <w:szCs w:val="21"/>
        </w:rPr>
        <w:t>请将回馈信息发至：</w:t>
      </w:r>
      <w:hyperlink r:id="rId10" w:history="1">
        <w:r w:rsidR="007F4769" w:rsidRPr="00361236">
          <w:rPr>
            <w:rStyle w:val="a6"/>
            <w:rFonts w:hint="eastAsia"/>
            <w:szCs w:val="21"/>
          </w:rPr>
          <w:t>Emily@nurnberg.com.cn</w:t>
        </w:r>
      </w:hyperlink>
    </w:p>
    <w:p w:rsidR="009214D7" w:rsidRDefault="009214D7" w:rsidP="009214D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214D7">
        <w:rPr>
          <w:rFonts w:hint="eastAsia"/>
          <w:b/>
          <w:bCs/>
          <w:szCs w:val="21"/>
        </w:rPr>
        <w:t>徐书凝</w:t>
      </w:r>
      <w:r w:rsidRPr="009214D7">
        <w:rPr>
          <w:rFonts w:hint="eastAsia"/>
          <w:b/>
          <w:bCs/>
          <w:szCs w:val="21"/>
        </w:rPr>
        <w:t xml:space="preserve"> (Emily Xu)</w:t>
      </w:r>
    </w:p>
    <w:p w:rsidR="009214D7" w:rsidRPr="009214D7" w:rsidRDefault="009214D7" w:rsidP="009214D7">
      <w:pPr>
        <w:widowControl/>
        <w:shd w:val="clear" w:color="auto" w:fill="FFFFFF"/>
        <w:spacing w:line="330" w:lineRule="atLeast"/>
        <w:rPr>
          <w:rFonts w:ascii="宋体" w:hAnsi="宋体" w:cs="宋体"/>
          <w:color w:val="000000"/>
          <w:kern w:val="0"/>
          <w:sz w:val="24"/>
        </w:rPr>
      </w:pPr>
      <w:r w:rsidRPr="009214D7"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  <w:t>--------------------------------------------------------------------</w:t>
      </w:r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9214D7">
        <w:rPr>
          <w:bCs/>
          <w:color w:val="000000"/>
          <w:szCs w:val="21"/>
        </w:rPr>
        <w:t>安德鲁﹒纳伯格联合国际有限公司北京代表处</w:t>
      </w:r>
      <w:r w:rsidRPr="009214D7">
        <w:rPr>
          <w:bCs/>
          <w:color w:val="000000"/>
          <w:szCs w:val="21"/>
        </w:rPr>
        <w:br/>
      </w:r>
      <w:r w:rsidRPr="009214D7">
        <w:rPr>
          <w:bCs/>
          <w:color w:val="000000"/>
          <w:szCs w:val="21"/>
        </w:rPr>
        <w:t>北京市海淀区中关村大街甲</w:t>
      </w:r>
      <w:r w:rsidRPr="009214D7">
        <w:rPr>
          <w:bCs/>
          <w:color w:val="000000"/>
          <w:szCs w:val="21"/>
        </w:rPr>
        <w:t>59</w:t>
      </w:r>
      <w:r w:rsidRPr="009214D7">
        <w:rPr>
          <w:bCs/>
          <w:color w:val="000000"/>
          <w:szCs w:val="21"/>
        </w:rPr>
        <w:t>号中国人民大学文化大厦</w:t>
      </w:r>
      <w:r w:rsidRPr="009214D7">
        <w:rPr>
          <w:bCs/>
          <w:color w:val="000000"/>
          <w:szCs w:val="21"/>
        </w:rPr>
        <w:t>1705</w:t>
      </w:r>
      <w:r w:rsidRPr="009214D7">
        <w:rPr>
          <w:bCs/>
          <w:color w:val="000000"/>
          <w:szCs w:val="21"/>
        </w:rPr>
        <w:t>室</w:t>
      </w:r>
      <w:r w:rsidRPr="009214D7">
        <w:rPr>
          <w:bCs/>
          <w:color w:val="000000"/>
          <w:szCs w:val="21"/>
        </w:rPr>
        <w:t xml:space="preserve">, </w:t>
      </w:r>
      <w:r w:rsidRPr="009214D7">
        <w:rPr>
          <w:bCs/>
          <w:color w:val="000000"/>
          <w:szCs w:val="21"/>
        </w:rPr>
        <w:t>邮编：</w:t>
      </w:r>
      <w:r w:rsidRPr="009214D7">
        <w:rPr>
          <w:bCs/>
          <w:color w:val="000000"/>
          <w:szCs w:val="21"/>
        </w:rPr>
        <w:t>100872</w:t>
      </w:r>
      <w:r w:rsidRPr="009214D7">
        <w:rPr>
          <w:bCs/>
          <w:color w:val="000000"/>
          <w:szCs w:val="21"/>
        </w:rPr>
        <w:br/>
      </w:r>
      <w:r w:rsidRPr="009214D7">
        <w:rPr>
          <w:bCs/>
          <w:color w:val="000000"/>
          <w:szCs w:val="21"/>
        </w:rPr>
        <w:t>电话：</w:t>
      </w:r>
      <w:r w:rsidRPr="009214D7">
        <w:rPr>
          <w:bCs/>
          <w:color w:val="000000"/>
          <w:szCs w:val="21"/>
        </w:rPr>
        <w:t>010-</w:t>
      </w:r>
      <w:r w:rsidRPr="009214D7">
        <w:rPr>
          <w:rFonts w:hint="eastAsia"/>
          <w:bCs/>
          <w:color w:val="000000"/>
          <w:szCs w:val="21"/>
        </w:rPr>
        <w:t>8</w:t>
      </w:r>
      <w:r w:rsidR="009214D7">
        <w:rPr>
          <w:rFonts w:hint="eastAsia"/>
          <w:bCs/>
          <w:color w:val="000000"/>
          <w:szCs w:val="21"/>
        </w:rPr>
        <w:t>25042</w:t>
      </w:r>
      <w:r w:rsidRPr="003377B8">
        <w:rPr>
          <w:rFonts w:hint="eastAsia"/>
          <w:bCs/>
          <w:color w:val="000000"/>
          <w:szCs w:val="21"/>
        </w:rPr>
        <w:t>06</w:t>
      </w:r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传真：</w:t>
      </w:r>
      <w:r w:rsidRPr="003377B8">
        <w:rPr>
          <w:bCs/>
          <w:color w:val="000000"/>
          <w:szCs w:val="21"/>
        </w:rPr>
        <w:t>010-82504200</w:t>
      </w:r>
      <w:r w:rsidRPr="003377B8">
        <w:rPr>
          <w:bCs/>
          <w:color w:val="000000"/>
          <w:szCs w:val="21"/>
        </w:rPr>
        <w:br/>
        <w:t xml:space="preserve">Email: </w:t>
      </w:r>
      <w:r w:rsidR="009214D7">
        <w:rPr>
          <w:bCs/>
          <w:color w:val="000000"/>
          <w:szCs w:val="21"/>
        </w:rPr>
        <w:t>Emily</w:t>
      </w:r>
      <w:hyperlink r:id="rId11" w:history="1">
        <w:r w:rsidRPr="003377B8">
          <w:rPr>
            <w:bCs/>
            <w:color w:val="000000"/>
          </w:rPr>
          <w:t>@nurnberg.com.cn</w:t>
        </w:r>
      </w:hyperlink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网址：</w:t>
      </w:r>
      <w:r w:rsidRPr="003377B8">
        <w:rPr>
          <w:bCs/>
          <w:color w:val="000000"/>
          <w:szCs w:val="21"/>
        </w:rPr>
        <w:t>www.nurnberg.com.cn</w:t>
      </w:r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微博：</w:t>
      </w:r>
      <w:hyperlink r:id="rId12" w:history="1">
        <w:r w:rsidRPr="003377B8">
          <w:rPr>
            <w:bCs/>
          </w:rPr>
          <w:t>http://weibo.com/nurnberg</w:t>
        </w:r>
      </w:hyperlink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豆瓣小站：</w:t>
      </w:r>
      <w:hyperlink r:id="rId13" w:history="1">
        <w:r w:rsidRPr="003377B8">
          <w:rPr>
            <w:bCs/>
            <w:color w:val="000000"/>
          </w:rPr>
          <w:t>http://site.douban.com/110577/</w:t>
        </w:r>
      </w:hyperlink>
    </w:p>
    <w:p w:rsidR="008129CA" w:rsidRPr="003377B8" w:rsidRDefault="008129CA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rFonts w:hint="eastAsia"/>
          <w:bCs/>
          <w:color w:val="000000"/>
          <w:szCs w:val="21"/>
        </w:rPr>
        <w:t>微信订阅号：安德鲁书讯</w:t>
      </w:r>
    </w:p>
    <w:p w:rsidR="00616A0F" w:rsidRPr="003377B8" w:rsidRDefault="00A27BA6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200150" cy="130175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6A0F" w:rsidRPr="003377B8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A37" w:rsidRDefault="00041A37">
      <w:r>
        <w:separator/>
      </w:r>
    </w:p>
  </w:endnote>
  <w:endnote w:type="continuationSeparator" w:id="0">
    <w:p w:rsidR="00041A37" w:rsidRDefault="0004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A37" w:rsidRDefault="00041A37">
      <w:r>
        <w:separator/>
      </w:r>
    </w:p>
  </w:footnote>
  <w:footnote w:type="continuationSeparator" w:id="0">
    <w:p w:rsidR="00041A37" w:rsidRDefault="00041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 w:rsidP="00A27BA6">
    <w:pPr>
      <w:ind w:right="840"/>
      <w:rPr>
        <w:rFonts w:eastAsia="黑体"/>
        <w:b/>
        <w:bCs/>
      </w:rPr>
    </w:pPr>
  </w:p>
  <w:p w:rsidR="00AB060D" w:rsidRPr="00A27BA6" w:rsidRDefault="00A27BA6" w:rsidP="00A27BA6">
    <w:pPr>
      <w:pStyle w:val="a4"/>
    </w:pPr>
    <w:r>
      <w:rPr>
        <w:noProof/>
      </w:rPr>
      <w:drawing>
        <wp:inline distT="0" distB="0" distL="0" distR="0" wp14:anchorId="3CA1B27F" wp14:editId="22498649">
          <wp:extent cx="472440" cy="436245"/>
          <wp:effectExtent l="0" t="0" r="3810" b="1905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                                   </w:t>
    </w:r>
    <w:r w:rsidR="00AB060D">
      <w:rPr>
        <w:rFonts w:eastAsia="方正姚体" w:hint="eastAsia"/>
      </w:rPr>
      <w:t>英国安德鲁·纳伯格联合国际有限公司北京代表处</w:t>
    </w:r>
    <w:r w:rsidR="00AB060D">
      <w:rPr>
        <w:rFonts w:eastAsia="方正姚体" w:hint="eastAsia"/>
      </w:rPr>
      <w:t xml:space="preserve">    </w:t>
    </w:r>
    <w:r w:rsidR="00AB060D"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780974"/>
    <w:multiLevelType w:val="multilevel"/>
    <w:tmpl w:val="AA4A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5"/>
  </w:num>
  <w:num w:numId="7">
    <w:abstractNumId w:val="12"/>
  </w:num>
  <w:num w:numId="8">
    <w:abstractNumId w:val="9"/>
  </w:num>
  <w:num w:numId="9">
    <w:abstractNumId w:val="8"/>
  </w:num>
  <w:num w:numId="10">
    <w:abstractNumId w:val="15"/>
  </w:num>
  <w:num w:numId="11">
    <w:abstractNumId w:val="13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647D"/>
    <w:rsid w:val="0000741F"/>
    <w:rsid w:val="00013D7A"/>
    <w:rsid w:val="00014408"/>
    <w:rsid w:val="00021CED"/>
    <w:rsid w:val="00040304"/>
    <w:rsid w:val="00041A37"/>
    <w:rsid w:val="000803A7"/>
    <w:rsid w:val="00080CD8"/>
    <w:rsid w:val="00082504"/>
    <w:rsid w:val="000A01BD"/>
    <w:rsid w:val="000B3141"/>
    <w:rsid w:val="000B3EED"/>
    <w:rsid w:val="000B4D73"/>
    <w:rsid w:val="000C0951"/>
    <w:rsid w:val="000C18AC"/>
    <w:rsid w:val="000D0A7C"/>
    <w:rsid w:val="000D293D"/>
    <w:rsid w:val="000D34C3"/>
    <w:rsid w:val="000F34DC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6D65"/>
    <w:rsid w:val="001D0FAF"/>
    <w:rsid w:val="001D4E4F"/>
    <w:rsid w:val="002243E8"/>
    <w:rsid w:val="00236060"/>
    <w:rsid w:val="00244F8F"/>
    <w:rsid w:val="002523C1"/>
    <w:rsid w:val="00265795"/>
    <w:rsid w:val="002727E9"/>
    <w:rsid w:val="0027765C"/>
    <w:rsid w:val="00295FD8"/>
    <w:rsid w:val="0029676A"/>
    <w:rsid w:val="002B5ADD"/>
    <w:rsid w:val="002E13E2"/>
    <w:rsid w:val="002E21FA"/>
    <w:rsid w:val="002E4527"/>
    <w:rsid w:val="00304C83"/>
    <w:rsid w:val="00310AD2"/>
    <w:rsid w:val="00312D3B"/>
    <w:rsid w:val="003169AA"/>
    <w:rsid w:val="003250A9"/>
    <w:rsid w:val="0033179B"/>
    <w:rsid w:val="003377B8"/>
    <w:rsid w:val="00341881"/>
    <w:rsid w:val="0034331D"/>
    <w:rsid w:val="003514A6"/>
    <w:rsid w:val="00357F6D"/>
    <w:rsid w:val="003666F6"/>
    <w:rsid w:val="003702ED"/>
    <w:rsid w:val="00374360"/>
    <w:rsid w:val="003803C5"/>
    <w:rsid w:val="00383CDA"/>
    <w:rsid w:val="00387E71"/>
    <w:rsid w:val="00387F65"/>
    <w:rsid w:val="003935E9"/>
    <w:rsid w:val="0039543C"/>
    <w:rsid w:val="003C524C"/>
    <w:rsid w:val="003D49B4"/>
    <w:rsid w:val="003F4DC2"/>
    <w:rsid w:val="00402C38"/>
    <w:rsid w:val="004039C9"/>
    <w:rsid w:val="00406AFF"/>
    <w:rsid w:val="00422383"/>
    <w:rsid w:val="00427236"/>
    <w:rsid w:val="004337DE"/>
    <w:rsid w:val="00435906"/>
    <w:rsid w:val="00460901"/>
    <w:rsid w:val="004655CB"/>
    <w:rsid w:val="00485E2E"/>
    <w:rsid w:val="004C4664"/>
    <w:rsid w:val="004C5D82"/>
    <w:rsid w:val="004D5ADA"/>
    <w:rsid w:val="004F6FDA"/>
    <w:rsid w:val="0050133A"/>
    <w:rsid w:val="00507886"/>
    <w:rsid w:val="005134E5"/>
    <w:rsid w:val="00531E34"/>
    <w:rsid w:val="00542854"/>
    <w:rsid w:val="0054434C"/>
    <w:rsid w:val="005508BD"/>
    <w:rsid w:val="00553CE6"/>
    <w:rsid w:val="00554EB4"/>
    <w:rsid w:val="005B2CF5"/>
    <w:rsid w:val="005B5A7A"/>
    <w:rsid w:val="005C244E"/>
    <w:rsid w:val="005D3FD9"/>
    <w:rsid w:val="005D743E"/>
    <w:rsid w:val="005E31E5"/>
    <w:rsid w:val="005F2EC6"/>
    <w:rsid w:val="005F4D4D"/>
    <w:rsid w:val="00616A0F"/>
    <w:rsid w:val="006176AA"/>
    <w:rsid w:val="00652F78"/>
    <w:rsid w:val="00655FA9"/>
    <w:rsid w:val="006656BA"/>
    <w:rsid w:val="00667C85"/>
    <w:rsid w:val="00680EFB"/>
    <w:rsid w:val="006B6CAB"/>
    <w:rsid w:val="006D6223"/>
    <w:rsid w:val="006E2E2E"/>
    <w:rsid w:val="00715F9D"/>
    <w:rsid w:val="00730527"/>
    <w:rsid w:val="007419C0"/>
    <w:rsid w:val="00747520"/>
    <w:rsid w:val="0075196D"/>
    <w:rsid w:val="00792AB2"/>
    <w:rsid w:val="007962CA"/>
    <w:rsid w:val="007A513F"/>
    <w:rsid w:val="007A5AA6"/>
    <w:rsid w:val="007C3170"/>
    <w:rsid w:val="007C5D7D"/>
    <w:rsid w:val="007C68DC"/>
    <w:rsid w:val="007D69A1"/>
    <w:rsid w:val="007E2BA6"/>
    <w:rsid w:val="007E348E"/>
    <w:rsid w:val="007E44C1"/>
    <w:rsid w:val="007F1B8C"/>
    <w:rsid w:val="007F4769"/>
    <w:rsid w:val="007F652C"/>
    <w:rsid w:val="00805ED5"/>
    <w:rsid w:val="008129CA"/>
    <w:rsid w:val="00816558"/>
    <w:rsid w:val="008833DC"/>
    <w:rsid w:val="008928FA"/>
    <w:rsid w:val="00895CB6"/>
    <w:rsid w:val="00897F88"/>
    <w:rsid w:val="008A6811"/>
    <w:rsid w:val="008A7AE7"/>
    <w:rsid w:val="008B68EF"/>
    <w:rsid w:val="008C0420"/>
    <w:rsid w:val="008C4BCC"/>
    <w:rsid w:val="008D07F2"/>
    <w:rsid w:val="008D278C"/>
    <w:rsid w:val="008D4F84"/>
    <w:rsid w:val="008F46C1"/>
    <w:rsid w:val="008F56F4"/>
    <w:rsid w:val="00906691"/>
    <w:rsid w:val="00916A50"/>
    <w:rsid w:val="009214D7"/>
    <w:rsid w:val="009222F0"/>
    <w:rsid w:val="00931DDB"/>
    <w:rsid w:val="00953C63"/>
    <w:rsid w:val="0095747D"/>
    <w:rsid w:val="00973993"/>
    <w:rsid w:val="00973E1A"/>
    <w:rsid w:val="009836C5"/>
    <w:rsid w:val="00995581"/>
    <w:rsid w:val="00996023"/>
    <w:rsid w:val="009B01A7"/>
    <w:rsid w:val="009D09AC"/>
    <w:rsid w:val="009E5739"/>
    <w:rsid w:val="009F0C68"/>
    <w:rsid w:val="00A10F0C"/>
    <w:rsid w:val="00A1225E"/>
    <w:rsid w:val="00A27BA6"/>
    <w:rsid w:val="00A45A3D"/>
    <w:rsid w:val="00A54A8E"/>
    <w:rsid w:val="00A71EAE"/>
    <w:rsid w:val="00A84953"/>
    <w:rsid w:val="00A866EC"/>
    <w:rsid w:val="00A90FC8"/>
    <w:rsid w:val="00AB060D"/>
    <w:rsid w:val="00AB762B"/>
    <w:rsid w:val="00AC7610"/>
    <w:rsid w:val="00AD1193"/>
    <w:rsid w:val="00AD23A3"/>
    <w:rsid w:val="00AF0671"/>
    <w:rsid w:val="00B057F1"/>
    <w:rsid w:val="00B254DB"/>
    <w:rsid w:val="00B46E7C"/>
    <w:rsid w:val="00B5540C"/>
    <w:rsid w:val="00B5587F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93B"/>
    <w:rsid w:val="00BB6A0E"/>
    <w:rsid w:val="00BC558C"/>
    <w:rsid w:val="00BE6763"/>
    <w:rsid w:val="00BF20A3"/>
    <w:rsid w:val="00BF237B"/>
    <w:rsid w:val="00BF39E0"/>
    <w:rsid w:val="00BF523C"/>
    <w:rsid w:val="00C117A9"/>
    <w:rsid w:val="00C1399B"/>
    <w:rsid w:val="00C16D2E"/>
    <w:rsid w:val="00C308BC"/>
    <w:rsid w:val="00C835AD"/>
    <w:rsid w:val="00C9021F"/>
    <w:rsid w:val="00CB2388"/>
    <w:rsid w:val="00CC69DA"/>
    <w:rsid w:val="00CD3036"/>
    <w:rsid w:val="00CD409A"/>
    <w:rsid w:val="00D06320"/>
    <w:rsid w:val="00D17732"/>
    <w:rsid w:val="00D24A70"/>
    <w:rsid w:val="00D24E00"/>
    <w:rsid w:val="00D341FB"/>
    <w:rsid w:val="00D500BB"/>
    <w:rsid w:val="00D55CF3"/>
    <w:rsid w:val="00D56DBD"/>
    <w:rsid w:val="00D63010"/>
    <w:rsid w:val="00D64EE2"/>
    <w:rsid w:val="00DB7D8F"/>
    <w:rsid w:val="00DD798B"/>
    <w:rsid w:val="00DF0BB7"/>
    <w:rsid w:val="00E00CC0"/>
    <w:rsid w:val="00E132E9"/>
    <w:rsid w:val="00E15659"/>
    <w:rsid w:val="00E509A5"/>
    <w:rsid w:val="00E54E5E"/>
    <w:rsid w:val="00E65115"/>
    <w:rsid w:val="00E725A1"/>
    <w:rsid w:val="00E7733B"/>
    <w:rsid w:val="00EA6987"/>
    <w:rsid w:val="00EA74CC"/>
    <w:rsid w:val="00EB27B1"/>
    <w:rsid w:val="00EC129D"/>
    <w:rsid w:val="00ED1D72"/>
    <w:rsid w:val="00EF60DB"/>
    <w:rsid w:val="00F04156"/>
    <w:rsid w:val="00F25456"/>
    <w:rsid w:val="00F26218"/>
    <w:rsid w:val="00F27BA7"/>
    <w:rsid w:val="00F331B4"/>
    <w:rsid w:val="00F34420"/>
    <w:rsid w:val="00F34483"/>
    <w:rsid w:val="00F54836"/>
    <w:rsid w:val="00F57001"/>
    <w:rsid w:val="00F578E8"/>
    <w:rsid w:val="00F57900"/>
    <w:rsid w:val="00F80E8A"/>
    <w:rsid w:val="00F973D6"/>
    <w:rsid w:val="00FA2346"/>
    <w:rsid w:val="00FB04EC"/>
    <w:rsid w:val="00FC3699"/>
    <w:rsid w:val="00FD049B"/>
    <w:rsid w:val="00FD2972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008A73-26A8-4BC3-88BF-EAF6BC18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tgt">
    <w:name w:val="tgt"/>
    <w:rsid w:val="003666F6"/>
  </w:style>
  <w:style w:type="paragraph" w:customStyle="1" w:styleId="xmsonormal">
    <w:name w:val="xmsonormal"/>
    <w:basedOn w:val="a"/>
    <w:rsid w:val="00DD79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DD7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Emil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1460</Characters>
  <Application>Microsoft Office Word</Application>
  <DocSecurity>0</DocSecurity>
  <Lines>12</Lines>
  <Paragraphs>3</Paragraphs>
  <ScaleCrop>false</ScaleCrop>
  <Company>2ndSpAcE</Company>
  <LinksUpToDate>false</LinksUpToDate>
  <CharactersWithSpaces>1712</CharactersWithSpaces>
  <SharedDoc>false</SharedDoc>
  <HLinks>
    <vt:vector size="36" baseType="variant"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9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6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1704063</vt:i4>
      </vt:variant>
      <vt:variant>
        <vt:i4>3</vt:i4>
      </vt:variant>
      <vt:variant>
        <vt:i4>0</vt:i4>
      </vt:variant>
      <vt:variant>
        <vt:i4>5</vt:i4>
      </vt:variant>
      <vt:variant>
        <vt:lpwstr>mailto:Emily@nurnberg.com.cn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</cp:revision>
  <cp:lastPrinted>2005-06-10T06:33:00Z</cp:lastPrinted>
  <dcterms:created xsi:type="dcterms:W3CDTF">2022-03-07T05:53:00Z</dcterms:created>
  <dcterms:modified xsi:type="dcterms:W3CDTF">2022-03-07T05:53:00Z</dcterms:modified>
</cp:coreProperties>
</file>